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84" w:rsidRPr="005422E0" w:rsidRDefault="00702D84" w:rsidP="00702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Гидромеханика</w:t>
      </w:r>
    </w:p>
    <w:p w:rsidR="00467E6D" w:rsidRPr="00467E6D" w:rsidRDefault="00702D84" w:rsidP="00467E6D">
      <w:pPr>
        <w:rPr>
          <w:rFonts w:ascii="Times New Roman" w:hAnsi="Times New Roman" w:cs="Times New Roman"/>
          <w:sz w:val="24"/>
        </w:rPr>
      </w:pPr>
      <w:bookmarkStart w:id="0" w:name="_GoBack"/>
      <w:r w:rsidRPr="00EC3388">
        <w:rPr>
          <w:rFonts w:ascii="Times New Roman" w:hAnsi="Times New Roman" w:cs="Times New Roman"/>
          <w:sz w:val="24"/>
        </w:rPr>
        <w:t xml:space="preserve">Компетенция: </w:t>
      </w:r>
      <w:r w:rsidR="00467E6D" w:rsidRPr="00467E6D">
        <w:rPr>
          <w:rFonts w:ascii="Times New Roman" w:hAnsi="Times New Roman" w:cs="Times New Roman"/>
          <w:sz w:val="24"/>
        </w:rPr>
        <w:t>ОПК-2. Способен использовать углубленные теоретические и практические знания фундаментальных и прикладных наук, в том числе технической физики</w:t>
      </w:r>
    </w:p>
    <w:p w:rsidR="00702D84" w:rsidRPr="00903FDA" w:rsidRDefault="00702D84" w:rsidP="00702D8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Индикатор: </w:t>
      </w:r>
      <w:r>
        <w:rPr>
          <w:rFonts w:ascii="Times New Roman" w:hAnsi="Times New Roman" w:cs="Times New Roman"/>
          <w:sz w:val="24"/>
        </w:rPr>
        <w:t xml:space="preserve">ОПК – 2.1. </w:t>
      </w:r>
      <w:r w:rsidRPr="00903FDA">
        <w:rPr>
          <w:rFonts w:ascii="Times New Roman" w:hAnsi="Times New Roman" w:cs="Times New Roman"/>
          <w:sz w:val="24"/>
        </w:rPr>
        <w:t xml:space="preserve">Демонстрирует способность использования фундаментальных </w:t>
      </w:r>
      <w:proofErr w:type="gramStart"/>
      <w:r w:rsidRPr="00903FDA">
        <w:rPr>
          <w:rFonts w:ascii="Times New Roman" w:hAnsi="Times New Roman" w:cs="Times New Roman"/>
          <w:sz w:val="24"/>
        </w:rPr>
        <w:t>законов  гидромеханики</w:t>
      </w:r>
      <w:proofErr w:type="gramEnd"/>
      <w:r w:rsidRPr="00903FDA">
        <w:rPr>
          <w:rFonts w:ascii="Times New Roman" w:hAnsi="Times New Roman" w:cs="Times New Roman"/>
          <w:sz w:val="24"/>
        </w:rPr>
        <w:t xml:space="preserve">  при решении профессиональных задач</w:t>
      </w:r>
    </w:p>
    <w:bookmarkEnd w:id="0"/>
    <w:p w:rsidR="00702D84" w:rsidRPr="00B06423" w:rsidRDefault="00702D84" w:rsidP="00702D8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Дисциплина: </w:t>
      </w:r>
      <w:r w:rsidRPr="00B06423">
        <w:rPr>
          <w:rFonts w:ascii="Times New Roman" w:hAnsi="Times New Roman" w:cs="Times New Roman"/>
          <w:sz w:val="24"/>
        </w:rPr>
        <w:t>Гидромеханика</w:t>
      </w:r>
    </w:p>
    <w:p w:rsidR="002406C2" w:rsidRPr="002406C2" w:rsidRDefault="00E66175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Описание теста:</w:t>
      </w:r>
      <w:r w:rsidR="002406C2" w:rsidRPr="002406C2">
        <w:rPr>
          <w:rFonts w:ascii="Times New Roman" w:hAnsi="Times New Roman" w:cs="Times New Roman"/>
          <w:sz w:val="24"/>
        </w:rPr>
        <w:t xml:space="preserve">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Карта тестовых заданий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Комплект тестовых заданий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закрытого типа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06C2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Простые (1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 Жидкостью  называется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одна из фаз вещества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одно из фазовых состояний вещества, способное переливаться и капать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среда, препятствующая сжатию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среда, способная не оказывать сопротивление при растяжении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   Модель идеального газа определяется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уравнением Клапейрона-Менделеева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уравнением Ван-дер-Ваальса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уравнением Р. Клаузиуса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уравнением Клода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   Идеальная жидкость,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несжимаемая жидкая среда, в которой не учитывается трение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жидкая среда, в которой не учитываются размеры молекул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жидкая среда, в которой не учитываются взаимодействие между молекулами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жидкая среда, в которой не учитываются притяжение  между молекулами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   Реальная жидкость,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жидкая среда,  в которой  учитываются размеры молекул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жидкая среда,  в которой учитываются взаимодействие между молекулами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В)   жидкая среда,  в которой учитывается трение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5   Модуль упругости жидкости, 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lastRenderedPageBreak/>
        <w:t>А)   работа, которую совершает жидкость  при нагреве её  на один градус при постоянном давлении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работа, которую совершает жидкость при нагреве её на один градус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работа, которую совершает жидкость  при её расширении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Г)   параметр, который определяет степень сопротивления  жидкостей при сжатии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   Теплоёмкость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работа, которую совершает жидкость при нагреве её на один градус при постоянном давлении;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работа, которую совершает жидкость  при нагреве её на один градус;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работа, которую совершает жидкость при её расширении;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Г)   количество тепловой энергии, которое необходимо подвести к жидкости, чтобы нагреть ее на 1 градус.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7 Установите соответствие между видами напора жидкости и их геометрическим смыслом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z– геометрический напор -&gt; высота расположения центра сечения канала, заполненного жидкостью, от произвольной горизонтальной плоскости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2406C2">
        <w:rPr>
          <w:rFonts w:ascii="Times New Roman" w:hAnsi="Times New Roman" w:cs="Times New Roman"/>
          <w:b/>
          <w:sz w:val="24"/>
        </w:rPr>
        <w:t>Б)  р</w:t>
      </w:r>
      <w:proofErr w:type="gramEnd"/>
      <w:r w:rsidRPr="002406C2">
        <w:rPr>
          <w:rFonts w:ascii="Times New Roman" w:hAnsi="Times New Roman" w:cs="Times New Roman"/>
          <w:b/>
          <w:sz w:val="24"/>
        </w:rPr>
        <w:t>/? – гидростатический напор -&gt; высота уровня жидкости в пьезометре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В)  w2 /2g – скоростной напор -&gt; разность уровней жидкости в трубке Пито и в пьезометре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2406C2">
        <w:rPr>
          <w:rFonts w:ascii="Times New Roman" w:hAnsi="Times New Roman" w:cs="Times New Roman"/>
          <w:b/>
          <w:sz w:val="24"/>
        </w:rPr>
        <w:t xml:space="preserve">Г)  </w:t>
      </w:r>
      <w:proofErr w:type="spellStart"/>
      <w:r w:rsidRPr="002406C2">
        <w:rPr>
          <w:rFonts w:ascii="Times New Roman" w:hAnsi="Times New Roman" w:cs="Times New Roman"/>
          <w:b/>
          <w:sz w:val="24"/>
        </w:rPr>
        <w:t>h</w:t>
      </w:r>
      <w:proofErr w:type="gramEnd"/>
      <w:r w:rsidRPr="002406C2">
        <w:rPr>
          <w:rFonts w:ascii="Times New Roman" w:hAnsi="Times New Roman" w:cs="Times New Roman"/>
          <w:b/>
          <w:sz w:val="24"/>
        </w:rPr>
        <w:t>потерь</w:t>
      </w:r>
      <w:proofErr w:type="spellEnd"/>
      <w:r w:rsidRPr="002406C2">
        <w:rPr>
          <w:rFonts w:ascii="Times New Roman" w:hAnsi="Times New Roman" w:cs="Times New Roman"/>
          <w:b/>
          <w:sz w:val="24"/>
        </w:rPr>
        <w:t xml:space="preserve">  – потерянный напор -&gt; разность уровней жидкости в пьезометрах, установленных в двух    точках  канала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8   Два различных режима движения вязкой </w:t>
      </w:r>
      <w:proofErr w:type="gramStart"/>
      <w:r w:rsidRPr="002406C2">
        <w:rPr>
          <w:rFonts w:ascii="Times New Roman" w:hAnsi="Times New Roman" w:cs="Times New Roman"/>
          <w:sz w:val="24"/>
        </w:rPr>
        <w:t>жидкости  в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канале, которые исследовал физик Осборн Рейнольдс, это режимы: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статический и динамический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ламинарный и турбулентный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тормозной и ускоренный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дозвуковой и сверхзвуковой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Средне-сложные (2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9 Гидромеханикой называется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 раздел науки, в котором изучаются законы равновесия и движения жидкостей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 раздел науки, в котором изучаются свойства жидких тел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раздел науки, в котором изучаются поведение  жидкостей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 раздел науки, в котором изучаются особенности  жидкостных сред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10   Жидкости отличаются от газов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способностью оказывать сопротивление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способностью не оказывать сопротивление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В)   способностью капать и переливаться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способностью не оказывать сопротивление при растяжении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11   Жидкости  отличаются от твёрдых тел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способностью не нагреваться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способностью оказывать  сопротивление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В)   способностью не оказывать сопротивление при растяжении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12 Плотность  данной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масса жидкости, поделённая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масса жидкости, умноженная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объём жидкости, поделённый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13  Неустановившийся режим течения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режим течения жидкости при условии, что   её скорость меняется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режим течения жидкости  при условии, что её параметры меняются со  временем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режим течения жидкости при условии, что её плотность  не меняется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14 Удельный объём жидкости равен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массе жидкости, поделённой на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объёму жидкости, поделённому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объёму жидкости, поделённому на  её вес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15 Плотность жидкости, это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масса жидкости, поделённая на вес жидкости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масса жидкости, поделенная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масса жидкости, умноженная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16 Удельный вес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масса жидкости, поделённая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вес жидкости, поделённый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вес жидкости, поделённый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17 Давление в данной точке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напряжение сжатия, действующее в жидкости;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напряжение сжатия, действующее по нормали к поверхности жидкости в данной точке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напряжение сжатия, действующее в данном объёме жидкости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18   Вязкость жидкости проявляется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в свойствах жидкости занимать ограниченный объём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 в сопротивлении жидкости переливаться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в сопротивлении жидкости растяжению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19   Напором жидкости называется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энергия жидкости, поделённая на её вес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 энергия жидкости, поделённая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В)    энергия жидкости, поделённая на её плотность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 энергия жидкости, поделённая на её давление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20  Геометрический смысл  уравнения Д. Бернулли для потока идеальной жидкости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2406C2">
        <w:rPr>
          <w:rFonts w:ascii="Times New Roman" w:hAnsi="Times New Roman" w:cs="Times New Roman"/>
          <w:b/>
          <w:sz w:val="24"/>
        </w:rPr>
        <w:t>А)  в</w:t>
      </w:r>
      <w:proofErr w:type="gramEnd"/>
      <w:r w:rsidRPr="002406C2">
        <w:rPr>
          <w:rFonts w:ascii="Times New Roman" w:hAnsi="Times New Roman" w:cs="Times New Roman"/>
          <w:b/>
          <w:sz w:val="24"/>
        </w:rPr>
        <w:t xml:space="preserve"> любых двух  точках потока идеальной жидкости сумма всех видов напора численно равны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 в любой точке потока идеальной жидкости сумма все виды напора численно равны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В)   в любых двух точках потока идеальной жидкости сумма всех видов напора не является постоянной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21   Критерий подобия, который определяет режим течения вязкой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критерий Рейнольдса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2406C2">
        <w:rPr>
          <w:rFonts w:ascii="Times New Roman" w:hAnsi="Times New Roman" w:cs="Times New Roman"/>
          <w:sz w:val="24"/>
        </w:rPr>
        <w:t>критерий Навье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критерий Стокса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критерий Струхаля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22 Величина критического числа Рейнольдса равна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2300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200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4200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100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Сложные (3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23   Установившийся режим течения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режим течения жидкости  при условии, что   её скорость не меняется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 режим течения жидкости при условии, что её параметры не меняются со временем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режим течения жидкости  при условии, что её давление  не меняется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24 один киломоль жидкого вещества,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6,02*1023 молекул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 6,02*1026 частиц жидкости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6,02*1020 молекул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25 Модуль упругости воды близок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к модулю упругости каучуковой пробки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к модулю упругости свинца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к модулю упругости стали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06C2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Простые (1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26 Установите соответствие между состоянием </w:t>
      </w:r>
      <w:proofErr w:type="gramStart"/>
      <w:r w:rsidRPr="002406C2">
        <w:rPr>
          <w:rFonts w:ascii="Times New Roman" w:hAnsi="Times New Roman" w:cs="Times New Roman"/>
          <w:sz w:val="24"/>
        </w:rPr>
        <w:t>среды  и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его   основным физическим свойством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плотность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среда несжимаемая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плотность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среда сжимаемая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температура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среда термостатированная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27 Установите соответствие между состоянием системы </w:t>
      </w:r>
      <w:proofErr w:type="gramStart"/>
      <w:r w:rsidRPr="002406C2">
        <w:rPr>
          <w:rFonts w:ascii="Times New Roman" w:hAnsi="Times New Roman" w:cs="Times New Roman"/>
          <w:sz w:val="24"/>
        </w:rPr>
        <w:t>и  её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 основными  физическими свойствами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замкнутая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не обменивается ни массой, ни энергией с окружающей средой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теплоизолированная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не обменивается теплом  с окружающей средой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стационарная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не меняет своего состояния во времени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нестационарная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изменяет своё состояние во времени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Средне-сложные (2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28 Установите соответствие между фазовым состоянием вещества и его основным физическим свойством.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пар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газ, близкий к конденсации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газ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перегретый пар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жидкость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сконденсировавшийся пар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29 Установите </w:t>
      </w:r>
      <w:proofErr w:type="gramStart"/>
      <w:r w:rsidRPr="002406C2">
        <w:rPr>
          <w:rFonts w:ascii="Times New Roman" w:hAnsi="Times New Roman" w:cs="Times New Roman"/>
          <w:sz w:val="24"/>
        </w:rPr>
        <w:t>соответствие  между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фазовым состоянием вещества и его основным физическим свойством.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твёрдое тело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сопротивляется сжатию, растяжению и кручению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газ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сопротивляется только сжатию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жидкость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не сопротивляется растяжению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30 Установите </w:t>
      </w:r>
      <w:proofErr w:type="gramStart"/>
      <w:r w:rsidRPr="002406C2">
        <w:rPr>
          <w:rFonts w:ascii="Times New Roman" w:hAnsi="Times New Roman" w:cs="Times New Roman"/>
          <w:sz w:val="24"/>
        </w:rPr>
        <w:t>соответствие  между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процессом и его основным физическим свойством.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расширение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увеличение объёма тела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сжатие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 уменьшение объёма тела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нагрев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увеличение температуры тела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31 Установите соответствие между физическим </w:t>
      </w:r>
      <w:proofErr w:type="gramStart"/>
      <w:r w:rsidRPr="002406C2">
        <w:rPr>
          <w:rFonts w:ascii="Times New Roman" w:hAnsi="Times New Roman" w:cs="Times New Roman"/>
          <w:sz w:val="24"/>
        </w:rPr>
        <w:t>процессом  и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его   основными свойствами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скорость растёт 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ускорение потока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скорость падает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 торможение потока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давление падает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ускорение потока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 давление растет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торможение потока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32 Установите правильную последовательность изменения фазового состояния вещества при его охлаждении при атмосферном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А.  Плазма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Б.  Газ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В.  Пар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Парожидкостная среда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Д.  Парогазовая среда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Е.  Жидкость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Ж.  Твёрдое вещество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Сложные (3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33 Установите соответствие между фазовым состоянием вещества и его   основными </w:t>
      </w:r>
      <w:proofErr w:type="gramStart"/>
      <w:r w:rsidRPr="002406C2">
        <w:rPr>
          <w:rFonts w:ascii="Times New Roman" w:hAnsi="Times New Roman" w:cs="Times New Roman"/>
          <w:sz w:val="24"/>
        </w:rPr>
        <w:t>физическими  свойствами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пар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сопротивляется сжатию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твердое тело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сопротивляется растяжению, сжатию и кручению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жидкость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2406C2">
              <w:rPr>
                <w:rFonts w:ascii="Times New Roman" w:hAnsi="Times New Roman" w:cs="Times New Roman"/>
                <w:i/>
                <w:sz w:val="24"/>
              </w:rPr>
              <w:t>В.  не сопротивляется растяжению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34 Установите соответствие между физическим процессом или </w:t>
      </w:r>
      <w:proofErr w:type="gramStart"/>
      <w:r w:rsidRPr="002406C2">
        <w:rPr>
          <w:rFonts w:ascii="Times New Roman" w:hAnsi="Times New Roman" w:cs="Times New Roman"/>
          <w:sz w:val="24"/>
        </w:rPr>
        <w:t>явлением  и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его   основным свойством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нет обмена теплом с окружающей средой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адиабатный процесс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температура не меняется 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изотермический процесс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объём среды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 изохорный процесс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 давление среды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изобарный процесс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35 Установите правильную последовательность изменения фазового состояния вещества при его нагреве при атмосферном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Твёрдое вещество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Б.  Жидкость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Парожидкостная среда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 Пар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Д.  Парогазовая среда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Е.  Газ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Ж.  Плазма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открытого типа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Простые (1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36 Ученый, впервые открывший факт того, что океан после бури теплеет, это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Ю. Майер)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37 Ученым, заложившим основу теории подобия, был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Рейнольдс)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38  Переменные, характеризующие поведение жидкости в неподвижной точке её потока, называются переменными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Эйлера)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39  Физическая среда, способная переливаться и капать называется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жидкостью)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40  Процесс, характеризующий изменение состояния парожидкостной среды,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изобарно-изотермическим)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41  Процесс дросселирования жидкости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изоэнтальпным)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42  Процесс равномерного движения  жидкости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установившимся</w:t>
      </w:r>
      <w:proofErr w:type="gramEnd"/>
      <w:r w:rsidRPr="002406C2">
        <w:rPr>
          <w:rFonts w:ascii="Times New Roman" w:hAnsi="Times New Roman" w:cs="Times New Roman"/>
          <w:sz w:val="24"/>
        </w:rPr>
        <w:t>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43  Процесс неравномерного движения  жидкости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неустановившимся)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Средне-сложные (2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44  Среда, способная сопротивляться сжатию, растяжению и кручению, называется 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твёрдым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телом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45  Среда, не способная сопротивляться растяжению, называется___________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жидким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телом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46 Ученый, впервые высказавший гипотезу о внутреннем трении в жидкости при её движении, это_________________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Ньютон)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47  Ученый, впервые открывший существование двух режимов течения вязкой жидкости при её движении в трубах, это_________________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 Рейнольдс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48 Ученый, который впервые открыл явление гидроудара, это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Жуковский)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49 Ученым, впервые открывшим причину возникновения подъёмной силы крыла, был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Жуковский)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50 Способность жидкости не сопротивляться растяжению объясняется возникающей в ней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кавитацией)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51 Ученым, которым впервые получена система дифференциальных уравнений, описывающих движение идеальной жидкости  в  3х мерном пространстве, был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Эйлер)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52 Уравнение, подтверждающее действие закона сохранения и превращения энергии в потоке идеальной жидкости, впервые получено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Д. Бернулли)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53  Переменными, характеризующими поведение жидкости в подвижной точке её потока, называются переменными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Лагранжа)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54  Свойство жидкости оказывать сопротивление при её сжатии называется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упругостью)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55  Физическая среда, способная занимать весь предоставленный ей объём, называется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газом)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56  Процесс, характеризующий быстрое  изменение состояния жидкости, является 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адиабатным)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57  Процесс истечения жидкости через отверстие называется 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дросселированием)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58  Процесс медленного  изменения состояния жидкости,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изотермическим)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59  Процесс, характеризующий изменение состояния жидкости в ограниченном пространстве,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изохорным)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60  Процесс, характеризующий изменение состояния жидкости при постоянном давлении, называется 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изобарным)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61  Модель жидкости, обладающей внутренним трением, называется 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реальной)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62  Процесс повышения давления в жидкости при её быстром торможении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гидроударом)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63  Процесс разрушения контактирующих с жидкостью поверхностей твердых тел, вызванный её кавитацией, 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(кавитационной эрозией)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64  Параметры потока жидкости в точке, где её скорость становится равной нулю,  называются  параметрами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торможения)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65  Процесс образования пара на поверхности жидкости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испарением)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Сложные (3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66  Причиной вязкости жидкости является________________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внутреннее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трение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67  Система дифференциальных уравнений, которая описывает движение вязкой  сжимаемой жидкости в 3х мерном пространстве, впервые  была получена учеными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Навье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и Стоксом)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68  Модель жидкости, не обладающей внутренним трением, называется 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идеальной)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69  Процесс кипения жидкости, вызванный понижением её давления при высокоскоростном движении, 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кавитацией)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70  Процесс образования пара внутри объёма жидкости называется 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кипением)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2406C2" w:rsidRPr="002406C2" w:rsidTr="002406C2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6C2" w:rsidRPr="002406C2" w:rsidTr="002406C2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6C2" w:rsidRPr="002406C2" w:rsidTr="002406C2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6C2" w:rsidRPr="002406C2" w:rsidTr="002406C2">
        <w:tc>
          <w:tcPr>
            <w:tcW w:w="1871" w:type="dxa"/>
            <w:vMerge w:val="restart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2406C2" w:rsidRPr="002406C2" w:rsidTr="002406C2"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6C2" w:rsidRPr="002406C2" w:rsidTr="002406C2"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6C2" w:rsidRPr="002406C2" w:rsidTr="002406C2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1.1.1  (25.7%)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</w:tr>
      <w:tr w:rsidR="002406C2" w:rsidRPr="002406C2" w:rsidTr="002406C2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1.1.2  (58.5%)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</w:tr>
      <w:tr w:rsidR="002406C2" w:rsidRPr="002406C2" w:rsidTr="002406C2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1.1.3  (15.7%)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</w:tr>
      <w:tr w:rsidR="002406C2" w:rsidRPr="002406C2" w:rsidTr="002406C2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2406C2" w:rsidRPr="002406C2" w:rsidTr="002406C2">
        <w:tc>
          <w:tcPr>
            <w:tcW w:w="2338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2406C2">
        <w:tc>
          <w:tcPr>
            <w:tcW w:w="2338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2406C2">
        <w:tc>
          <w:tcPr>
            <w:tcW w:w="2338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2406C2">
        <w:tc>
          <w:tcPr>
            <w:tcW w:w="2338" w:type="dxa"/>
            <w:vMerge w:val="restart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Уровень усвоения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2406C2" w:rsidRPr="002406C2" w:rsidTr="002406C2">
        <w:tc>
          <w:tcPr>
            <w:tcW w:w="2338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2406C2" w:rsidRPr="002406C2" w:rsidTr="002406C2">
        <w:tc>
          <w:tcPr>
            <w:tcW w:w="2338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2406C2" w:rsidRPr="002406C2" w:rsidTr="002406C2">
        <w:tc>
          <w:tcPr>
            <w:tcW w:w="2338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1.  Жидкостью  называется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одна из фаз вещества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одно из фазовых состояний вещества, способное переливаться и капать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среда, препятствующая сжатию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среда, способная не оказывать сопротивление при растяжении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2.    Модель идеального газа определяется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уравнением Клапейрона-Менделеева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уравнением Ван-дер-Ваальса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уравнением Р. Клаузиуса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уравнением Клода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3.    Идеальная жидкость,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несжимаемая жидкая среда, в которой не учитывается трение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жидкая среда, в которой не учитываются размеры молекул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жидкая среда, в которой не учитываются взаимодействие между молекулами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жидкая среда, в которой не учитываются притяжение  между молекулами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4.    Реальная жидкость,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жидкая среда,  в которой  учитываются размеры молекул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жидкая среда,  в которой учитываются взаимодействие между молекулами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жидкая среда,  в которой учитывается трение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5.    Модуль упругости жидкости, 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работа, которую совершает жидкость  при нагреве её  на один градус при постоянном давлении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работа, которую совершает жидкость при нагреве её на один градус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работа, которую совершает жидкость  при её расширении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параметр, который определяет степень сопротивления  жидкостей при сжатии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6.    Теплоёмкость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работа, которую совершает жидкость при нагреве её на один градус при постоянном давлении;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работа, которую совершает жидкость  при нагреве её на один градус;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работа, которую совершает жидкость при её расширении;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количество тепловой энергии, которое необходимо подвести к жидкости, чтобы нагреть ее на 1 градус.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7.  Установите соответствие между видами напора жидкости и их геометрическим смыслом 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z– геометрический напор -&gt; высота расположения центра сечения канала, заполненного жидкостью, от произвольной горизонтальной плоскости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>Б)  р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>/? – гидростатический напор -&gt; высота уровня жидкости в пьезометре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w2 /2g – скоростной напор -&gt; разность уровней жидкости в трубке Пито и в пьезометре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 xml:space="preserve">Г) 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h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>потерь</w:t>
            </w:r>
            <w:proofErr w:type="spellEnd"/>
            <w:r w:rsidRPr="002406C2">
              <w:rPr>
                <w:rFonts w:ascii="Times New Roman" w:hAnsi="Times New Roman" w:cs="Times New Roman"/>
                <w:sz w:val="18"/>
              </w:rPr>
              <w:t xml:space="preserve">  – потерянный напор -&gt; разность уровней жидкости в пьезометрах, установленных в двух    точках  канала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8.    Два различных режима движения вязкой жидкости  в канале, которые исследовал физик Осборн Рейнольдс, это режимы: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статический и динамический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ламинарный и турбулентный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тормозной и ускоренный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дозвуковой и сверхзвуковой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26.  Установите соответствие между состоянием среды  и его   основным физическим свойством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плотность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плотность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температура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среда несжимаемая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среда сжимаемая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среда термостатированная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27.  Установите соответствие между состоянием системы и  её  основными  физическими свойствами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1замкнутая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2теплоизолированная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3стационарная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4нестационарная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не обменивается ни массой, ни энергией с окружающей средой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не обменивается теплом  с окружающей средой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не меняет своего состояния во времени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изменяет своё состояние во времени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36.  Ученый, впервые открывший факт того, что океан после бури теплеет, это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37.  Ученым, заложившим основу теории подобия, был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38.   Переменные, характеризующие поведение жидкости в неподвижной точке её потока, называются переменными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39.   Физическая среда, способная переливаться и капать называется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40.   Процесс, характеризующий изменение состояния парожидкостной среды,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41.   Процесс дросселирования жидкости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42.   Процесс равномерного движения  жидкости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43.   Процесс неравномерного движения  жидкости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2406C2">
        <w:tc>
          <w:tcPr>
            <w:tcW w:w="2338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1.1.2</w:t>
            </w: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9.  Гидромеханикой называется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 раздел науки, в котором изучаются законы равновесия и движения жидкостей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 раздел науки, в котором изучаются свойства жидких тел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раздел науки, в котором изучаются поведение  жидкостей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 раздел науки, в котором изучаются особенности  жидкостных сред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10.    Жидкости отличаются от газов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способностью оказывать сопротивление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способностью не оказывать сопротивление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  способностью капать и переливаться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способностью не оказывать сопротивление при растяжении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11.    Жидкости  отличаются от твёрдых тел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способностью не нагреваться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способностью оказывать  сопротивление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способностью не оказывать сопротивление при растяжении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12.  Плотность  данной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масса жидкости, поделённая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масса жидкости, умноженная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объём жидкости, поделённый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13.   Неустановившийся режим течения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режим течения жидкости при условии, что   её скорость меняется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режим течения жидкости  при условии, что её параметры меняются со  временем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режим течения жидкости при условии, что её плотность  не меняется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14.  Удельный объём жидкости равен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массе жидкости, поделённой на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объёму жидкости, поделённому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объёму жидкости, поделённому на  её вес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15.  Плотность жидкости, это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масса жидкости, поделённая на вес жидкости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масса жидкости, поделенная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масса жидкости, умноженная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16.  Удельный вес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масса жидкости, поделённая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вес жидкости, поделённый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вес жидкости, поделённый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17.  Давление в данной точке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напряжение сжатия, действующее в жидкости;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напряжение сжатия, действующее по нормали к поверхности жидкости в данной точке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напряжение сжатия, действующее в данном объёме жидкости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18.    Вязкость жидкости проявляется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в свойствах жидкости занимать ограниченный объём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в сопротивлении жидкости переливаться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в сопротивлении жидкости растяжению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19.    Напором жидкости называется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энергия жидкости, поделённая на её вес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 энергия жидкости, поделённая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   энергия жидкости, поделённая на её плотность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 энергия жидкости, поделённая на её давление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20.   Геометрический смысл  уравнения Д. Бернулли для потока идеальной жидкости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>А)  в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 xml:space="preserve"> любых двух  точках потока идеальной жидкости сумма всех видов напора численно равны 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 в любой точке потока идеальной жидкости сумма все виды напора численно равны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  в любых двух точках потока идеальной жидкости сумма всех видов напора не является постоянной 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21.    Критерий подобия, который определяет режим течения вязкой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критерий Рейнольдса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>критерий Навье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критерий Стокса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критерий Струхаля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22.  Величина критического числа Рейнольдса равна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2300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200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4200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100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28.  Установите соответствие между фазовым состоянием вещества и его основным физическим свойством.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пар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газ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жидкость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газ, близкий к конденсации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перегретый пар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сконденсировавшийся пар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29.  Установите соответствие  между фазовым состоянием вещества и его основным физическим свойством.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твёрдое тело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газ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жидкость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сопротивляется сжатию, растяжению и кручению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сопротивляется только сжатию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не сопротивляется растяжению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30.  Установите соответствие  между процессом и его основным физическим свойством.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расширение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сжатие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нагрев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увеличение объёма тела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уменьшение объёма тела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увеличение температуры тела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31.  Установите соответствие между физическим процессом  и его   основными свойствами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скорость растёт 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скорость падает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давление падает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 давление растет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ускорение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торможение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ускорение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торможение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32.  Установите правильную последовательность изменения фазового состояния вещества при его охлаждении при атмосферном давлении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Плазма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Газ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Пар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Парожидкостная среда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Д) Парогазовая среда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Е) Жидкость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Ж) Твёрдое вещество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44.   Среда, способная сопротивляться сжатию, растяжению и кручению, называется 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45.   Среда, не способная сопротивляться растяжению, называется___________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46.  Ученый, впервые высказавший гипотезу о внутреннем трении в жидкости при её движении, это_________________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47.   Ученый, впервые открывший существование двух режимов течения вязкой жидкости при её движении в трубах, это_________________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48.  Ученый, который впервые открыл явление гидроудара, это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49.  Ученым, впервые открывшим причину возникновения подъёмной силы крыла, был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50.  Способность жидкости не сопротивляться растяжению объясняется возникающей в ней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51.  Ученым, которым впервые получена система дифференциальных уравнений, описывающих движение идеальной жидкости  в  3х мерном пространстве, был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52.  Уравнение, подтверждающее действие закона сохранения и превращения энергии в потоке идеальной жидкости, впервые получено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53.   Переменными, характеризующими поведение жидкости в подвижной точке её потока, называются переменными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54.   Свойство жидкости оказывать сопротивление при её сжатии называется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55.   Физическая среда, способная занимать весь предоставленный ей объём, называется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56.   Процесс, характеризующий быстрое  изменение состояния жидкости, является 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57.   Процесс истечения жидкости через отверстие называется 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58.   Процесс медленного  изменения состояния жидкости,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59.   Процесс, характеризующий изменение состояния жидкости в ограниченном пространстве,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60.   Процесс, характеризующий изменение состояния жидкости при постоянном давлении, называется 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61.   Модель жидкости, обладающей внутренним трением, называется 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62.   Процесс повышения давления в жидкости при её быстром торможении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63.   Процесс разрушения контактирующих с жидкостью поверхностей твердых тел, вызванный её кавитацией, 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64.   Параметры потока жидкости в точке, где её скорость становится равной нулю,  называются  параметрами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65.   Процесс образования пара на поверхности жидкости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2406C2">
        <w:tc>
          <w:tcPr>
            <w:tcW w:w="2338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1.1.3</w:t>
            </w: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23.    Установившийся режим течения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режим течения жидкости  при условии, что   её скорость не меняется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режим течения жидкости при условии, что её параметры не меняются со временем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режим течения жидкости  при условии, что её давление  не меняется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24.  один киломоль жидкого вещества,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6,02*1023 молекул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6,02*1026 частиц жидкости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6,02*1020 молекул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25.  Модуль упругости воды близок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к модулю упругости каучуковой пробки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к модулю упругости свинца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к модулю упругости стали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33.  Установите соответствие между фазовым состоянием вещества и его   основными физическими  свойствами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пар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твердое тело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жидкость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сопротивляется сжатию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сопротивляется растяжению, сжатию и кручению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не сопротивляется растяжению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34.  Установите соответствие между физическим процессом или явлением  и его   основным свойством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нет обмена теплом с окружающей средой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температура не меняется 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объём среды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 давление среды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адиабатный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изотермический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изохорный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изобарный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35.  Установите правильную последовательность изменения фазового состояния вещества при его нагреве при атмосферном давлении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Твёрдое вещество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Жидкость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Парожидкостная среда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Пар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Д) Парогазовая среда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Е) Газ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Ж) Плазма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66.   Причиной вязкости жидкости является________________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67.   Система дифференциальных уравнений, которая описывает движение вязкой  сжимаемой жидкости в 3х мерном пространстве, впервые  была получена учеными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68.   Модель жидкости, не обладающей внутренним трением, называется 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69.   Процесс кипения жидкости, вызванный понижением её давления при высокоскоростном движении, 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70.   Процесс образования пара внутри объёма жидкости называется 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2406C2">
        <w:tc>
          <w:tcPr>
            <w:tcW w:w="2338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Итого:</w:t>
            </w:r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10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35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</w:tbl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одно из фазовых состояний вещества, способное переливаться и капать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уравнением Клапейрона-Менделеева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несжимаемая жидкая среда, в которой не учитывается трение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В)  жидкая среда,  в которой учитывается трение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Г)  параметр, который определяет степень сопротивления  жидкостей при сжатии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Г)  количество тепловой энергии, которое необходимо подвести к жидкости, чтобы нагреть ее на 1 градус.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Г) </w:t>
            </w:r>
            <w:proofErr w:type="spellStart"/>
            <w:r w:rsidRPr="002406C2">
              <w:rPr>
                <w:rFonts w:ascii="Times New Roman" w:hAnsi="Times New Roman" w:cs="Times New Roman"/>
                <w:sz w:val="24"/>
              </w:rPr>
              <w:t>hпотерь</w:t>
            </w:r>
            <w:proofErr w:type="spellEnd"/>
            <w:r w:rsidRPr="002406C2">
              <w:rPr>
                <w:rFonts w:ascii="Times New Roman" w:hAnsi="Times New Roman" w:cs="Times New Roman"/>
                <w:sz w:val="24"/>
              </w:rPr>
              <w:t xml:space="preserve">  – потерянный напор -&gt; разность уровней жидкости в пьезометрах, установленных в двух    точках  канала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ламинарный и турбулентный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 раздел науки, в котором изучаются законы равновесия и движения жидкостей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В)  способностью капать и переливаться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В)  способностью не оказывать сопротивление при растяжении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масса жидкости, поделённая на её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режим течения жидкости  при условии, что её параметры меняются со  временем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массе жидкости, поделённой на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масса жидкости, поделенная на её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вес жидкости, поделённый на её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напряжение сжатия, действующее по нормали к поверхности жидкости в данной точке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 в сопротивлении жидкости переливаться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энергия жидкости, поделённая на её вес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А) в любых двух  точках потока идеальной жидкости сумма всех видов напора численно равны 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критерий Рейнольдса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2300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 режим течения жидкости при условии, что её параметры не меняются со временем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 6,02*1026 частиц жидкости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к модулю упругости свинца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4Г, 5Д, 6Е, 7Ж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4Г, 5Д, 6Е, 7Ж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Ю. Майер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Рейнольдс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Эйлера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жидкостью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изобарно-изотермическим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изоэнтальпным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установившимся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неустановившимся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твёрдым телом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жидким телом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Ньютон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Рейнольдс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Жуковский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Жуковский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кавитацией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Эйлер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Д. Бернулли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Лагранжа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упругостью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газом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адиабатным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дросселированием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изотермическим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изохорным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изобарным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реальной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гидроударом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кавитационной эрозией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торможения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испарением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внутреннее трение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Навье и Стоксом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идеальной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кавитацией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кипением</w:t>
            </w:r>
          </w:p>
        </w:tc>
      </w:tr>
    </w:tbl>
    <w:p w:rsidR="0013127B" w:rsidRPr="002406C2" w:rsidRDefault="0013127B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2406C2" w:rsidSect="001F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1F6135"/>
    <w:rsid w:val="00202EFD"/>
    <w:rsid w:val="002406C2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67E6D"/>
    <w:rsid w:val="00482629"/>
    <w:rsid w:val="00491C0D"/>
    <w:rsid w:val="004B6862"/>
    <w:rsid w:val="004E0430"/>
    <w:rsid w:val="00502D6C"/>
    <w:rsid w:val="0050369A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2D84"/>
    <w:rsid w:val="00706807"/>
    <w:rsid w:val="00732B4F"/>
    <w:rsid w:val="0075775B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B1F53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E702C"/>
    <w:rsid w:val="00C023FF"/>
    <w:rsid w:val="00C2030E"/>
    <w:rsid w:val="00C2346F"/>
    <w:rsid w:val="00C96997"/>
    <w:rsid w:val="00CC164B"/>
    <w:rsid w:val="00D41C99"/>
    <w:rsid w:val="00D44740"/>
    <w:rsid w:val="00D51A8D"/>
    <w:rsid w:val="00D56100"/>
    <w:rsid w:val="00D70FC8"/>
    <w:rsid w:val="00D736F0"/>
    <w:rsid w:val="00D738D5"/>
    <w:rsid w:val="00D765C3"/>
    <w:rsid w:val="00D8679A"/>
    <w:rsid w:val="00DB1A50"/>
    <w:rsid w:val="00DC452F"/>
    <w:rsid w:val="00E02607"/>
    <w:rsid w:val="00E66175"/>
    <w:rsid w:val="00E80512"/>
    <w:rsid w:val="00E94103"/>
    <w:rsid w:val="00E94C7B"/>
    <w:rsid w:val="00EA781F"/>
    <w:rsid w:val="00EC5E91"/>
    <w:rsid w:val="00ED1AA5"/>
    <w:rsid w:val="00EE43B4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05C7B-DC25-416B-A620-89578270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58F4-C03E-4600-B957-D92A8936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4574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2023-06-15T12:06:00Z</dcterms:created>
  <dcterms:modified xsi:type="dcterms:W3CDTF">2023-07-12T14:57:00Z</dcterms:modified>
</cp:coreProperties>
</file>