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7E" w:rsidRPr="00DC7C7E" w:rsidRDefault="00DC7C7E" w:rsidP="00DC7C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7C7E">
        <w:rPr>
          <w:rFonts w:ascii="Times New Roman" w:eastAsia="Calibri" w:hAnsi="Times New Roman" w:cs="Times New Roman"/>
          <w:b/>
          <w:sz w:val="28"/>
          <w:szCs w:val="28"/>
        </w:rPr>
        <w:t>Карта тестовых заданий</w:t>
      </w:r>
    </w:p>
    <w:p w:rsidR="00DC7C7E" w:rsidRPr="00DC7C7E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003B3" w:rsidRPr="00500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35.03.06 Агроинженерия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Профиль: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003B3" w:rsidRPr="00500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сервис в агропромышленном комплексе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Компетенция: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003B3" w:rsidRPr="00500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ОПК-1: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Индикатор: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003B3" w:rsidRPr="00500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ОПК-1.13: Решает задачи электротехники и электроники в профессиональной деятельности на основе знаний основных законов математических и естественных наук</w:t>
      </w:r>
    </w:p>
    <w:p w:rsidR="00DC7C7E" w:rsidRPr="00DC7C7E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Pr="00DC7C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2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Электротехника и электроника</w:t>
      </w:r>
    </w:p>
    <w:p w:rsidR="00DC7C7E" w:rsidRPr="00DC7C7E" w:rsidRDefault="00DC7C7E" w:rsidP="00DC7C7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DC7C7E">
        <w:rPr>
          <w:rFonts w:ascii="Times New Roman" w:eastAsia="Calibri" w:hAnsi="Times New Roman" w:cs="Times New Roman"/>
          <w:b/>
          <w:sz w:val="24"/>
          <w:szCs w:val="28"/>
        </w:rPr>
        <w:t>Описание теста:</w:t>
      </w:r>
    </w:p>
    <w:p w:rsidR="00DC7C7E" w:rsidRPr="00DC7C7E" w:rsidRDefault="00DC7C7E" w:rsidP="00DC7C7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75–85 заданий, которые проверяют уровень освоения компетенций обучающегося. При тестировании каждому обучающемуся предлагается 30 тестовых заданий                 по 15 открытого и закрытого типов разных уровней сложности.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                               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100 баллов. 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70 % тестовых заданий                   (61 балл).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 не более  </w:t>
      </w:r>
      <w:r w:rsidR="00F172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120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минут. На каждое тестовое задание в среднем по </w:t>
      </w:r>
      <w:r w:rsidR="00F172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346F5" w:rsidRDefault="00DC7C7E" w:rsidP="00DC7C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7C7E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 w:rsidRPr="00DC7C7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DC7C7E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Структура                              и содержание дисциплины (модуля)».</w:t>
      </w:r>
    </w:p>
    <w:p w:rsidR="00953943" w:rsidRPr="00953943" w:rsidRDefault="00953943" w:rsidP="005B0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953943" w:rsidRPr="00953943" w:rsidRDefault="00953943" w:rsidP="00953943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953943" w:rsidRPr="00953943" w:rsidRDefault="00953943" w:rsidP="00953943">
      <w:pPr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953943" w:rsidRPr="00953943" w:rsidRDefault="00953943" w:rsidP="00953943">
      <w:pPr>
        <w:pStyle w:val="aa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953943">
        <w:rPr>
          <w:i/>
          <w:color w:val="000000"/>
        </w:rPr>
        <w:t xml:space="preserve">Выберите </w:t>
      </w:r>
      <w:r w:rsidRPr="00953943">
        <w:rPr>
          <w:b/>
          <w:i/>
          <w:color w:val="000000"/>
        </w:rPr>
        <w:t>один</w:t>
      </w:r>
      <w:r w:rsidRPr="00953943">
        <w:rPr>
          <w:i/>
          <w:color w:val="000000"/>
        </w:rPr>
        <w:t xml:space="preserve"> правильный ответ</w:t>
      </w:r>
    </w:p>
    <w:p w:rsidR="00953943" w:rsidRPr="00953943" w:rsidRDefault="00953943" w:rsidP="00953943">
      <w:pPr>
        <w:rPr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953943">
        <w:rPr>
          <w:b/>
          <w:color w:val="000000"/>
        </w:rPr>
        <w:t>Простые (1 уровень)</w:t>
      </w:r>
    </w:p>
    <w:p w:rsidR="00953943" w:rsidRPr="00953943" w:rsidRDefault="00953943" w:rsidP="00953943">
      <w:pPr>
        <w:pStyle w:val="aa"/>
        <w:tabs>
          <w:tab w:val="clear" w:pos="4677"/>
          <w:tab w:val="clear" w:pos="9355"/>
          <w:tab w:val="left" w:pos="708"/>
          <w:tab w:val="center" w:pos="9781"/>
        </w:tabs>
        <w:ind w:firstLine="567"/>
        <w:jc w:val="both"/>
        <w:rPr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 xml:space="preserve"> 1. В цепи с тремя последовательно соединенными резисторами известны сопротивления R1= 10 Ом, R2= 20 Ом, напряжение U=100 В и мощность Р=200 Вт всей цепи. Мощность Р2 второго резистора будет равна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>А) 30 Вт</w:t>
      </w:r>
      <w:r w:rsidRPr="00953943">
        <w:br/>
        <w:t>Б) 25 Вт</w:t>
      </w:r>
      <w:r w:rsidRPr="00953943">
        <w:br/>
      </w:r>
      <w:r w:rsidRPr="00953943">
        <w:rPr>
          <w:b/>
        </w:rPr>
        <w:t>В) 80 Вт</w:t>
      </w:r>
      <w:r w:rsidRPr="00953943">
        <w:br/>
        <w:t>Г) 125 Вт</w:t>
      </w:r>
    </w:p>
    <w:p w:rsidR="00953943" w:rsidRPr="00953943" w:rsidRDefault="00953943" w:rsidP="0095394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rPr>
          <w:color w:val="000000"/>
        </w:rPr>
        <w:t xml:space="preserve"> 2.</w:t>
      </w:r>
      <w:r w:rsidRPr="00953943">
        <w:t xml:space="preserve"> Реостат применяют для регулирования в цепи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t>A)  напряжения</w:t>
      </w:r>
    </w:p>
    <w:p w:rsidR="00953943" w:rsidRPr="00953943" w:rsidRDefault="001346F5" w:rsidP="00953943">
      <w:pPr>
        <w:pStyle w:val="ae"/>
        <w:spacing w:before="0" w:beforeAutospacing="0" w:after="0" w:afterAutospacing="0"/>
        <w:ind w:left="567"/>
        <w:jc w:val="both"/>
        <w:rPr>
          <w:b/>
        </w:rPr>
      </w:pPr>
      <w:r>
        <w:rPr>
          <w:b/>
        </w:rPr>
        <w:t>Б) </w:t>
      </w:r>
      <w:r w:rsidR="00953943" w:rsidRPr="00953943">
        <w:rPr>
          <w:b/>
        </w:rPr>
        <w:t>силы тока</w:t>
      </w:r>
    </w:p>
    <w:p w:rsidR="00953943" w:rsidRPr="00953943" w:rsidRDefault="001346F5" w:rsidP="00953943">
      <w:pPr>
        <w:pStyle w:val="ae"/>
        <w:spacing w:before="0" w:beforeAutospacing="0" w:after="0" w:afterAutospacing="0"/>
        <w:ind w:left="567"/>
        <w:jc w:val="both"/>
      </w:pPr>
      <w:r>
        <w:t>В) </w:t>
      </w:r>
      <w:r w:rsidR="00953943" w:rsidRPr="00953943">
        <w:t>напряжения и силы тока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t>Г)  сопротивления</w:t>
      </w:r>
    </w:p>
    <w:p w:rsidR="00953943" w:rsidRPr="00953943" w:rsidRDefault="00953943" w:rsidP="00953943">
      <w:pPr>
        <w:pStyle w:val="c6"/>
        <w:tabs>
          <w:tab w:val="left" w:pos="9781"/>
        </w:tabs>
        <w:spacing w:before="0" w:beforeAutospacing="0" w:after="0" w:afterAutospacing="0"/>
        <w:ind w:firstLine="567"/>
        <w:rPr>
          <w:b/>
        </w:rPr>
      </w:pPr>
      <w:r w:rsidRPr="00953943">
        <w:rPr>
          <w:color w:val="000000"/>
        </w:rPr>
        <w:lastRenderedPageBreak/>
        <w:t xml:space="preserve"> 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rPr>
          <w:color w:val="000000"/>
        </w:rPr>
        <w:t xml:space="preserve">3. </w:t>
      </w:r>
      <w:r w:rsidRPr="00953943">
        <w:t>Если емкостное сопротивление конденсатора Xc , то комплексное сопротивление Zc этого элемента определяется как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 xml:space="preserve">А) </w:t>
      </w:r>
      <w:r w:rsidRPr="00953943">
        <w:rPr>
          <w:b/>
          <w:u w:val="single"/>
        </w:rPr>
        <w:t>Z</w:t>
      </w:r>
      <w:r w:rsidRPr="00953943">
        <w:rPr>
          <w:b/>
        </w:rPr>
        <w:t xml:space="preserve">c = − </w:t>
      </w:r>
      <w:r w:rsidRPr="00953943">
        <w:rPr>
          <w:b/>
          <w:lang w:val="en-US"/>
        </w:rPr>
        <w:t>j</w:t>
      </w:r>
      <w:r w:rsidRPr="00953943">
        <w:rPr>
          <w:b/>
        </w:rPr>
        <w:t xml:space="preserve"> </w:t>
      </w:r>
      <w:r w:rsidRPr="00953943">
        <w:rPr>
          <w:b/>
          <w:lang w:val="en-US"/>
        </w:rPr>
        <w:t>Xc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Б)  </w:t>
      </w:r>
      <w:r w:rsidRPr="00953943">
        <w:rPr>
          <w:u w:val="single"/>
        </w:rPr>
        <w:t>Z</w:t>
      </w:r>
      <w:r w:rsidRPr="00953943">
        <w:t xml:space="preserve">c =  </w:t>
      </w:r>
      <w:r w:rsidRPr="00953943">
        <w:rPr>
          <w:lang w:val="en-US"/>
        </w:rPr>
        <w:t>j</w:t>
      </w:r>
      <w:r w:rsidRPr="00953943">
        <w:t xml:space="preserve"> </w:t>
      </w:r>
      <w:r w:rsidRPr="00953943">
        <w:rPr>
          <w:lang w:val="en-US"/>
        </w:rPr>
        <w:t>Xc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В) </w:t>
      </w:r>
      <w:r w:rsidRPr="00953943">
        <w:rPr>
          <w:u w:val="single"/>
        </w:rPr>
        <w:t>Z</w:t>
      </w:r>
      <w:r w:rsidRPr="00953943">
        <w:t xml:space="preserve">c = </w:t>
      </w:r>
      <w:r w:rsidRPr="00953943">
        <w:rPr>
          <w:lang w:val="en-US"/>
        </w:rPr>
        <w:t>Xc</w:t>
      </w:r>
      <w:r w:rsidRPr="00953943">
        <w:t xml:space="preserve"> </w:t>
      </w:r>
      <w:r w:rsidRPr="00953943">
        <w:rPr>
          <w:vertAlign w:val="superscript"/>
          <w:lang w:val="en-US"/>
        </w:rPr>
        <w:t>j</w:t>
      </w:r>
      <w:r w:rsidRPr="00953943">
        <w:rPr>
          <w:vertAlign w:val="superscript"/>
        </w:rPr>
        <w:t>90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Г)  </w:t>
      </w:r>
      <w:r w:rsidRPr="00953943">
        <w:rPr>
          <w:u w:val="single"/>
        </w:rPr>
        <w:t>Z</w:t>
      </w:r>
      <w:r w:rsidRPr="00953943">
        <w:t xml:space="preserve">c = </w:t>
      </w:r>
      <w:r w:rsidRPr="00953943">
        <w:rPr>
          <w:lang w:val="en-US"/>
        </w:rPr>
        <w:t>Xc</w:t>
      </w:r>
      <w:r w:rsidRPr="00953943">
        <w:t xml:space="preserve">∙ </w:t>
      </w:r>
      <w:r w:rsidRPr="00953943">
        <w:rPr>
          <w:lang w:val="en-US"/>
        </w:rPr>
        <w:t>cos</w:t>
      </w:r>
      <w:r w:rsidRPr="00953943">
        <w:t xml:space="preserve"> 90</w:t>
      </w:r>
      <w:r w:rsidRPr="00953943">
        <w:rPr>
          <w:vertAlign w:val="superscript"/>
          <w:lang w:val="en-US"/>
        </w:rPr>
        <w:t>ᵒ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53943">
        <w:rPr>
          <w:rFonts w:ascii="Times New Roman" w:hAnsi="Times New Roman" w:cs="Times New Roman"/>
          <w:sz w:val="24"/>
          <w:szCs w:val="24"/>
        </w:rPr>
        <w:t>При мультиплексном подключении нагрузок источник питания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соединяется непосредственно с нагрузкой;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Б) не соединяется непосредственно с нагрузкой;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соединяется с нагрузкой в определенные моменты времени;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соединяется с нагрузкой при подаче управляющих сигналов.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firstLine="567"/>
      </w:pPr>
    </w:p>
    <w:p w:rsidR="00DC7C7E" w:rsidRPr="00DC7C7E" w:rsidRDefault="00953943" w:rsidP="00F22E67">
      <w:pPr>
        <w:ind w:left="567"/>
        <w:rPr>
          <w:rStyle w:val="c0"/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53943">
        <w:rPr>
          <w:rFonts w:ascii="Times New Roman" w:hAnsi="Times New Roman" w:cs="Times New Roman"/>
          <w:sz w:val="24"/>
          <w:szCs w:val="24"/>
        </w:rPr>
        <w:t xml:space="preserve"> В цепи синусоидального тока амперметр электромагнитной системы показал 0,5 А, тогда амплитуда этого тока Im равна</w:t>
      </w:r>
      <w:r w:rsidRPr="00953943">
        <w:rPr>
          <w:rFonts w:ascii="Times New Roman" w:hAnsi="Times New Roman" w:cs="Times New Roman"/>
          <w:sz w:val="24"/>
          <w:szCs w:val="24"/>
        </w:rPr>
        <w:br/>
        <w:t>А) 0,5 А</w:t>
      </w:r>
      <w:r w:rsidRPr="00953943">
        <w:rPr>
          <w:rFonts w:ascii="Times New Roman" w:hAnsi="Times New Roman" w:cs="Times New Roman"/>
          <w:sz w:val="24"/>
          <w:szCs w:val="24"/>
        </w:rPr>
        <w:br/>
      </w:r>
      <w:r w:rsidRPr="00953943">
        <w:rPr>
          <w:rFonts w:ascii="Times New Roman" w:hAnsi="Times New Roman" w:cs="Times New Roman"/>
          <w:b/>
          <w:sz w:val="24"/>
          <w:szCs w:val="24"/>
        </w:rPr>
        <w:t>Б) 0,7 А</w:t>
      </w:r>
      <w:r w:rsidR="00DC7C7E">
        <w:rPr>
          <w:rFonts w:ascii="Times New Roman" w:hAnsi="Times New Roman" w:cs="Times New Roman"/>
          <w:sz w:val="24"/>
          <w:szCs w:val="24"/>
        </w:rPr>
        <w:br/>
        <w:t>В) 0,9 А</w:t>
      </w:r>
      <w:r w:rsidR="00DC7C7E">
        <w:rPr>
          <w:rFonts w:ascii="Times New Roman" w:hAnsi="Times New Roman" w:cs="Times New Roman"/>
          <w:sz w:val="24"/>
          <w:szCs w:val="24"/>
        </w:rPr>
        <w:br/>
        <w:t>Г) 0,33 А</w:t>
      </w:r>
    </w:p>
    <w:p w:rsidR="00953943" w:rsidRPr="00953943" w:rsidRDefault="00953943" w:rsidP="00953943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953943">
        <w:rPr>
          <w:b/>
          <w:color w:val="000000"/>
        </w:rPr>
        <w:t>Средне–сложные (2 уровень)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rPr>
          <w:color w:val="000000"/>
        </w:rPr>
        <w:t xml:space="preserve"> </w:t>
      </w:r>
      <w:r w:rsidR="00DC7C7E">
        <w:rPr>
          <w:color w:val="000000"/>
        </w:rPr>
        <w:t>6</w:t>
      </w:r>
      <w:r w:rsidRPr="00953943">
        <w:rPr>
          <w:color w:val="000000"/>
        </w:rPr>
        <w:t xml:space="preserve">. </w:t>
      </w:r>
      <w:r w:rsidRPr="00953943">
        <w:t>Индуктивное сопротивление X</w:t>
      </w:r>
      <w:r w:rsidRPr="00953943">
        <w:rPr>
          <w:vertAlign w:val="subscript"/>
        </w:rPr>
        <w:t xml:space="preserve"> L</w:t>
      </w:r>
      <w:r w:rsidRPr="00953943">
        <w:t xml:space="preserve"> при угловой частоте ω =314 рад/с и 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>величине L=0,318 Гн, составит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  <w:rPr>
          <w:rStyle w:val="c0"/>
        </w:rPr>
      </w:pPr>
      <w:r w:rsidRPr="00953943">
        <w:t>А) 0,318 Ом</w:t>
      </w:r>
      <w:r w:rsidRPr="00953943">
        <w:br/>
      </w:r>
      <w:r w:rsidRPr="00953943">
        <w:rPr>
          <w:b/>
        </w:rPr>
        <w:t>Б) 100 Ом</w:t>
      </w:r>
      <w:r w:rsidRPr="00953943">
        <w:t xml:space="preserve"> </w:t>
      </w:r>
      <w:r w:rsidRPr="00953943">
        <w:br/>
        <w:t>В) 0,00102 Ом</w:t>
      </w:r>
      <w:r w:rsidRPr="00953943">
        <w:br/>
        <w:t>Г) 314 Ом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7</w:t>
      </w:r>
      <w:r w:rsidR="00953943" w:rsidRPr="00953943">
        <w:rPr>
          <w:color w:val="000000"/>
        </w:rPr>
        <w:t xml:space="preserve">. </w:t>
      </w:r>
      <w:r w:rsidR="00953943" w:rsidRPr="00953943">
        <w:rPr>
          <w:rStyle w:val="c0"/>
        </w:rPr>
        <w:t>Напряжение вторичной обмотки понижающего трансформатора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пропорционально количеству витков во вторичной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пропорционально количеству витков в первичной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В) обратно пропорционально количеству витков во вторичной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обратно пропорционально количеству витков в первичной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8</w:t>
      </w:r>
      <w:r w:rsidR="00953943" w:rsidRPr="00953943">
        <w:rPr>
          <w:color w:val="000000"/>
        </w:rPr>
        <w:t xml:space="preserve">. </w:t>
      </w:r>
      <w:r w:rsidR="00953943" w:rsidRPr="00953943">
        <w:rPr>
          <w:rStyle w:val="c0"/>
        </w:rPr>
        <w:t>В схемах пассивных сглаживающих фильтров применяется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транзистор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диод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 тиристор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конденсатор</w:t>
      </w:r>
    </w:p>
    <w:p w:rsidR="00953943" w:rsidRPr="00953943" w:rsidRDefault="00953943" w:rsidP="00F22E67">
      <w:pPr>
        <w:pStyle w:val="c6"/>
        <w:spacing w:before="0" w:beforeAutospacing="0" w:after="0" w:afterAutospacing="0"/>
        <w:rPr>
          <w:iCs/>
          <w:color w:val="00000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left="426"/>
      </w:pPr>
      <w:r>
        <w:rPr>
          <w:iCs/>
          <w:color w:val="000000"/>
        </w:rPr>
        <w:t>9</w:t>
      </w:r>
      <w:r w:rsidR="00953943" w:rsidRPr="00953943">
        <w:rPr>
          <w:iCs/>
          <w:color w:val="000000"/>
        </w:rPr>
        <w:t xml:space="preserve">. </w:t>
      </w:r>
      <w:r w:rsidR="00953943" w:rsidRPr="00953943">
        <w:rPr>
          <w:rStyle w:val="c0"/>
        </w:rPr>
        <w:t>Диаграмма, изображающая зависимость параметров гармоник сигнала от их частот, называется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передаточной характеристикой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вольтамперной характеристикой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амплитудно-частотной характеристикой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</w:t>
      </w:r>
      <w:r w:rsidRPr="00953943">
        <w:rPr>
          <w:rStyle w:val="c0"/>
          <w:b/>
        </w:rPr>
        <w:t> Г) спектром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426"/>
        <w:rPr>
          <w:b/>
        </w:rPr>
      </w:pPr>
    </w:p>
    <w:p w:rsidR="00953943" w:rsidRPr="00953943" w:rsidRDefault="00F22E67" w:rsidP="00306257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10</w:t>
      </w:r>
      <w:r w:rsidR="00953943" w:rsidRPr="00953943">
        <w:rPr>
          <w:color w:val="000000"/>
        </w:rPr>
        <w:t xml:space="preserve">. </w:t>
      </w:r>
      <w:r w:rsidR="00953943" w:rsidRPr="00953943">
        <w:t>Для проверки работоспособности выпрямительного диода следует измерить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напряжение на нем при протекании тока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Б) его сопротивление прямому и обратному току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его сопротивление обратному току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lastRenderedPageBreak/>
        <w:t>Г) ток, проходящий через диод</w:t>
      </w:r>
    </w:p>
    <w:p w:rsidR="00306257" w:rsidRDefault="00306257" w:rsidP="00953943">
      <w:pPr>
        <w:pStyle w:val="c6"/>
        <w:spacing w:before="0" w:beforeAutospacing="0" w:after="0" w:afterAutospacing="0"/>
        <w:ind w:firstLine="426"/>
        <w:rPr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1</w:t>
      </w:r>
      <w:r w:rsidRPr="00953943">
        <w:rPr>
          <w:color w:val="000000"/>
        </w:rPr>
        <w:t>.</w:t>
      </w:r>
      <w:r w:rsidRPr="00953943">
        <w:t xml:space="preserve"> </w:t>
      </w:r>
      <w:r w:rsidRPr="00953943">
        <w:rPr>
          <w:rStyle w:val="c0"/>
        </w:rPr>
        <w:t>Наиболее сложным для подавления является следующий вид помехи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белый шум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 тепловой шум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сосредоточенная помеха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фликкер-шум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2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Полупроводниковые диоды не предназначены 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для усиления сигнала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Б) для преобразования сигнала</w:t>
      </w:r>
    </w:p>
    <w:p w:rsidR="00953943" w:rsidRPr="00953943" w:rsidRDefault="00953943" w:rsidP="00953943">
      <w:pPr>
        <w:pStyle w:val="c5"/>
        <w:spacing w:before="0" w:beforeAutospacing="0" w:after="0" w:afterAutospacing="0"/>
        <w:ind w:left="426"/>
      </w:pPr>
      <w:r w:rsidRPr="00953943">
        <w:rPr>
          <w:rStyle w:val="c0"/>
        </w:rPr>
        <w:t xml:space="preserve"> В) для стабилизации напряжения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для коммутации электрических цепей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3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Значение порогового напряжения свечения светодиода определяется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максимально допустимым прямым напряжением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максимально допустимым обратным напряжением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напряжением, при котором достигается максимум свечения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по вольтамперной характеристике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4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Для производства приёмников в дистанционном управлении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используют фотодиоды видимого света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Б) используют фотодиоды инфракрасного света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 используют фотодиоды ультрафиолетового света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фотодиоды не используют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5</w:t>
      </w:r>
      <w:r w:rsidRPr="00953943">
        <w:rPr>
          <w:color w:val="000000"/>
        </w:rPr>
        <w:t xml:space="preserve">. </w:t>
      </w:r>
      <w:r w:rsidRPr="00953943">
        <w:t xml:space="preserve"> </w:t>
      </w:r>
      <w:r w:rsidRPr="00953943">
        <w:rPr>
          <w:rStyle w:val="c0"/>
        </w:rPr>
        <w:t>Внутренними элементами оптрона являются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светодиод и фотодиод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фотосимистор и фоторезистор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фотодиод и фототранзистор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фотодиод и фоторезистор</w:t>
      </w:r>
    </w:p>
    <w:p w:rsidR="00953943" w:rsidRPr="00953943" w:rsidRDefault="00953943" w:rsidP="00953943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6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Управляющий электрод тиристора должен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выдерживать большие токи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обладать чувствительностью к помехам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иметь низкое входное сопротивление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 характеризоваться низким потреблением тока</w:t>
      </w:r>
    </w:p>
    <w:p w:rsidR="00953943" w:rsidRPr="00953943" w:rsidRDefault="00953943" w:rsidP="00953943">
      <w:pPr>
        <w:pStyle w:val="ac"/>
        <w:ind w:firstLine="426"/>
        <w:rPr>
          <w:color w:val="000000"/>
          <w:sz w:val="24"/>
          <w:szCs w:val="24"/>
        </w:rPr>
      </w:pPr>
    </w:p>
    <w:p w:rsidR="00953943" w:rsidRPr="00953943" w:rsidRDefault="00F22E67" w:rsidP="00306257">
      <w:pPr>
        <w:pStyle w:val="ac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953943" w:rsidRPr="00953943">
        <w:rPr>
          <w:color w:val="000000"/>
          <w:sz w:val="24"/>
          <w:szCs w:val="24"/>
        </w:rPr>
        <w:t xml:space="preserve">. </w:t>
      </w:r>
      <w:r w:rsidR="00953943" w:rsidRPr="00953943">
        <w:rPr>
          <w:sz w:val="24"/>
          <w:szCs w:val="24"/>
        </w:rPr>
        <w:t>Для проверки работоспособности биполярного транзистора следует измерить</w:t>
      </w:r>
      <w:r w:rsidR="00953943" w:rsidRPr="00953943">
        <w:rPr>
          <w:color w:val="000000"/>
          <w:sz w:val="24"/>
          <w:szCs w:val="24"/>
        </w:rPr>
        <w:t xml:space="preserve"> 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его сопротивление база-эмиттер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Б) его сопротивление коллектор-эмиттер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его сопротивление коллектор-база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Г) отсутствует правильный ответ</w:t>
      </w:r>
    </w:p>
    <w:p w:rsidR="00953943" w:rsidRPr="00953943" w:rsidRDefault="00953943" w:rsidP="00953943">
      <w:pPr>
        <w:pStyle w:val="ac"/>
        <w:rPr>
          <w:color w:val="000000"/>
          <w:sz w:val="24"/>
          <w:szCs w:val="24"/>
        </w:rPr>
      </w:pPr>
    </w:p>
    <w:p w:rsidR="00953943" w:rsidRPr="00953943" w:rsidRDefault="00F22E67" w:rsidP="00953943">
      <w:pPr>
        <w:pStyle w:val="ae"/>
        <w:spacing w:before="0" w:beforeAutospacing="0" w:after="0" w:afterAutospacing="0"/>
        <w:ind w:left="426"/>
        <w:jc w:val="both"/>
      </w:pPr>
      <w:r>
        <w:rPr>
          <w:color w:val="000000"/>
        </w:rPr>
        <w:t>18</w:t>
      </w:r>
      <w:r w:rsidR="00953943" w:rsidRPr="00953943">
        <w:rPr>
          <w:color w:val="000000"/>
        </w:rPr>
        <w:t xml:space="preserve">. </w:t>
      </w:r>
      <w:r w:rsidR="00953943" w:rsidRPr="00953943">
        <w:t>Величина, обратная сопротивлению, называется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  <w:rPr>
          <w:b/>
        </w:rPr>
      </w:pPr>
      <w:r w:rsidRPr="00953943">
        <w:rPr>
          <w:b/>
        </w:rPr>
        <w:t>A)  проводимостью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Б)  удельным сопротивлением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В)  током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Г)  напряжением</w:t>
      </w:r>
    </w:p>
    <w:p w:rsidR="00953943" w:rsidRPr="00953943" w:rsidRDefault="00953943" w:rsidP="00953943">
      <w:pPr>
        <w:pStyle w:val="c5"/>
        <w:spacing w:before="0" w:beforeAutospacing="0" w:after="0" w:afterAutospacing="0"/>
        <w:ind w:right="-2693"/>
        <w:rPr>
          <w:rStyle w:val="c0"/>
        </w:rPr>
      </w:pPr>
    </w:p>
    <w:p w:rsidR="00953943" w:rsidRPr="00953943" w:rsidRDefault="00F22E67" w:rsidP="003062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19</w:t>
      </w:r>
      <w:r w:rsidR="00953943" w:rsidRPr="0095394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 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При замене полупроводникового диода по справочнику следует учитывать 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А) величину его обратного тока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Б) его номинальное напряжение при прямом включении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В) его максимально допустимый ток и обратное напряжение</w:t>
      </w:r>
    </w:p>
    <w:p w:rsidR="00953943" w:rsidRDefault="00953943" w:rsidP="00F2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</w:t>
      </w:r>
      <w:r w:rsidR="00F22E67">
        <w:rPr>
          <w:rFonts w:ascii="Times New Roman" w:hAnsi="Times New Roman" w:cs="Times New Roman"/>
          <w:sz w:val="24"/>
          <w:szCs w:val="24"/>
        </w:rPr>
        <w:t>Г) максимальный ток нагрузки</w:t>
      </w:r>
    </w:p>
    <w:p w:rsidR="00F22E67" w:rsidRPr="00F22E67" w:rsidRDefault="00F22E67" w:rsidP="00F22E67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426"/>
      </w:pPr>
      <w:r w:rsidRPr="00953943">
        <w:rPr>
          <w:color w:val="000000"/>
        </w:rPr>
        <w:t>2</w:t>
      </w:r>
      <w:r w:rsidR="00F22E67">
        <w:rPr>
          <w:color w:val="000000"/>
        </w:rPr>
        <w:t>0</w:t>
      </w:r>
      <w:r w:rsidRPr="00953943">
        <w:rPr>
          <w:color w:val="000000"/>
        </w:rPr>
        <w:t xml:space="preserve">.  </w:t>
      </w:r>
      <w:r w:rsidRPr="00953943">
        <w:rPr>
          <w:rStyle w:val="c0"/>
        </w:rPr>
        <w:t>Расположите элементы источника вторичного электропитания в последовательности преобразования напряжения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трансформатор, выпрямитель, стабилизатор, сглаживающий фильтр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трансформатор, стабилизатор, сглаживающий фильтр, выпрямитель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стабилизатор, трансформатор, выпрямитель, сглаживающий фильтр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сглаживающий фильтр, трансформатор, выпрямитель, стабилизатор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30625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2E6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53943">
        <w:rPr>
          <w:rFonts w:ascii="Times New Roman" w:hAnsi="Times New Roman" w:cs="Times New Roman"/>
          <w:sz w:val="24"/>
          <w:szCs w:val="24"/>
        </w:rPr>
        <w:t>Передаточной характеристикой терморезистора называется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А) зависимость напряжения от температуры в режиме холостого хода 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Б) зависимость напряжения от температуры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зависимость напряжения от температуры при коротком замыкании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зависимость напряжения от температуры при некотором токе нагрузки</w:t>
      </w:r>
    </w:p>
    <w:p w:rsidR="00953943" w:rsidRPr="00953943" w:rsidRDefault="00953943" w:rsidP="009B5F3D">
      <w:pPr>
        <w:pStyle w:val="ae"/>
        <w:spacing w:before="0" w:beforeAutospacing="0" w:after="0" w:afterAutospacing="0"/>
      </w:pP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2</w:t>
      </w:r>
      <w:r w:rsidR="009B5F3D">
        <w:t>2</w:t>
      </w:r>
      <w:r w:rsidRPr="00953943">
        <w:t>. Магнитопровод трансформатора выполняется из электротехнической стали для</w:t>
      </w:r>
      <w:r w:rsidRPr="00953943">
        <w:br/>
        <w:t>А) повышения жёсткости конструкции</w:t>
      </w:r>
      <w:r w:rsidRPr="00953943">
        <w:br/>
        <w:t>Б) уменьшения ёмкостной связи между обмотками</w:t>
      </w:r>
      <w:r w:rsidRPr="00953943">
        <w:br/>
      </w:r>
      <w:r w:rsidRPr="00953943">
        <w:rPr>
          <w:b/>
        </w:rPr>
        <w:t>В) увеличения магнитной связи между обмотками</w:t>
      </w:r>
      <w:r w:rsidRPr="00953943">
        <w:br/>
        <w:t>Г) удобства сборки</w:t>
      </w:r>
    </w:p>
    <w:p w:rsidR="009B5F3D" w:rsidRDefault="009B5F3D" w:rsidP="00953943">
      <w:pPr>
        <w:pStyle w:val="ac"/>
        <w:rPr>
          <w:b/>
          <w:color w:val="000000"/>
          <w:sz w:val="24"/>
          <w:szCs w:val="24"/>
        </w:rPr>
      </w:pPr>
    </w:p>
    <w:p w:rsidR="009B5F3D" w:rsidRDefault="009B5F3D" w:rsidP="00953943">
      <w:pPr>
        <w:pStyle w:val="ac"/>
        <w:rPr>
          <w:b/>
          <w:color w:val="000000"/>
          <w:sz w:val="24"/>
          <w:szCs w:val="24"/>
        </w:rPr>
      </w:pPr>
    </w:p>
    <w:p w:rsidR="00953943" w:rsidRP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Сложные  (3 уровень)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23</w:t>
      </w:r>
      <w:r w:rsidR="00953943" w:rsidRPr="00953943">
        <w:t>. Устройство для преобразования аналогового сигнала в импульсный сигнал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А) компаратор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одновибратор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В) мультивибратор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усилитель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24</w:t>
      </w:r>
      <w:r w:rsidR="00953943" w:rsidRPr="00953943">
        <w:t>. Логическое умножение выполняется элементом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А) «ИЛИ»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«НЕ»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В) «И»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«ИЛИ-НЕ»</w:t>
      </w:r>
    </w:p>
    <w:p w:rsidR="00953943" w:rsidRPr="00953943" w:rsidRDefault="00953943" w:rsidP="009B5F3D">
      <w:pPr>
        <w:pStyle w:val="ae"/>
        <w:spacing w:before="0" w:beforeAutospacing="0" w:after="0" w:afterAutospacing="0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25</w:t>
      </w:r>
      <w:r w:rsidR="00953943" w:rsidRPr="00953943">
        <w:t>. Логическое инвертирование выполняется элементом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А) «ИЛИ»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«И»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В) «НЕ»</w:t>
      </w:r>
    </w:p>
    <w:p w:rsid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«ЗАПРЕТ»</w:t>
      </w: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Pr="00953943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121B37" w:rsidRDefault="00C17C8F" w:rsidP="00C17C8F">
      <w:pPr>
        <w:pStyle w:val="aa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Простые (1 уровень)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Pr="00A37D4D">
        <w:rPr>
          <w:rFonts w:ascii="Times New Roman" w:hAnsi="Times New Roman" w:cs="Times New Roman"/>
          <w:color w:val="000000"/>
          <w:sz w:val="24"/>
          <w:szCs w:val="24"/>
        </w:rPr>
        <w:t>Установить соответствие между полупроводниковыми приборами и условными графическими обозначениями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7C8F" w:rsidRPr="007A19E8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19E8">
        <w:rPr>
          <w:rFonts w:ascii="Times New Roman" w:hAnsi="Times New Roman" w:cs="Times New Roman"/>
          <w:b/>
          <w:sz w:val="24"/>
          <w:szCs w:val="24"/>
        </w:rPr>
        <w:t>(1В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7A19E8">
        <w:rPr>
          <w:rFonts w:ascii="Times New Roman" w:hAnsi="Times New Roman" w:cs="Times New Roman"/>
          <w:b/>
          <w:sz w:val="24"/>
          <w:szCs w:val="24"/>
        </w:rPr>
        <w:t xml:space="preserve"> 2А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7A19E8">
        <w:rPr>
          <w:rFonts w:ascii="Times New Roman" w:hAnsi="Times New Roman" w:cs="Times New Roman"/>
          <w:b/>
          <w:sz w:val="24"/>
          <w:szCs w:val="24"/>
        </w:rPr>
        <w:t>3Б)</w:t>
      </w:r>
    </w:p>
    <w:p w:rsidR="00C17C8F" w:rsidRPr="00841BA6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DBDA2BE" wp14:editId="5F192D63">
            <wp:simplePos x="0" y="0"/>
            <wp:positionH relativeFrom="column">
              <wp:posOffset>644801</wp:posOffset>
            </wp:positionH>
            <wp:positionV relativeFrom="paragraph">
              <wp:posOffset>163195</wp:posOffset>
            </wp:positionV>
            <wp:extent cx="821627" cy="405516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0" t="12279" r="16782" b="14204"/>
                    <a:stretch/>
                  </pic:blipFill>
                  <pic:spPr bwMode="auto">
                    <a:xfrm>
                      <a:off x="0" y="0"/>
                      <a:ext cx="821627" cy="40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Pr="00841BA6" w:rsidRDefault="00C17C8F" w:rsidP="00C17C8F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17C8F" w:rsidRPr="00841BA6" w:rsidSect="003B000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C8F" w:rsidRPr="00841BA6" w:rsidRDefault="00C17C8F" w:rsidP="00C17C8F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C8F" w:rsidRPr="00841BA6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2336" behindDoc="1" locked="0" layoutInCell="1" allowOverlap="1" wp14:anchorId="63EF0B0D" wp14:editId="6487D4A0">
            <wp:simplePos x="0" y="0"/>
            <wp:positionH relativeFrom="column">
              <wp:posOffset>684889</wp:posOffset>
            </wp:positionH>
            <wp:positionV relativeFrom="paragraph">
              <wp:posOffset>148783</wp:posOffset>
            </wp:positionV>
            <wp:extent cx="898497" cy="417861"/>
            <wp:effectExtent l="0" t="0" r="0" b="127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7" cy="417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</w:rPr>
        <w:t>полевой транзистор</w:t>
      </w:r>
    </w:p>
    <w:p w:rsidR="00C17C8F" w:rsidRPr="00841BA6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D75D3F">
        <w:rPr>
          <w:rFonts w:ascii="Times New Roman" w:hAnsi="Times New Roman" w:cs="Times New Roman"/>
          <w:color w:val="000000"/>
          <w:sz w:val="24"/>
        </w:rPr>
        <w:t>биполярный транзистор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7C8F" w:rsidRPr="00D75D3F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17C8F" w:rsidRPr="00D75D3F" w:rsidSect="003B000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выпрямительный диод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49F4F556" wp14:editId="5574BDB5">
            <wp:simplePos x="0" y="0"/>
            <wp:positionH relativeFrom="column">
              <wp:posOffset>568770</wp:posOffset>
            </wp:positionH>
            <wp:positionV relativeFrom="paragraph">
              <wp:posOffset>177800</wp:posOffset>
            </wp:positionV>
            <wp:extent cx="898497" cy="506068"/>
            <wp:effectExtent l="0" t="0" r="0" b="889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7" cy="50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3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</w:tabs>
        <w:jc w:val="both"/>
        <w:rPr>
          <w:color w:val="000000"/>
        </w:rPr>
      </w:pPr>
      <w:r w:rsidRPr="006872CB">
        <w:rPr>
          <w:color w:val="000000"/>
        </w:rPr>
        <w:t>Установите соответствие между понятиями и их определениями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</w:rPr>
        <w:t>(1В</w:t>
      </w:r>
      <w:r>
        <w:rPr>
          <w:b/>
        </w:rPr>
        <w:t>;</w:t>
      </w:r>
      <w:r w:rsidRPr="007A19E8">
        <w:rPr>
          <w:b/>
        </w:rPr>
        <w:t xml:space="preserve"> 2А</w:t>
      </w:r>
      <w:r>
        <w:rPr>
          <w:b/>
        </w:rPr>
        <w:t xml:space="preserve">; </w:t>
      </w:r>
      <w:r w:rsidRPr="007A19E8">
        <w:rPr>
          <w:b/>
        </w:rPr>
        <w:t>3Б)</w:t>
      </w: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6872CB">
              <w:rPr>
                <w:color w:val="000000"/>
              </w:rPr>
              <w:t>Ветвь электрической цеп</w:t>
            </w:r>
            <w:r>
              <w:rPr>
                <w:color w:val="000000"/>
              </w:rPr>
              <w:t>и</w:t>
            </w:r>
            <w:r w:rsidRPr="001D1D0B">
              <w:t xml:space="preserve"> 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1D1D0B">
              <w:rPr>
                <w:color w:val="000000"/>
              </w:rPr>
              <w:t>А) Место сое</w:t>
            </w:r>
            <w:r>
              <w:rPr>
                <w:color w:val="000000"/>
              </w:rPr>
              <w:t>динения трех и более ветвей</w:t>
            </w: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6872CB">
              <w:rPr>
                <w:color w:val="000000"/>
              </w:rPr>
              <w:t>Узел электрической цепи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6872CB">
              <w:rPr>
                <w:color w:val="000000"/>
              </w:rPr>
              <w:t>Замкнутый путь, проходящий по отдельным ветвям электрической цепи</w:t>
            </w:r>
          </w:p>
        </w:tc>
      </w:tr>
      <w:tr w:rsidR="00C17C8F" w:rsidTr="003B0007">
        <w:tc>
          <w:tcPr>
            <w:tcW w:w="4672" w:type="dxa"/>
          </w:tcPr>
          <w:p w:rsidR="00C17C8F" w:rsidRPr="00841BA6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6872CB">
              <w:rPr>
                <w:color w:val="000000"/>
              </w:rPr>
              <w:t>Контур электрической цепи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 w:rsidRPr="001D1D0B">
              <w:rPr>
                <w:color w:val="000000"/>
              </w:rPr>
              <w:t>Участок цепи, состоящий из одного или нескольких, последовательно соединенных элементов, по которым протекает один и тот же ток, участок, заключенный между двумя узлами</w:t>
            </w:r>
          </w:p>
        </w:tc>
      </w:tr>
    </w:tbl>
    <w:p w:rsidR="00C17C8F" w:rsidRDefault="00C17C8F" w:rsidP="00C17C8F">
      <w:pPr>
        <w:pStyle w:val="aa"/>
        <w:tabs>
          <w:tab w:val="left" w:pos="708"/>
        </w:tabs>
        <w:ind w:left="709" w:hanging="142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  <w:tab w:val="left" w:pos="993"/>
        </w:tabs>
        <w:jc w:val="both"/>
        <w:rPr>
          <w:color w:val="000000"/>
        </w:rPr>
      </w:pPr>
      <w:r w:rsidRPr="00841BA6">
        <w:rPr>
          <w:color w:val="000000"/>
        </w:rPr>
        <w:t>Установите соответствие:</w:t>
      </w:r>
    </w:p>
    <w:p w:rsidR="00C17C8F" w:rsidRPr="007A19E8" w:rsidRDefault="00C17C8F" w:rsidP="00C17C8F">
      <w:pPr>
        <w:pStyle w:val="aa"/>
        <w:tabs>
          <w:tab w:val="left" w:pos="708"/>
          <w:tab w:val="left" w:pos="99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</w:t>
      </w:r>
      <w:r>
        <w:rPr>
          <w:b/>
        </w:rPr>
        <w:t xml:space="preserve">; </w:t>
      </w:r>
      <w:r w:rsidRPr="007A19E8">
        <w:rPr>
          <w:b/>
        </w:rPr>
        <w:t>2А</w:t>
      </w:r>
      <w:r w:rsidRPr="007A19E8">
        <w:rPr>
          <w:b/>
          <w:color w:val="000000"/>
        </w:rPr>
        <w:t>)</w:t>
      </w:r>
    </w:p>
    <w:p w:rsidR="00C17C8F" w:rsidRPr="00340338" w:rsidRDefault="00C17C8F" w:rsidP="00C17C8F">
      <w:pPr>
        <w:pStyle w:val="aa"/>
        <w:tabs>
          <w:tab w:val="left" w:pos="708"/>
          <w:tab w:val="left" w:pos="99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F35471">
              <w:rPr>
                <w:color w:val="000000"/>
              </w:rPr>
              <w:t>Источники электрической энергии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Pr="005F5FE6">
              <w:rPr>
                <w:color w:val="000000"/>
              </w:rPr>
              <w:t>Электролампы, электропечи, электродвигатели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F35471">
              <w:rPr>
                <w:color w:val="000000"/>
              </w:rPr>
              <w:t>Приемники электрической энергии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35471">
              <w:rPr>
                <w:color w:val="000000"/>
              </w:rPr>
              <w:t>Амперметры, вольтметры, ваттметры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35471">
              <w:rPr>
                <w:color w:val="000000"/>
              </w:rPr>
              <w:t>Аккумуляторы, термоэлектрические элементы, электрические генераторы, фотоэлектрические элементы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7C8F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>Устано</w:t>
      </w:r>
      <w:r>
        <w:rPr>
          <w:color w:val="000000"/>
        </w:rPr>
        <w:t>вите соответствие:</w:t>
      </w:r>
    </w:p>
    <w:p w:rsidR="00C17C8F" w:rsidRPr="007A19E8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2А</w:t>
      </w:r>
      <w:r w:rsidRPr="007A19E8">
        <w:rPr>
          <w:b/>
          <w:color w:val="000000"/>
        </w:rPr>
        <w:t>)</w:t>
      </w: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340338">
              <w:rPr>
                <w:color w:val="000000"/>
              </w:rPr>
              <w:t>Магнитный поток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340338">
              <w:rPr>
                <w:color w:val="000000"/>
              </w:rPr>
              <w:t>Фарад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340338">
              <w:rPr>
                <w:color w:val="000000"/>
              </w:rPr>
              <w:t>Ёмкость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340338">
              <w:rPr>
                <w:color w:val="000000"/>
              </w:rPr>
              <w:t>Вебер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340338">
              <w:rPr>
                <w:color w:val="000000"/>
              </w:rPr>
              <w:t>Генри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5C728B" w:rsidRDefault="005C728B" w:rsidP="005C728B">
      <w:pPr>
        <w:pStyle w:val="31"/>
        <w:spacing w:after="0"/>
        <w:ind w:left="1070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31"/>
        <w:numPr>
          <w:ilvl w:val="0"/>
          <w:numId w:val="39"/>
        </w:numPr>
        <w:spacing w:after="0"/>
        <w:jc w:val="both"/>
        <w:rPr>
          <w:color w:val="000000"/>
          <w:sz w:val="24"/>
          <w:szCs w:val="24"/>
        </w:rPr>
      </w:pPr>
      <w:r w:rsidRPr="00957BDD">
        <w:rPr>
          <w:color w:val="000000"/>
          <w:sz w:val="24"/>
          <w:szCs w:val="24"/>
        </w:rPr>
        <w:t>Установите соответствие</w:t>
      </w:r>
      <w:r w:rsidRPr="00841BA6">
        <w:rPr>
          <w:color w:val="000000"/>
          <w:sz w:val="24"/>
          <w:szCs w:val="24"/>
        </w:rPr>
        <w:t>:</w:t>
      </w:r>
    </w:p>
    <w:p w:rsidR="00C17C8F" w:rsidRPr="007A19E8" w:rsidRDefault="00C17C8F" w:rsidP="00C17C8F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7A19E8">
        <w:rPr>
          <w:b/>
          <w:color w:val="000000"/>
          <w:sz w:val="24"/>
          <w:szCs w:val="24"/>
        </w:rPr>
        <w:t>(</w:t>
      </w:r>
      <w:r w:rsidRPr="007A19E8">
        <w:rPr>
          <w:b/>
          <w:sz w:val="24"/>
          <w:szCs w:val="24"/>
        </w:rPr>
        <w:t>1А; 2Б</w:t>
      </w:r>
      <w:r w:rsidRPr="007A19E8">
        <w:rPr>
          <w:b/>
          <w:color w:val="000000"/>
          <w:sz w:val="24"/>
          <w:szCs w:val="24"/>
        </w:rPr>
        <w:t>)</w:t>
      </w:r>
    </w:p>
    <w:p w:rsidR="00C17C8F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957BDD">
              <w:rPr>
                <w:color w:val="000000"/>
              </w:rPr>
              <w:t>Асинхронный двигатель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Вращающееся магнитное поле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Магнитопровод</w:t>
            </w:r>
            <w:r w:rsidRPr="00340338">
              <w:rPr>
                <w:color w:val="000000"/>
              </w:rPr>
              <w:t xml:space="preserve"> 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957BDD">
              <w:rPr>
                <w:color w:val="000000"/>
              </w:rPr>
              <w:t xml:space="preserve">Трансформатор  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</w:tbl>
    <w:p w:rsidR="00C17C8F" w:rsidRPr="00841BA6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aa"/>
        <w:numPr>
          <w:ilvl w:val="0"/>
          <w:numId w:val="40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C23B09">
        <w:rPr>
          <w:color w:val="000000"/>
        </w:rPr>
        <w:t>Установите соответствие между названием конструктивных частей машины постоянного тока и их циф</w:t>
      </w:r>
      <w:r>
        <w:rPr>
          <w:color w:val="000000"/>
        </w:rPr>
        <w:t>ровым обозначением на рисунке 1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2Д; 3</w:t>
      </w:r>
      <w:r>
        <w:rPr>
          <w:b/>
        </w:rPr>
        <w:t>Г</w:t>
      </w:r>
      <w:r w:rsidRPr="007A19E8">
        <w:rPr>
          <w:b/>
        </w:rPr>
        <w:t>; 4В; 5А</w:t>
      </w:r>
      <w:r w:rsidRPr="007A19E8">
        <w:rPr>
          <w:b/>
          <w:color w:val="000000"/>
        </w:rPr>
        <w:t>)</w:t>
      </w: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rPr>
          <w:trHeight w:val="449"/>
        </w:trPr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A9E9DF2" wp14:editId="321E3AE9">
                  <wp:extent cx="2273935" cy="1542415"/>
                  <wp:effectExtent l="0" t="0" r="0" b="63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2D1F20">
              <w:t>Станина</w:t>
            </w:r>
          </w:p>
        </w:tc>
      </w:tr>
      <w:tr w:rsidR="00C17C8F" w:rsidTr="003B0007">
        <w:trPr>
          <w:trHeight w:val="54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2D1F20">
              <w:rPr>
                <w:color w:val="000000"/>
              </w:rPr>
              <w:t>Вал</w:t>
            </w:r>
          </w:p>
        </w:tc>
      </w:tr>
      <w:tr w:rsidR="00C17C8F" w:rsidTr="003B0007">
        <w:trPr>
          <w:trHeight w:val="42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  <w:tr w:rsidR="00C17C8F" w:rsidTr="003B0007">
        <w:trPr>
          <w:trHeight w:val="525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126EE0">
              <w:rPr>
                <w:color w:val="000000"/>
              </w:rPr>
              <w:t>Коллектор</w:t>
            </w:r>
          </w:p>
        </w:tc>
      </w:tr>
      <w:tr w:rsidR="00C17C8F" w:rsidTr="003B0007">
        <w:trPr>
          <w:trHeight w:val="31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Д) </w:t>
            </w:r>
            <w:r w:rsidRPr="00126EE0">
              <w:rPr>
                <w:color w:val="000000"/>
              </w:rPr>
              <w:t>Обмотка якоря</w:t>
            </w:r>
          </w:p>
        </w:tc>
      </w:tr>
    </w:tbl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  <w:r>
        <w:rPr>
          <w:color w:val="000000"/>
        </w:rPr>
        <w:tab/>
      </w:r>
    </w:p>
    <w:p w:rsidR="00C17C8F" w:rsidRDefault="00C17C8F" w:rsidP="00C17C8F">
      <w:pPr>
        <w:pStyle w:val="aa"/>
        <w:numPr>
          <w:ilvl w:val="0"/>
          <w:numId w:val="40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0617FD">
        <w:rPr>
          <w:color w:val="000000"/>
        </w:rPr>
        <w:t>Установить соответствие вида трансформатора своему назначению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1В; 2Г; 3А</w:t>
      </w:r>
      <w:r w:rsidRPr="007A19E8">
        <w:rPr>
          <w:b/>
          <w:color w:val="000000"/>
        </w:rPr>
        <w:t>)</w:t>
      </w:r>
    </w:p>
    <w:p w:rsidR="00C17C8F" w:rsidRPr="00841BA6" w:rsidRDefault="00C17C8F" w:rsidP="00C17C8F">
      <w:pPr>
        <w:pStyle w:val="aa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0617FD">
              <w:rPr>
                <w:color w:val="000000"/>
              </w:rPr>
              <w:t>Зажигание и устойчивое горение дуги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0617FD">
              <w:t>Силовой трансформатор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0617FD">
              <w:rPr>
                <w:color w:val="000000"/>
              </w:rPr>
              <w:t>Подключение амперметров, токовых обмоток ваттметров, низкоомных обмоток реле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0617FD">
              <w:rPr>
                <w:color w:val="000000"/>
              </w:rPr>
              <w:t>Измерительный трансформатор напряжения</w:t>
            </w:r>
          </w:p>
        </w:tc>
      </w:tr>
      <w:tr w:rsidR="00C17C8F" w:rsidTr="003B0007">
        <w:trPr>
          <w:trHeight w:val="576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0617FD">
              <w:rPr>
                <w:color w:val="000000"/>
              </w:rPr>
              <w:t>Сварочный трансформато</w:t>
            </w:r>
            <w:r>
              <w:rPr>
                <w:color w:val="000000"/>
              </w:rPr>
              <w:t>р</w:t>
            </w: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0617FD">
              <w:rPr>
                <w:color w:val="000000"/>
              </w:rPr>
              <w:t>Изменение параметров электрической цепи</w:t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0617FD">
              <w:rPr>
                <w:color w:val="000000"/>
              </w:rPr>
              <w:t>Измерительный трансформатор тока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c"/>
        <w:ind w:firstLine="0"/>
        <w:rPr>
          <w:color w:val="000000"/>
          <w:sz w:val="24"/>
          <w:szCs w:val="24"/>
        </w:rPr>
      </w:pPr>
    </w:p>
    <w:p w:rsidR="00C17C8F" w:rsidRDefault="00C17C8F" w:rsidP="00C17C8F">
      <w:pPr>
        <w:pStyle w:val="ac"/>
        <w:numPr>
          <w:ilvl w:val="0"/>
          <w:numId w:val="41"/>
        </w:numPr>
        <w:rPr>
          <w:color w:val="000000"/>
          <w:sz w:val="24"/>
          <w:szCs w:val="24"/>
        </w:rPr>
      </w:pPr>
      <w:r w:rsidRPr="005304FA">
        <w:rPr>
          <w:color w:val="000000"/>
          <w:sz w:val="24"/>
          <w:szCs w:val="24"/>
        </w:rPr>
        <w:t>Установить соответствие между названием конструктивных элементов ротора двигателя и их обозначением на рисунке 1</w:t>
      </w:r>
      <w:r w:rsidRPr="00841BA6">
        <w:rPr>
          <w:color w:val="000000"/>
          <w:sz w:val="24"/>
          <w:szCs w:val="24"/>
        </w:rPr>
        <w:t>:</w:t>
      </w:r>
    </w:p>
    <w:p w:rsidR="00C17C8F" w:rsidRPr="002F43C6" w:rsidRDefault="00C17C8F" w:rsidP="00C17C8F">
      <w:pPr>
        <w:pStyle w:val="ac"/>
        <w:ind w:left="927" w:firstLine="0"/>
        <w:rPr>
          <w:b/>
          <w:color w:val="000000"/>
          <w:sz w:val="24"/>
          <w:szCs w:val="24"/>
        </w:rPr>
      </w:pPr>
      <w:r w:rsidRPr="002F43C6">
        <w:rPr>
          <w:b/>
          <w:color w:val="000000"/>
          <w:sz w:val="24"/>
          <w:szCs w:val="24"/>
        </w:rPr>
        <w:t>(</w:t>
      </w:r>
      <w:r w:rsidRPr="002F43C6">
        <w:rPr>
          <w:b/>
          <w:sz w:val="24"/>
          <w:szCs w:val="24"/>
        </w:rPr>
        <w:t>1В; 2А; 3Д; 4Г; 5Б</w:t>
      </w:r>
      <w:r w:rsidRPr="002F43C6">
        <w:rPr>
          <w:b/>
          <w:color w:val="000000"/>
          <w:sz w:val="24"/>
          <w:szCs w:val="24"/>
        </w:rPr>
        <w:t>)</w:t>
      </w:r>
    </w:p>
    <w:p w:rsidR="00C17C8F" w:rsidRPr="00841BA6" w:rsidRDefault="00C17C8F" w:rsidP="00C17C8F">
      <w:pPr>
        <w:pStyle w:val="ac"/>
        <w:ind w:left="927" w:firstLine="0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t xml:space="preserve">1 </w:t>
            </w:r>
            <w:r>
              <w:rPr>
                <w:color w:val="000000"/>
              </w:rPr>
              <w:t>Короткозамыкающее кольцо</w:t>
            </w:r>
          </w:p>
        </w:tc>
        <w:tc>
          <w:tcPr>
            <w:tcW w:w="4673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CC6C8FF" wp14:editId="0119BC00">
                  <wp:extent cx="1503045" cy="1117246"/>
                  <wp:effectExtent l="0" t="0" r="1905" b="698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117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Лопатка вентилятора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576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Вал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 Лист сердечника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 Стержень из алюминия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C17C8F" w:rsidRPr="00841BA6" w:rsidRDefault="00C17C8F" w:rsidP="00C17C8F">
      <w:pPr>
        <w:pStyle w:val="ac"/>
        <w:rPr>
          <w:b/>
          <w:color w:val="000000"/>
          <w:sz w:val="24"/>
          <w:szCs w:val="24"/>
        </w:rPr>
      </w:pPr>
    </w:p>
    <w:p w:rsidR="00C17C8F" w:rsidRPr="00841BA6" w:rsidRDefault="00C17C8F" w:rsidP="00C17C8F">
      <w:pPr>
        <w:pStyle w:val="ac"/>
        <w:rPr>
          <w:color w:val="000000"/>
          <w:sz w:val="24"/>
          <w:szCs w:val="24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41"/>
        </w:numPr>
        <w:tabs>
          <w:tab w:val="left" w:pos="708"/>
        </w:tabs>
        <w:jc w:val="both"/>
        <w:rPr>
          <w:color w:val="000000"/>
        </w:rPr>
      </w:pPr>
      <w:r w:rsidRPr="004F2C05">
        <w:rPr>
          <w:color w:val="000000"/>
        </w:rPr>
        <w:t>На механической характеристике асинхронного электродвигател</w:t>
      </w:r>
      <w:r>
        <w:rPr>
          <w:color w:val="000000"/>
        </w:rPr>
        <w:t>я укажите точки</w:t>
      </w:r>
      <w:r w:rsidRPr="00841BA6">
        <w:rPr>
          <w:color w:val="000000"/>
        </w:rPr>
        <w:t>:</w:t>
      </w:r>
    </w:p>
    <w:p w:rsidR="00C17C8F" w:rsidRPr="00A03F94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A03F94">
        <w:rPr>
          <w:b/>
          <w:color w:val="000000"/>
        </w:rPr>
        <w:t>(</w:t>
      </w:r>
      <w:r w:rsidRPr="00A03F94">
        <w:rPr>
          <w:b/>
        </w:rPr>
        <w:t>1Г; 2Б; 3А</w:t>
      </w:r>
      <w:r w:rsidRPr="00A03F94">
        <w:rPr>
          <w:b/>
          <w:color w:val="000000"/>
        </w:rPr>
        <w:t>)</w:t>
      </w:r>
    </w:p>
    <w:p w:rsidR="00C17C8F" w:rsidRPr="00841BA6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</w:t>
            </w:r>
            <w:r w:rsidRPr="006F4626">
              <w:rPr>
                <w:color w:val="000000"/>
              </w:rPr>
              <w:t>усково</w:t>
            </w:r>
            <w:r>
              <w:rPr>
                <w:color w:val="000000"/>
              </w:rPr>
              <w:t>й</w:t>
            </w:r>
            <w:r w:rsidRPr="006F4626">
              <w:rPr>
                <w:color w:val="000000"/>
              </w:rPr>
              <w:t xml:space="preserve"> момент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34E0BEA" wp14:editId="742BE786">
                  <wp:extent cx="1473979" cy="118872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62"/>
                          <a:stretch/>
                        </pic:blipFill>
                        <pic:spPr bwMode="auto">
                          <a:xfrm>
                            <a:off x="0" y="0"/>
                            <a:ext cx="1473979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8F" w:rsidTr="003B0007">
        <w:trPr>
          <w:trHeight w:val="286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Критический момент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Номинальный момент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jc w:val="both"/>
        <w:rPr>
          <w:iCs/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(3 уровень)</w:t>
      </w:r>
    </w:p>
    <w:p w:rsidR="00C17C8F" w:rsidRPr="00841BA6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31"/>
        <w:numPr>
          <w:ilvl w:val="0"/>
          <w:numId w:val="41"/>
        </w:numPr>
        <w:spacing w:after="0"/>
        <w:jc w:val="both"/>
        <w:rPr>
          <w:color w:val="000000"/>
          <w:sz w:val="24"/>
          <w:szCs w:val="24"/>
        </w:rPr>
      </w:pPr>
      <w:r w:rsidRPr="00F11E17">
        <w:rPr>
          <w:color w:val="000000"/>
          <w:sz w:val="24"/>
          <w:szCs w:val="24"/>
        </w:rPr>
        <w:t>Установите соответствие между терминами</w:t>
      </w:r>
      <w:r w:rsidRPr="00841BA6">
        <w:rPr>
          <w:color w:val="000000"/>
          <w:sz w:val="24"/>
          <w:szCs w:val="24"/>
        </w:rPr>
        <w:t>:</w:t>
      </w:r>
    </w:p>
    <w:p w:rsidR="00C17C8F" w:rsidRPr="00A03F94" w:rsidRDefault="00C17C8F" w:rsidP="00C17C8F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A03F94">
        <w:rPr>
          <w:b/>
          <w:color w:val="000000"/>
          <w:sz w:val="24"/>
          <w:szCs w:val="24"/>
        </w:rPr>
        <w:t>(</w:t>
      </w:r>
      <w:r w:rsidRPr="00A03F94">
        <w:rPr>
          <w:b/>
          <w:sz w:val="24"/>
          <w:szCs w:val="24"/>
        </w:rPr>
        <w:t>1Б; 2В; 3А</w:t>
      </w:r>
      <w:r w:rsidRPr="00A03F94">
        <w:rPr>
          <w:b/>
          <w:color w:val="000000"/>
          <w:sz w:val="24"/>
          <w:szCs w:val="24"/>
        </w:rPr>
        <w:t>)</w:t>
      </w:r>
    </w:p>
    <w:p w:rsidR="00C17C8F" w:rsidRDefault="00C17C8F" w:rsidP="00C17C8F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Плавкий предохранитель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F11E17">
              <w:t>Для дистанционного управления электромагнитными автоматами</w:t>
            </w:r>
          </w:p>
        </w:tc>
      </w:tr>
      <w:tr w:rsidR="00C17C8F" w:rsidTr="003B0007">
        <w:trPr>
          <w:trHeight w:val="562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Кнопка управления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11E17">
              <w:rPr>
                <w:color w:val="000000"/>
              </w:rPr>
              <w:t>Для автоматического отключения электрических цепей при коротких замыканиях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Контактор</w:t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11E17">
              <w:rPr>
                <w:color w:val="000000"/>
              </w:rPr>
              <w:t>Для частых включений и отключений электрической цепи при нормальных режимах работ</w:t>
            </w:r>
          </w:p>
        </w:tc>
      </w:tr>
    </w:tbl>
    <w:p w:rsidR="00C17C8F" w:rsidRPr="00841BA6" w:rsidRDefault="00C17C8F" w:rsidP="00C17C8F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p w:rsidR="00DC7C7E" w:rsidRPr="00953943" w:rsidRDefault="00DC7C7E" w:rsidP="00953943">
      <w:pPr>
        <w:pStyle w:val="ae"/>
        <w:spacing w:before="0" w:beforeAutospacing="0" w:after="0" w:afterAutospacing="0"/>
      </w:pPr>
    </w:p>
    <w:p w:rsidR="00953943" w:rsidRPr="00953943" w:rsidRDefault="00953943" w:rsidP="0095394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         Задания открытого типа</w:t>
      </w:r>
    </w:p>
    <w:p w:rsidR="00953943" w:rsidRP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Задания на дополнение</w:t>
      </w:r>
    </w:p>
    <w:p w:rsidR="00953943" w:rsidRPr="00953943" w:rsidRDefault="00953943" w:rsidP="00953943">
      <w:pPr>
        <w:pStyle w:val="ac"/>
        <w:rPr>
          <w:i/>
          <w:color w:val="000000"/>
          <w:sz w:val="24"/>
          <w:szCs w:val="24"/>
        </w:rPr>
      </w:pPr>
      <w:r w:rsidRPr="00953943">
        <w:rPr>
          <w:i/>
          <w:color w:val="000000"/>
          <w:sz w:val="24"/>
          <w:szCs w:val="24"/>
        </w:rPr>
        <w:t>Напишите пропущенное слово.</w:t>
      </w:r>
    </w:p>
    <w:p w:rsidR="00953943" w:rsidRPr="00953943" w:rsidRDefault="00953943" w:rsidP="00953943">
      <w:pPr>
        <w:pStyle w:val="ac"/>
        <w:rPr>
          <w:color w:val="000000"/>
          <w:sz w:val="24"/>
          <w:szCs w:val="24"/>
        </w:rPr>
      </w:pPr>
    </w:p>
    <w:p w:rsid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Простые  (1 уровень)</w:t>
      </w:r>
    </w:p>
    <w:p w:rsidR="00DC7C7E" w:rsidRPr="00953943" w:rsidRDefault="00DC7C7E" w:rsidP="00953943">
      <w:pPr>
        <w:pStyle w:val="ac"/>
        <w:rPr>
          <w:b/>
          <w:color w:val="000000"/>
          <w:sz w:val="24"/>
          <w:szCs w:val="24"/>
        </w:rPr>
      </w:pPr>
    </w:p>
    <w:p w:rsidR="00953943" w:rsidRPr="00EA4581" w:rsidRDefault="00E51423" w:rsidP="00EA4581">
      <w:pPr>
        <w:tabs>
          <w:tab w:val="left" w:pos="2266"/>
        </w:tabs>
        <w:ind w:left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3943" w:rsidRPr="00953943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0,7 В, то это означает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1423">
        <w:rPr>
          <w:rFonts w:ascii="Times New Roman" w:hAnsi="Times New Roman" w:cs="Times New Roman"/>
          <w:sz w:val="24"/>
          <w:szCs w:val="24"/>
        </w:rPr>
        <w:t xml:space="preserve">что транзистор находится в режиме 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насыщения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53943" w:rsidRPr="00090C7A" w:rsidRDefault="00E51423" w:rsidP="00090C7A">
      <w:pPr>
        <w:tabs>
          <w:tab w:val="left" w:pos="226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Недостатком полупроводниковых терморезисторов является ___________________ </w:t>
      </w:r>
      <w:r w:rsidRPr="00E51423">
        <w:rPr>
          <w:rFonts w:ascii="Times New Roman" w:hAnsi="Times New Roman" w:cs="Times New Roman"/>
          <w:sz w:val="24"/>
          <w:szCs w:val="24"/>
        </w:rPr>
        <w:t>их характеристики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1423">
        <w:rPr>
          <w:rFonts w:ascii="Times New Roman" w:hAnsi="Times New Roman" w:cs="Times New Roman"/>
          <w:sz w:val="24"/>
          <w:szCs w:val="24"/>
        </w:rPr>
        <w:t xml:space="preserve"> </w:t>
      </w:r>
      <w:r w:rsidR="00953943" w:rsidRPr="00953943">
        <w:rPr>
          <w:rFonts w:ascii="Times New Roman" w:hAnsi="Times New Roman" w:cs="Times New Roman"/>
          <w:sz w:val="24"/>
          <w:szCs w:val="24"/>
        </w:rPr>
        <w:t>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нелинейность</w:t>
      </w:r>
      <w:r w:rsidR="00953943" w:rsidRPr="00953943">
        <w:rPr>
          <w:rFonts w:ascii="Times New Roman" w:hAnsi="Times New Roman" w:cs="Times New Roman"/>
          <w:sz w:val="24"/>
          <w:szCs w:val="24"/>
        </w:rPr>
        <w:t>)</w:t>
      </w:r>
    </w:p>
    <w:p w:rsidR="00953943" w:rsidRPr="00CE5843" w:rsidRDefault="00E51423" w:rsidP="00E51423">
      <w:pPr>
        <w:pStyle w:val="Default"/>
        <w:ind w:left="567"/>
        <w:jc w:val="both"/>
      </w:pPr>
      <w:r>
        <w:t>38</w:t>
      </w:r>
      <w:r w:rsidR="00953943" w:rsidRPr="00953943">
        <w:t xml:space="preserve">. Для проверки работоспособности полевого транзистора следует измерить </w:t>
      </w:r>
      <w:r w:rsidRPr="00E51423">
        <w:t xml:space="preserve">ток стока в </w:t>
      </w:r>
      <w:r w:rsidR="00953943" w:rsidRPr="00953943">
        <w:t>__________</w:t>
      </w:r>
      <w:r w:rsidRPr="00E51423">
        <w:rPr>
          <w:b/>
        </w:rPr>
        <w:t xml:space="preserve"> </w:t>
      </w:r>
      <w:r w:rsidRPr="00E51423">
        <w:t>режиме</w:t>
      </w:r>
      <w:r>
        <w:t xml:space="preserve">. </w:t>
      </w:r>
      <w:r w:rsidR="00953943" w:rsidRPr="00953943">
        <w:t>(</w:t>
      </w:r>
      <w:r w:rsidR="00953943" w:rsidRPr="00953943">
        <w:rPr>
          <w:b/>
        </w:rPr>
        <w:t>номинальном</w:t>
      </w:r>
      <w:r w:rsidRPr="00CE5843">
        <w:t>)</w:t>
      </w:r>
    </w:p>
    <w:p w:rsidR="00090C7A" w:rsidRPr="00090C7A" w:rsidRDefault="00090C7A" w:rsidP="00090C7A">
      <w:pPr>
        <w:pStyle w:val="Default"/>
        <w:ind w:left="567"/>
        <w:jc w:val="both"/>
        <w:rPr>
          <w:strike/>
        </w:rPr>
      </w:pPr>
    </w:p>
    <w:p w:rsidR="00953943" w:rsidRPr="00953943" w:rsidRDefault="00E51423" w:rsidP="0095394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953943" w:rsidRPr="00953943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0,3 В, то это озн</w:t>
      </w:r>
      <w:r>
        <w:rPr>
          <w:rFonts w:ascii="Times New Roman" w:hAnsi="Times New Roman" w:cs="Times New Roman"/>
          <w:sz w:val="24"/>
          <w:szCs w:val="24"/>
        </w:rPr>
        <w:t>ачает, что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 </w:t>
      </w:r>
      <w:r w:rsidRPr="00E51423">
        <w:rPr>
          <w:rFonts w:ascii="Times New Roman" w:hAnsi="Times New Roman" w:cs="Times New Roman"/>
          <w:sz w:val="24"/>
          <w:szCs w:val="24"/>
        </w:rPr>
        <w:t xml:space="preserve">транзистор находится в режиме </w:t>
      </w:r>
      <w:r w:rsidR="00953943" w:rsidRPr="0095394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 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отсечки</w:t>
      </w:r>
      <w:r w:rsidR="00953943" w:rsidRPr="00953943">
        <w:rPr>
          <w:rFonts w:ascii="Times New Roman" w:hAnsi="Times New Roman" w:cs="Times New Roman"/>
          <w:sz w:val="24"/>
          <w:szCs w:val="24"/>
        </w:rPr>
        <w:t>)</w:t>
      </w:r>
    </w:p>
    <w:p w:rsidR="00953943" w:rsidRPr="00953943" w:rsidRDefault="00953943" w:rsidP="00953943">
      <w:pPr>
        <w:pStyle w:val="ac"/>
        <w:ind w:firstLine="0"/>
        <w:rPr>
          <w:color w:val="000000"/>
          <w:sz w:val="24"/>
          <w:szCs w:val="24"/>
        </w:rPr>
      </w:pPr>
    </w:p>
    <w:p w:rsidR="00E51423" w:rsidRPr="00E51423" w:rsidRDefault="0029072D" w:rsidP="00E51423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E51423" w:rsidRPr="00E51423">
        <w:rPr>
          <w:rFonts w:ascii="Times New Roman" w:hAnsi="Times New Roman" w:cs="Times New Roman"/>
          <w:color w:val="000000"/>
          <w:sz w:val="24"/>
          <w:szCs w:val="24"/>
        </w:rPr>
        <w:t>. Связующим элементом между каскадами в многокаскадном усилителе напряжения на транзисторах является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 xml:space="preserve"> ______________.</w:t>
      </w:r>
      <w:r w:rsidR="00E51423" w:rsidRPr="00E51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51423" w:rsidRPr="0029072D">
        <w:rPr>
          <w:rFonts w:ascii="Times New Roman" w:hAnsi="Times New Roman" w:cs="Times New Roman"/>
          <w:b/>
          <w:color w:val="000000"/>
          <w:sz w:val="24"/>
          <w:szCs w:val="24"/>
        </w:rPr>
        <w:t>конденсатор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53943" w:rsidRDefault="00953943" w:rsidP="00E51423">
      <w:pPr>
        <w:pStyle w:val="Default"/>
        <w:ind w:left="567"/>
        <w:jc w:val="both"/>
      </w:pPr>
      <w:r w:rsidRPr="00953943">
        <w:t>4</w:t>
      </w:r>
      <w:r w:rsidR="0029072D">
        <w:t>1</w:t>
      </w:r>
      <w:r w:rsidRPr="00953943">
        <w:t xml:space="preserve">. </w:t>
      </w:r>
      <w:r w:rsidR="00E51423" w:rsidRPr="00E51423">
        <w:t>Устройство для получения одиночных прямоугольных импульсов называется</w:t>
      </w:r>
      <w:r w:rsidR="00E51423">
        <w:t xml:space="preserve"> _______________. (</w:t>
      </w:r>
      <w:r w:rsidR="00E51423" w:rsidRPr="00E51423">
        <w:rPr>
          <w:b/>
        </w:rPr>
        <w:t>одновибратором</w:t>
      </w:r>
      <w:r w:rsidR="00E51423">
        <w:t>)</w:t>
      </w:r>
    </w:p>
    <w:p w:rsidR="0029072D" w:rsidRPr="0029072D" w:rsidRDefault="0029072D" w:rsidP="0029072D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42</w:t>
      </w:r>
      <w:r w:rsidRPr="0029072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Ток открывания полупроводникового прибора можно регулировать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____________. (</w:t>
      </w:r>
      <w:r w:rsidRPr="002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тринистора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51423" w:rsidRDefault="00E51423" w:rsidP="00E51423">
      <w:pPr>
        <w:pStyle w:val="Default"/>
        <w:ind w:left="567"/>
        <w:jc w:val="both"/>
      </w:pPr>
    </w:p>
    <w:p w:rsidR="00E51423" w:rsidRPr="00953943" w:rsidRDefault="00E51423" w:rsidP="00E51423">
      <w:pPr>
        <w:pStyle w:val="Default"/>
        <w:ind w:left="567"/>
        <w:jc w:val="both"/>
        <w:rPr>
          <w:bCs/>
          <w:iCs/>
        </w:rPr>
      </w:pPr>
    </w:p>
    <w:p w:rsidR="00953943" w:rsidRPr="00953943" w:rsidRDefault="00953943" w:rsidP="00953943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:rsidR="00953943" w:rsidRPr="00953943" w:rsidRDefault="00953943" w:rsidP="00953943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3943" w:rsidRPr="00953943" w:rsidRDefault="0029072D" w:rsidP="00953943">
      <w:pPr>
        <w:pStyle w:val="ae"/>
        <w:spacing w:before="0" w:beforeAutospacing="0" w:after="0" w:afterAutospacing="0"/>
        <w:ind w:left="567"/>
        <w:jc w:val="both"/>
      </w:pPr>
      <w:r>
        <w:rPr>
          <w:color w:val="000000"/>
        </w:rPr>
        <w:t>43</w:t>
      </w:r>
      <w:r w:rsidR="00953943" w:rsidRPr="00953943">
        <w:rPr>
          <w:color w:val="000000"/>
        </w:rPr>
        <w:t xml:space="preserve">. </w:t>
      </w:r>
      <w:r w:rsidR="00953943" w:rsidRPr="00953943">
        <w:t>Если при последовательном соединении катушки, сопротивлением Х</w:t>
      </w:r>
      <w:r w:rsidR="00953943" w:rsidRPr="00953943">
        <w:rPr>
          <w:vertAlign w:val="subscript"/>
          <w:lang w:val="en-US"/>
        </w:rPr>
        <w:t>L</w:t>
      </w:r>
      <w:r w:rsidR="00953943" w:rsidRPr="00953943">
        <w:rPr>
          <w:vertAlign w:val="subscript"/>
        </w:rPr>
        <w:t xml:space="preserve"> </w:t>
      </w:r>
      <w:r w:rsidR="00953943" w:rsidRPr="00953943">
        <w:t xml:space="preserve">= 30 Ом и резистора, амперметр показывает 4А, напряжение сети 200 В, то величина  </w:t>
      </w:r>
      <w:r w:rsidR="00953943" w:rsidRPr="00953943">
        <w:rPr>
          <w:lang w:val="en-US"/>
        </w:rPr>
        <w:t>R</w:t>
      </w:r>
      <w:r w:rsidR="00953943" w:rsidRPr="00953943">
        <w:t xml:space="preserve"> составит __________________ </w:t>
      </w:r>
      <w:r w:rsidR="00AC3DF5" w:rsidRPr="00AC3DF5">
        <w:t>Ом.</w:t>
      </w:r>
      <w:r w:rsidR="00AC3DF5" w:rsidRPr="00953943">
        <w:t xml:space="preserve"> </w:t>
      </w:r>
      <w:r w:rsidR="00953943" w:rsidRPr="00953943">
        <w:t>(</w:t>
      </w:r>
      <w:r w:rsidR="00953943" w:rsidRPr="00953943">
        <w:rPr>
          <w:b/>
        </w:rPr>
        <w:t>40</w:t>
      </w:r>
      <w:r w:rsidR="00AC3DF5">
        <w:rPr>
          <w:b/>
        </w:rPr>
        <w:t>, сорок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strike/>
        </w:rPr>
      </w:pPr>
      <w:r>
        <w:rPr>
          <w:color w:val="000000"/>
        </w:rPr>
        <w:t>44</w:t>
      </w:r>
      <w:r w:rsidR="00953943" w:rsidRPr="00953943">
        <w:rPr>
          <w:color w:val="000000"/>
        </w:rPr>
        <w:t>.</w:t>
      </w:r>
      <w:r w:rsidR="00953943" w:rsidRPr="00953943">
        <w:t xml:space="preserve"> Явление резкого увеличения дифференциальной проводимости </w:t>
      </w:r>
      <w:r w:rsidR="00953943" w:rsidRPr="00953943">
        <w:rPr>
          <w:i/>
        </w:rPr>
        <w:t>p-n</w:t>
      </w:r>
      <w:r w:rsidR="00953943" w:rsidRPr="00953943">
        <w:t>-перехода при достижении обратным напряжением (током) критического для данно</w:t>
      </w:r>
      <w:r w:rsidR="00AC3DF5">
        <w:t>го перехода значения называется</w:t>
      </w:r>
      <w:r w:rsidR="00953943" w:rsidRPr="00953943">
        <w:t xml:space="preserve"> ______________</w:t>
      </w:r>
      <w:r w:rsidR="00AC3DF5">
        <w:t>.</w:t>
      </w:r>
      <w:r w:rsidR="00953943" w:rsidRPr="00953943">
        <w:t xml:space="preserve"> (п</w:t>
      </w:r>
      <w:r w:rsidR="00953943" w:rsidRPr="00953943">
        <w:rPr>
          <w:b/>
          <w:bCs/>
        </w:rPr>
        <w:t>робоем</w:t>
      </w:r>
      <w:r w:rsidR="00AC3DF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color w:val="000000"/>
        </w:rPr>
        <w:t>45</w:t>
      </w:r>
      <w:r w:rsidR="00953943" w:rsidRPr="00953943">
        <w:rPr>
          <w:color w:val="000000"/>
        </w:rPr>
        <w:t>.</w:t>
      </w:r>
      <w:r w:rsidR="00953943" w:rsidRPr="00953943">
        <w:t xml:space="preserve"> В режиме электронного ключа работают _______________ </w:t>
      </w:r>
      <w:r w:rsidR="00AC3DF5" w:rsidRPr="00AC3DF5">
        <w:rPr>
          <w:bCs/>
        </w:rPr>
        <w:t>диоды</w:t>
      </w:r>
      <w:r w:rsidR="00AC3DF5">
        <w:rPr>
          <w:bCs/>
        </w:rPr>
        <w:t>.</w:t>
      </w:r>
      <w:r w:rsidR="00AC3DF5" w:rsidRPr="00953943">
        <w:t xml:space="preserve"> </w:t>
      </w:r>
      <w:r w:rsidR="00953943" w:rsidRPr="00953943">
        <w:t>(</w:t>
      </w:r>
      <w:r w:rsidR="00953943" w:rsidRPr="00953943">
        <w:rPr>
          <w:b/>
        </w:rPr>
        <w:t>и</w:t>
      </w:r>
      <w:r w:rsidR="00953943" w:rsidRPr="00953943">
        <w:rPr>
          <w:b/>
          <w:bCs/>
        </w:rPr>
        <w:t>мпульсные)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color w:val="000000"/>
        </w:rPr>
        <w:t>46</w:t>
      </w:r>
      <w:r w:rsidR="00953943" w:rsidRPr="00953943">
        <w:rPr>
          <w:color w:val="000000"/>
        </w:rPr>
        <w:t>.</w:t>
      </w:r>
      <w:r w:rsidR="00953943" w:rsidRPr="00953943">
        <w:t xml:space="preserve"> Если на вход логического элемента «НЕ» подать сигнал «1», то на выходе будет _______</w:t>
      </w:r>
      <w:r w:rsidR="00AC3DF5">
        <w:t>.</w:t>
      </w:r>
      <w:r w:rsidR="00953943" w:rsidRPr="00953943">
        <w:t xml:space="preserve"> </w:t>
      </w:r>
      <w:r w:rsidR="00953943" w:rsidRPr="00953943">
        <w:rPr>
          <w:color w:val="000000"/>
        </w:rPr>
        <w:t>(</w:t>
      </w:r>
      <w:r w:rsidR="00953943" w:rsidRPr="00953943">
        <w:rPr>
          <w:b/>
          <w:color w:val="000000"/>
        </w:rPr>
        <w:t>0</w:t>
      </w:r>
      <w:r w:rsidR="00AC3DF5">
        <w:rPr>
          <w:color w:val="000000"/>
        </w:rPr>
        <w:t xml:space="preserve">, </w:t>
      </w:r>
      <w:r w:rsidR="00AC3DF5" w:rsidRPr="00AC3DF5">
        <w:rPr>
          <w:b/>
          <w:color w:val="000000"/>
        </w:rPr>
        <w:t>нуль, ноль</w:t>
      </w:r>
      <w:r w:rsidR="00AC3DF5">
        <w:rPr>
          <w:color w:val="000000"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rPr>
          <w:color w:val="000000"/>
        </w:rPr>
        <w:t>47</w:t>
      </w:r>
      <w:r w:rsidR="00953943" w:rsidRPr="00953943">
        <w:rPr>
          <w:color w:val="000000"/>
        </w:rPr>
        <w:t>.</w:t>
      </w:r>
      <w:r w:rsidR="00AC3DF5">
        <w:t xml:space="preserve"> Биполярный </w:t>
      </w:r>
      <w:r w:rsidR="00953943" w:rsidRPr="00953943">
        <w:t>транзистор может работать в режиме ________________</w:t>
      </w:r>
      <w:r w:rsidR="00AC3DF5">
        <w:t>.</w:t>
      </w:r>
      <w:r w:rsidR="00953943" w:rsidRPr="00953943">
        <w:t xml:space="preserve"> (</w:t>
      </w:r>
      <w:r w:rsidR="00953943" w:rsidRPr="00953943">
        <w:rPr>
          <w:b/>
        </w:rPr>
        <w:t>н</w:t>
      </w:r>
      <w:r w:rsidR="00953943" w:rsidRPr="00953943">
        <w:rPr>
          <w:b/>
          <w:bCs/>
        </w:rPr>
        <w:t>асыщения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spacing w:before="0" w:beforeAutospacing="0" w:after="0" w:afterAutospacing="0"/>
        <w:ind w:left="567"/>
        <w:jc w:val="both"/>
      </w:pPr>
      <w:r>
        <w:rPr>
          <w:color w:val="000000"/>
        </w:rPr>
        <w:t>48</w:t>
      </w:r>
      <w:r w:rsidR="00953943" w:rsidRPr="00953943">
        <w:rPr>
          <w:color w:val="000000"/>
        </w:rPr>
        <w:t>.</w:t>
      </w:r>
      <w:r w:rsidR="00953943" w:rsidRPr="00953943">
        <w:t xml:space="preserve"> Для схемы с ОЭ (общим эмиттером) входным электродом является ______________</w:t>
      </w:r>
      <w:r w:rsidR="00AC3DF5">
        <w:t>.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rPr>
          <w:color w:val="000000"/>
        </w:rPr>
        <w:t>(</w:t>
      </w:r>
      <w:r w:rsidRPr="00953943">
        <w:rPr>
          <w:b/>
        </w:rPr>
        <w:t>база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49</w:t>
      </w:r>
      <w:r w:rsidR="00953943" w:rsidRPr="00953943">
        <w:t xml:space="preserve">. Величина параметра </w:t>
      </w:r>
      <w:r w:rsidR="00953943" w:rsidRPr="00953943">
        <w:rPr>
          <w:i/>
        </w:rPr>
        <w:t>h</w:t>
      </w:r>
      <w:r w:rsidR="00953943" w:rsidRPr="00953943">
        <w:rPr>
          <w:vertAlign w:val="subscript"/>
        </w:rPr>
        <w:t>11</w:t>
      </w:r>
      <w:r w:rsidR="00953943" w:rsidRPr="00953943">
        <w:t xml:space="preserve">, если </w:t>
      </w:r>
      <w:r w:rsidR="00953943" w:rsidRPr="00953943">
        <w:sym w:font="Symbol" w:char="F044"/>
      </w:r>
      <w:r w:rsidR="00953943" w:rsidRPr="00953943">
        <w:rPr>
          <w:i/>
        </w:rPr>
        <w:t>U</w:t>
      </w:r>
      <w:r w:rsidR="00953943" w:rsidRPr="00953943">
        <w:rPr>
          <w:vertAlign w:val="subscript"/>
        </w:rPr>
        <w:t>эб</w:t>
      </w:r>
      <w:r w:rsidR="00953943" w:rsidRPr="00953943">
        <w:t xml:space="preserve"> = 0,02 В,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э</w:t>
      </w:r>
      <w:r w:rsidR="00953943" w:rsidRPr="00953943">
        <w:t xml:space="preserve"> = 0,2 мА, равна ______________ </w:t>
      </w:r>
      <w:r w:rsidR="00AC3DF5" w:rsidRPr="00AC3DF5">
        <w:rPr>
          <w:bCs/>
        </w:rPr>
        <w:t>кОм</w:t>
      </w:r>
      <w:r w:rsidR="00AC3DF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0,1</w:t>
      </w:r>
      <w:r w:rsidR="00EB7879">
        <w:rPr>
          <w:b/>
          <w:bCs/>
        </w:rPr>
        <w:t>, 0.1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ind w:left="567"/>
      </w:pPr>
      <w:r>
        <w:rPr>
          <w:bCs/>
        </w:rPr>
        <w:t>50</w:t>
      </w:r>
      <w:r w:rsidR="00953943" w:rsidRPr="00953943">
        <w:rPr>
          <w:bCs/>
        </w:rPr>
        <w:t xml:space="preserve">. </w:t>
      </w:r>
      <w:r w:rsidR="00953943" w:rsidRPr="00953943">
        <w:t xml:space="preserve">Величина параметра </w:t>
      </w:r>
      <w:r w:rsidR="00953943" w:rsidRPr="00953943">
        <w:rPr>
          <w:i/>
        </w:rPr>
        <w:t>h</w:t>
      </w:r>
      <w:r w:rsidR="00953943" w:rsidRPr="00953943">
        <w:rPr>
          <w:vertAlign w:val="subscript"/>
        </w:rPr>
        <w:t>21</w:t>
      </w:r>
      <w:r w:rsidR="00953943" w:rsidRPr="00953943">
        <w:t xml:space="preserve">, если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к</w:t>
      </w:r>
      <w:r w:rsidR="00953943" w:rsidRPr="00953943">
        <w:t xml:space="preserve"> = 20 мА,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б</w:t>
      </w:r>
      <w:r w:rsidR="00953943" w:rsidRPr="00953943">
        <w:t xml:space="preserve"> = 0,5</w:t>
      </w:r>
      <w:r w:rsidR="00AC3DF5">
        <w:t xml:space="preserve"> мА, равна  ___________________. </w:t>
      </w:r>
      <w:r w:rsidR="00953943" w:rsidRPr="00953943">
        <w:t>(</w:t>
      </w:r>
      <w:r w:rsidR="00953943" w:rsidRPr="00953943">
        <w:rPr>
          <w:b/>
          <w:bCs/>
        </w:rPr>
        <w:t>40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51</w:t>
      </w:r>
      <w:r w:rsidR="00953943" w:rsidRPr="00953943">
        <w:t>. Полевой транзис</w:t>
      </w:r>
      <w:r w:rsidR="00AC3DF5">
        <w:t xml:space="preserve">тор, в отличие от биполярного, </w:t>
      </w:r>
      <w:r w:rsidR="00953943" w:rsidRPr="00953943">
        <w:t xml:space="preserve">является электронным прибором с очень большим _________ </w:t>
      </w:r>
      <w:r w:rsidR="00AC3DF5" w:rsidRPr="00AC3DF5">
        <w:t>сопротивлением</w:t>
      </w:r>
      <w:r w:rsidR="00AC3DF5">
        <w:t xml:space="preserve">. </w:t>
      </w:r>
      <w:r w:rsidR="00953943" w:rsidRPr="00953943">
        <w:t>(</w:t>
      </w:r>
      <w:r w:rsidR="00953943" w:rsidRPr="00953943">
        <w:rPr>
          <w:b/>
        </w:rPr>
        <w:t>входным</w:t>
      </w:r>
      <w:r w:rsidR="00953943" w:rsidRPr="00953943">
        <w:t xml:space="preserve">). </w:t>
      </w:r>
    </w:p>
    <w:p w:rsidR="00953943" w:rsidRPr="00953943" w:rsidRDefault="007037E8" w:rsidP="00953943">
      <w:pPr>
        <w:pStyle w:val="ae"/>
        <w:ind w:left="567"/>
        <w:jc w:val="both"/>
      </w:pPr>
      <w:r>
        <w:t>52</w:t>
      </w:r>
      <w:r w:rsidR="00953943" w:rsidRPr="00953943">
        <w:t>. В полевых транзисторах с изолированным затвором используется структура МДП, то есть ________________</w:t>
      </w:r>
      <w:r w:rsidR="00AC3DF5">
        <w:t>.</w:t>
      </w:r>
      <w:r w:rsidR="00953943" w:rsidRPr="00953943">
        <w:t xml:space="preserve"> (</w:t>
      </w:r>
      <w:r w:rsidR="00953943" w:rsidRPr="00953943">
        <w:rPr>
          <w:b/>
        </w:rPr>
        <w:t>металл-диэлектрик-полупроводник</w:t>
      </w:r>
      <w:r w:rsidR="00AC3DF5">
        <w:t>,</w:t>
      </w:r>
      <w:r w:rsidR="00AC3DF5" w:rsidRPr="00AC3DF5">
        <w:rPr>
          <w:b/>
        </w:rPr>
        <w:t xml:space="preserve"> металл диэлектрик полупроводник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53</w:t>
      </w:r>
      <w:r w:rsidR="00953943" w:rsidRPr="00953943">
        <w:t xml:space="preserve">. Цепь обратной связи не влияет на такие показатели усилителя как ________________ </w:t>
      </w:r>
      <w:r w:rsidR="00AC3DF5" w:rsidRPr="00AC3DF5">
        <w:rPr>
          <w:bCs/>
        </w:rPr>
        <w:t>источника питания</w:t>
      </w:r>
      <w:r w:rsidR="00AC3DF5">
        <w:t>.</w:t>
      </w:r>
      <w:r w:rsidR="00AC3DF5" w:rsidRPr="00AC3DF5">
        <w:t xml:space="preserve"> </w:t>
      </w:r>
      <w:r w:rsidR="00953943" w:rsidRPr="00953943">
        <w:t>(</w:t>
      </w:r>
      <w:r w:rsidR="00953943" w:rsidRPr="00953943">
        <w:rPr>
          <w:b/>
          <w:bCs/>
        </w:rPr>
        <w:t>напряжение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strike/>
        </w:rPr>
      </w:pPr>
      <w:r>
        <w:rPr>
          <w:bCs/>
        </w:rPr>
        <w:t>54</w:t>
      </w:r>
      <w:r w:rsidR="00953943" w:rsidRPr="00953943">
        <w:rPr>
          <w:bCs/>
        </w:rPr>
        <w:t xml:space="preserve">. </w:t>
      </w:r>
      <w:r w:rsidR="00953943" w:rsidRPr="00953943">
        <w:t xml:space="preserve">Усилительный каскад является активным четырехполюсником, потому что </w:t>
      </w:r>
      <w:r w:rsidR="00AC3DF5" w:rsidRPr="00AC3DF5">
        <w:rPr>
          <w:bCs/>
        </w:rPr>
        <w:t>содержит источник питания с</w:t>
      </w:r>
      <w:r w:rsidR="00AC3DF5" w:rsidRPr="00AC3DF5">
        <w:t xml:space="preserve"> </w:t>
      </w:r>
      <w:r w:rsidR="00953943" w:rsidRPr="00AC3DF5">
        <w:t xml:space="preserve">________ </w:t>
      </w:r>
      <w:r w:rsidR="00AC3DF5" w:rsidRPr="00AC3DF5">
        <w:rPr>
          <w:bCs/>
        </w:rPr>
        <w:t>элементом</w:t>
      </w:r>
      <w:r w:rsidR="00AC3DF5">
        <w:rPr>
          <w:bCs/>
        </w:rPr>
        <w:t>.</w:t>
      </w:r>
      <w:r w:rsidR="00AC3DF5" w:rsidRPr="00953943">
        <w:rPr>
          <w:b/>
          <w:bCs/>
        </w:rPr>
        <w:t xml:space="preserve"> </w:t>
      </w:r>
      <w:r w:rsidR="00AC3DF5">
        <w:rPr>
          <w:b/>
          <w:bCs/>
        </w:rPr>
        <w:t>(</w:t>
      </w:r>
      <w:r w:rsidR="00953943" w:rsidRPr="00953943">
        <w:rPr>
          <w:b/>
          <w:bCs/>
        </w:rPr>
        <w:t>усилительным</w:t>
      </w:r>
      <w:r w:rsidR="00AC3DF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55</w:t>
      </w:r>
      <w:r w:rsidR="00953943" w:rsidRPr="00953943">
        <w:t xml:space="preserve">. Режим работы усилительного элемента </w:t>
      </w:r>
      <w:r w:rsidR="00953943" w:rsidRPr="00953943">
        <w:rPr>
          <w:b/>
        </w:rPr>
        <w:t>А</w:t>
      </w:r>
      <w:r w:rsidR="00953943" w:rsidRPr="00953943">
        <w:t xml:space="preserve"> характеризуется </w:t>
      </w:r>
      <w:r w:rsidR="00AF2665" w:rsidRPr="00AF2665">
        <w:rPr>
          <w:bCs/>
        </w:rPr>
        <w:t>работой</w:t>
      </w:r>
      <w:r w:rsidR="00AF2665" w:rsidRPr="00AF2665">
        <w:t xml:space="preserve"> </w:t>
      </w:r>
      <w:r w:rsidR="00953943" w:rsidRPr="00AF2665">
        <w:t xml:space="preserve">_____________________ </w:t>
      </w:r>
      <w:r w:rsidR="00AF2665" w:rsidRPr="00AF2665">
        <w:rPr>
          <w:bCs/>
        </w:rPr>
        <w:t>элемента, обеспечивающего протекание входного тока в течение всего периода входного сигнала</w:t>
      </w:r>
      <w:r w:rsidR="00AF2665">
        <w:t>.</w:t>
      </w:r>
      <w:r w:rsidR="00AF2665" w:rsidRPr="00AF2665">
        <w:t xml:space="preserve"> </w:t>
      </w:r>
      <w:r w:rsidR="00AF2665">
        <w:t>(</w:t>
      </w:r>
      <w:r w:rsidR="00953943" w:rsidRPr="00953943">
        <w:rPr>
          <w:b/>
          <w:bCs/>
        </w:rPr>
        <w:t>усилительного</w:t>
      </w:r>
      <w:r w:rsidR="00AF266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56</w:t>
      </w:r>
      <w:r w:rsidR="00953943" w:rsidRPr="00953943">
        <w:t xml:space="preserve">. Каскад предварительного </w:t>
      </w:r>
      <w:r w:rsidR="00AF2665">
        <w:t xml:space="preserve">усиления (КПУ) предназначен для </w:t>
      </w:r>
      <w:r w:rsidR="00AF2665" w:rsidRPr="00AF2665">
        <w:rPr>
          <w:bCs/>
        </w:rPr>
        <w:t>основного</w:t>
      </w:r>
      <w:r w:rsidR="00AF2665" w:rsidRPr="00953943">
        <w:rPr>
          <w:b/>
          <w:bCs/>
        </w:rPr>
        <w:t xml:space="preserve"> </w:t>
      </w:r>
      <w:r w:rsidR="00953943" w:rsidRPr="00953943">
        <w:t xml:space="preserve">___________________ </w:t>
      </w:r>
      <w:r w:rsidR="00AF2665" w:rsidRPr="00AF2665">
        <w:rPr>
          <w:bCs/>
        </w:rPr>
        <w:t>сигнала по напряжению, полученного от источника, до уровня, необходимого для выходного каскада</w:t>
      </w:r>
      <w:r w:rsidR="00AF266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усиления</w:t>
      </w:r>
      <w:r w:rsidR="00953943" w:rsidRPr="00953943">
        <w:rPr>
          <w:bCs/>
        </w:rPr>
        <w:t>).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bCs/>
        </w:rPr>
        <w:lastRenderedPageBreak/>
        <w:t>57</w:t>
      </w:r>
      <w:r w:rsidR="00953943" w:rsidRPr="00953943">
        <w:rPr>
          <w:bCs/>
        </w:rPr>
        <w:t xml:space="preserve">. </w:t>
      </w:r>
      <w:r w:rsidR="00953943" w:rsidRPr="00953943">
        <w:t>В балансных УПТ для уменьшения дрейфа н</w:t>
      </w:r>
      <w:r w:rsidR="00AF2665">
        <w:t>уля используют __________</w:t>
      </w:r>
      <w:r w:rsidR="00AF2665" w:rsidRPr="00AF2665">
        <w:rPr>
          <w:bCs/>
        </w:rPr>
        <w:t>, где два усилительных элемента и два сопротивления образуют два плеча</w:t>
      </w:r>
      <w:r w:rsidR="00AF2665">
        <w:rPr>
          <w:bCs/>
        </w:rPr>
        <w:t>.</w:t>
      </w:r>
      <w:r w:rsidR="00953943" w:rsidRPr="00953943">
        <w:t xml:space="preserve"> (</w:t>
      </w:r>
      <w:r w:rsidR="00953943" w:rsidRPr="00953943">
        <w:rPr>
          <w:b/>
          <w:bCs/>
        </w:rPr>
        <w:t>мост</w:t>
      </w:r>
      <w:r w:rsidR="00AF2665"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58</w:t>
      </w:r>
      <w:r w:rsidR="00953943" w:rsidRPr="00953943">
        <w:t xml:space="preserve">. Дифференциальный (балансный) усилитель предназначен для усиления __________ </w:t>
      </w:r>
      <w:r w:rsidR="00AF2665" w:rsidRPr="00AF2665">
        <w:rPr>
          <w:bCs/>
        </w:rPr>
        <w:t>сигналов</w:t>
      </w:r>
      <w:r w:rsidR="00AF266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дифференциальных</w:t>
      </w:r>
      <w:r w:rsidR="00AF2665">
        <w:t>)</w:t>
      </w:r>
    </w:p>
    <w:p w:rsidR="00953943" w:rsidRDefault="007037E8" w:rsidP="00953943">
      <w:pPr>
        <w:pStyle w:val="ae"/>
        <w:ind w:left="567"/>
        <w:jc w:val="both"/>
        <w:rPr>
          <w:strike/>
        </w:rPr>
      </w:pPr>
      <w:r>
        <w:t>59</w:t>
      </w:r>
      <w:r w:rsidR="00953943" w:rsidRPr="00953943">
        <w:t xml:space="preserve">. Дифференциальный каскад можно использовать в режиме </w:t>
      </w:r>
      <w:r w:rsidR="00AF2665" w:rsidRPr="00AF2665">
        <w:rPr>
          <w:bCs/>
        </w:rPr>
        <w:t xml:space="preserve">снятии сигнала с </w:t>
      </w:r>
      <w:r w:rsidR="00953943" w:rsidRPr="00953943">
        <w:t xml:space="preserve">_____________________ </w:t>
      </w:r>
      <w:r w:rsidR="00AF2665" w:rsidRPr="00AF2665">
        <w:rPr>
          <w:bCs/>
        </w:rPr>
        <w:t>выхода.</w:t>
      </w:r>
      <w:r w:rsidR="00AF2665" w:rsidRPr="00AF2665">
        <w:t xml:space="preserve"> </w:t>
      </w:r>
      <w:r w:rsidR="00AF2665">
        <w:rPr>
          <w:b/>
          <w:bCs/>
        </w:rPr>
        <w:t>(</w:t>
      </w:r>
      <w:r w:rsidR="00953943" w:rsidRPr="00953943">
        <w:rPr>
          <w:b/>
          <w:bCs/>
        </w:rPr>
        <w:t>симметричного</w:t>
      </w:r>
      <w:r w:rsidR="00AF2665">
        <w:rPr>
          <w:b/>
          <w:bCs/>
        </w:rPr>
        <w:t>)</w:t>
      </w:r>
    </w:p>
    <w:p w:rsidR="007037E8" w:rsidRDefault="007037E8" w:rsidP="00953943">
      <w:pPr>
        <w:pStyle w:val="ae"/>
        <w:ind w:left="567"/>
        <w:jc w:val="both"/>
        <w:rPr>
          <w:b/>
          <w:color w:val="000000"/>
        </w:rPr>
      </w:pPr>
      <w:r>
        <w:rPr>
          <w:color w:val="000000"/>
        </w:rPr>
        <w:t xml:space="preserve">60. </w:t>
      </w:r>
      <w:r w:rsidRPr="000209E5">
        <w:rPr>
          <w:color w:val="000000"/>
        </w:rPr>
        <w:t>Единицей измерения силы тока в электрической цепи является</w:t>
      </w:r>
      <w:r>
        <w:rPr>
          <w:color w:val="000000"/>
        </w:rPr>
        <w:t xml:space="preserve"> ___________.</w:t>
      </w:r>
      <w:r w:rsidRPr="00DC52F3">
        <w:rPr>
          <w:b/>
          <w:color w:val="000000"/>
        </w:rPr>
        <w:t xml:space="preserve"> (Ом)</w:t>
      </w:r>
    </w:p>
    <w:p w:rsidR="006E23D4" w:rsidRPr="006E23D4" w:rsidRDefault="006E23D4" w:rsidP="006E23D4">
      <w:pPr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61. 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принципа работы трансформатора положен закон __________. 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6E23D4">
        <w:rPr>
          <w:rFonts w:ascii="Times New Roman" w:hAnsi="Times New Roman" w:cs="Times New Roman"/>
          <w:b/>
          <w:sz w:val="24"/>
          <w:szCs w:val="24"/>
        </w:rPr>
        <w:t>электромагнитной индукции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E23D4" w:rsidRDefault="006E23D4" w:rsidP="00953943">
      <w:pPr>
        <w:pStyle w:val="ae"/>
        <w:ind w:left="567"/>
        <w:jc w:val="both"/>
      </w:pPr>
      <w:r>
        <w:t>62.</w:t>
      </w:r>
      <w:r w:rsidRPr="006E23D4">
        <w:t xml:space="preserve"> Совокупность устройств и объектов, образующих путь для электрического тока, электромагнитные процессы в которых могут быть описаны с помощью понятий об электродвижущей силе, электрическом токе и электрическом напряжении называется ____________. (</w:t>
      </w:r>
      <w:r w:rsidRPr="006E23D4">
        <w:rPr>
          <w:b/>
        </w:rPr>
        <w:t>электрической цепью</w:t>
      </w:r>
      <w:r w:rsidRPr="006E23D4">
        <w:t>)</w:t>
      </w:r>
    </w:p>
    <w:p w:rsidR="006E23D4" w:rsidRPr="006E23D4" w:rsidRDefault="006E23D4" w:rsidP="006E23D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63.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 xml:space="preserve"> Единицей измерения магнитной индукции В является ___________. 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(Тл)</w:t>
      </w:r>
    </w:p>
    <w:p w:rsidR="006E23D4" w:rsidRDefault="006E23D4" w:rsidP="00953943">
      <w:pPr>
        <w:pStyle w:val="ae"/>
        <w:ind w:left="567"/>
        <w:jc w:val="both"/>
      </w:pPr>
      <w:r>
        <w:t>64.</w:t>
      </w:r>
      <w:r w:rsidR="00CE5843">
        <w:t xml:space="preserve"> </w:t>
      </w:r>
      <w:r w:rsidR="00CE5843" w:rsidRPr="00CE5843">
        <w:t>Резонанс напряжений возникает в _________ цепи синусоидального тока. (</w:t>
      </w:r>
      <w:r w:rsidR="00CE5843" w:rsidRPr="00CE5843">
        <w:rPr>
          <w:b/>
        </w:rPr>
        <w:t>последовательной</w:t>
      </w:r>
      <w:r w:rsidR="00CE5843" w:rsidRPr="00CE5843">
        <w:t>)</w:t>
      </w:r>
    </w:p>
    <w:p w:rsidR="006E23D4" w:rsidRDefault="006E23D4" w:rsidP="00953943">
      <w:pPr>
        <w:pStyle w:val="ae"/>
        <w:ind w:left="567"/>
        <w:jc w:val="both"/>
      </w:pPr>
      <w:r>
        <w:t>65.</w:t>
      </w:r>
      <w:r w:rsidRPr="006E23D4">
        <w:t xml:space="preserve"> В трёхфазной цепи при соединении по схеме «звезда – звезда с нейтральном проводом» при симметричной нагрузке ток в нейтральном проводе равен __________</w:t>
      </w:r>
      <w:r>
        <w:t>___.    (</w:t>
      </w:r>
      <w:r w:rsidRPr="00AF2665">
        <w:rPr>
          <w:b/>
        </w:rPr>
        <w:t>нулю, ноль, нуль, 0</w:t>
      </w:r>
      <w:r>
        <w:t xml:space="preserve">)  </w:t>
      </w:r>
    </w:p>
    <w:p w:rsidR="006E23D4" w:rsidRDefault="006E23D4" w:rsidP="00953943">
      <w:pPr>
        <w:pStyle w:val="ae"/>
        <w:ind w:left="567"/>
        <w:jc w:val="both"/>
      </w:pPr>
      <w:r>
        <w:t>66.</w:t>
      </w:r>
      <w:r w:rsidRPr="006E23D4">
        <w:t xml:space="preserve">   cos φ в цепи синусоидального тока является коэффициентом _____________ мощности. (</w:t>
      </w:r>
      <w:r w:rsidRPr="006E23D4">
        <w:rPr>
          <w:b/>
        </w:rPr>
        <w:t>активной</w:t>
      </w:r>
      <w:r w:rsidRPr="006E23D4">
        <w:t>)</w:t>
      </w:r>
    </w:p>
    <w:p w:rsidR="00AF2665" w:rsidRPr="00953943" w:rsidRDefault="00AF2665" w:rsidP="00953943">
      <w:pPr>
        <w:pStyle w:val="ae"/>
        <w:ind w:left="567"/>
        <w:jc w:val="both"/>
      </w:pPr>
    </w:p>
    <w:p w:rsidR="00953943" w:rsidRPr="00953943" w:rsidRDefault="00953943" w:rsidP="00953943">
      <w:pPr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3943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 xml:space="preserve">67. </w:t>
      </w:r>
      <w:r w:rsidR="00AF2665">
        <w:rPr>
          <w:bCs/>
        </w:rPr>
        <w:t>Т</w:t>
      </w:r>
      <w:r w:rsidR="00AF2665" w:rsidRPr="00AF2665">
        <w:rPr>
          <w:bCs/>
        </w:rPr>
        <w:t>ранзисторы, обладающие очень близкими по значению параметрами и характеристиками, но имеющие разные типы проводимости</w:t>
      </w:r>
      <w:r w:rsidR="00AF2665">
        <w:rPr>
          <w:bCs/>
        </w:rPr>
        <w:t xml:space="preserve"> называются</w:t>
      </w:r>
      <w:r w:rsidR="00AF2665" w:rsidRPr="00AF2665">
        <w:t xml:space="preserve"> </w:t>
      </w:r>
      <w:r w:rsidR="00AF2665" w:rsidRPr="00953943">
        <w:t>____________</w:t>
      </w:r>
      <w:r w:rsidR="00AF2665">
        <w:t xml:space="preserve"> </w:t>
      </w:r>
      <w:r w:rsidRPr="00953943">
        <w:t>пар</w:t>
      </w:r>
      <w:r w:rsidR="00AF2665">
        <w:t>ами</w:t>
      </w:r>
      <w:r w:rsidRPr="00953943">
        <w:t xml:space="preserve"> транзисторов</w:t>
      </w:r>
      <w:r w:rsidR="00AF2665">
        <w:t>.</w:t>
      </w:r>
      <w:r w:rsidRPr="00953943">
        <w:t xml:space="preserve"> (</w:t>
      </w:r>
      <w:r w:rsidR="00AF2665" w:rsidRPr="00AF2665">
        <w:rPr>
          <w:b/>
        </w:rPr>
        <w:t>комплиментарными</w:t>
      </w:r>
      <w:r w:rsidR="00AF2665">
        <w:rPr>
          <w:bCs/>
        </w:rPr>
        <w:t>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 xml:space="preserve">68. </w:t>
      </w:r>
      <w:r w:rsidR="00AF2665">
        <w:rPr>
          <w:bCs/>
        </w:rPr>
        <w:t>У</w:t>
      </w:r>
      <w:r w:rsidR="00AF2665" w:rsidRPr="00AF2665">
        <w:rPr>
          <w:bCs/>
        </w:rPr>
        <w:t>силитель с глубокой ООС, выполняющий различные операции</w:t>
      </w:r>
      <w:r w:rsidR="00AF2665" w:rsidRPr="00AF2665">
        <w:t xml:space="preserve"> </w:t>
      </w:r>
      <w:r w:rsidR="00AF2665">
        <w:t xml:space="preserve">называется </w:t>
      </w:r>
      <w:r w:rsidR="00AF2665" w:rsidRPr="00953943">
        <w:t>_____________</w:t>
      </w:r>
      <w:r w:rsidR="00AF2665">
        <w:t xml:space="preserve"> </w:t>
      </w:r>
      <w:r w:rsidRPr="00953943">
        <w:t>усилителем</w:t>
      </w:r>
      <w:r w:rsidR="00AF2665">
        <w:t>.</w:t>
      </w:r>
      <w:r w:rsidRPr="00953943">
        <w:t xml:space="preserve"> (</w:t>
      </w:r>
      <w:r w:rsidR="00AF2665" w:rsidRPr="00AF2665">
        <w:rPr>
          <w:b/>
        </w:rPr>
        <w:t>операционным</w:t>
      </w:r>
      <w:r w:rsidR="00AF2665">
        <w:t>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>69. Наиболее точно оценит силу света ___________________</w:t>
      </w:r>
      <w:r w:rsidR="00AF2665">
        <w:t>.</w:t>
      </w:r>
      <w:r w:rsidRPr="00953943">
        <w:t xml:space="preserve"> (</w:t>
      </w:r>
      <w:r w:rsidRPr="00953943">
        <w:rPr>
          <w:b/>
        </w:rPr>
        <w:t>фототранзистор</w:t>
      </w:r>
      <w:r w:rsidR="00AF2665">
        <w:t>)</w:t>
      </w:r>
    </w:p>
    <w:p w:rsidR="00953943" w:rsidRDefault="00953943" w:rsidP="00090C7A">
      <w:pPr>
        <w:pStyle w:val="ae"/>
        <w:ind w:left="567"/>
        <w:jc w:val="both"/>
      </w:pPr>
      <w:r w:rsidRPr="00953943">
        <w:t>70. Для уплотнения каналов связи используют _______________</w:t>
      </w:r>
      <w:r w:rsidR="00AF2665">
        <w:t>.</w:t>
      </w:r>
      <w:r w:rsidRPr="00953943">
        <w:t xml:space="preserve">  (</w:t>
      </w:r>
      <w:r w:rsidRPr="00953943">
        <w:rPr>
          <w:b/>
        </w:rPr>
        <w:t>мультиплексоры</w:t>
      </w:r>
      <w:r w:rsidR="00AF2665">
        <w:t>)</w:t>
      </w:r>
    </w:p>
    <w:p w:rsidR="00AF2665" w:rsidRDefault="00AF2665" w:rsidP="00090C7A">
      <w:pPr>
        <w:pStyle w:val="ae"/>
        <w:ind w:left="567"/>
        <w:jc w:val="both"/>
      </w:pP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  <w:r w:rsidRPr="00AF2665">
        <w:rPr>
          <w:b/>
        </w:rPr>
        <w:t>Задания свободного изложения</w:t>
      </w: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i/>
        </w:rPr>
      </w:pPr>
      <w:r w:rsidRPr="00AF2665">
        <w:rPr>
          <w:i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</w:p>
    <w:p w:rsid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  <w:r w:rsidRPr="00AF2665">
        <w:rPr>
          <w:b/>
        </w:rPr>
        <w:lastRenderedPageBreak/>
        <w:t>Простые (1 уровень)</w:t>
      </w:r>
    </w:p>
    <w:p w:rsidR="00D9724B" w:rsidRPr="00D9724B" w:rsidRDefault="00D9724B" w:rsidP="00D9724B">
      <w:pPr>
        <w:pStyle w:val="ae"/>
        <w:spacing w:before="0" w:beforeAutospacing="0" w:after="0" w:afterAutospacing="0"/>
        <w:ind w:left="567"/>
        <w:rPr>
          <w:b/>
        </w:rPr>
      </w:pPr>
    </w:p>
    <w:p w:rsidR="006E23D4" w:rsidRDefault="006E23D4" w:rsidP="00D9724B">
      <w:pPr>
        <w:pStyle w:val="ae"/>
        <w:spacing w:before="0" w:beforeAutospacing="0"/>
        <w:ind w:left="567"/>
        <w:jc w:val="both"/>
      </w:pPr>
      <w:r>
        <w:t xml:space="preserve">71. </w:t>
      </w:r>
      <w:r w:rsidRPr="006E23D4">
        <w:t>Сопротивление бухты алюминиевой проволоки равно 8</w:t>
      </w:r>
      <w:r>
        <w:t>,</w:t>
      </w:r>
      <w:r w:rsidRPr="006E23D4">
        <w:t>8 Ом. Вычислить длину проволоки, если её сечение 7 мм</w:t>
      </w:r>
      <w:r w:rsidRPr="006E23D4">
        <w:rPr>
          <w:vertAlign w:val="superscript"/>
        </w:rPr>
        <w:t>2</w:t>
      </w:r>
      <w:r w:rsidRPr="006E23D4">
        <w:t>.</w:t>
      </w:r>
    </w:p>
    <w:p w:rsidR="00D9724B" w:rsidRDefault="00D9724B" w:rsidP="00D9724B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972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Средне-сложные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(2 уровень)</w:t>
      </w:r>
    </w:p>
    <w:p w:rsidR="00D9724B" w:rsidRPr="00D9724B" w:rsidRDefault="00D9724B" w:rsidP="00D9724B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E23D4" w:rsidRPr="00B35834" w:rsidRDefault="006E23D4" w:rsidP="00AC3DF5">
      <w:pPr>
        <w:pStyle w:val="c6"/>
        <w:spacing w:before="0" w:beforeAutospacing="0" w:after="0" w:afterAutospacing="0"/>
        <w:ind w:left="567"/>
        <w:jc w:val="both"/>
        <w:rPr>
          <w:position w:val="-28"/>
        </w:rPr>
      </w:pPr>
      <w:r>
        <w:t xml:space="preserve">72. </w:t>
      </w:r>
      <w:r w:rsidRPr="006E23D4">
        <w:rPr>
          <w:szCs w:val="28"/>
        </w:rPr>
        <w:t xml:space="preserve">Электромагнитное реле срабатывает при токе </w:t>
      </w:r>
      <w:r w:rsidRPr="006E23D4">
        <w:rPr>
          <w:i/>
          <w:szCs w:val="28"/>
          <w:lang w:val="en-US"/>
        </w:rPr>
        <w:t>I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50 м</w:t>
      </w:r>
      <w:r w:rsidRPr="006E23D4">
        <w:rPr>
          <w:szCs w:val="28"/>
          <w:lang w:val="en-US"/>
        </w:rPr>
        <w:t>A</w:t>
      </w:r>
      <w:r w:rsidRPr="006E23D4">
        <w:rPr>
          <w:szCs w:val="28"/>
        </w:rPr>
        <w:t xml:space="preserve">, сопротивление обмотки </w:t>
      </w:r>
      <w:r w:rsidRPr="006E23D4">
        <w:rPr>
          <w:i/>
          <w:szCs w:val="28"/>
          <w:lang w:val="en-US"/>
        </w:rPr>
        <w:t>R</w:t>
      </w:r>
      <w:r w:rsidRPr="006E23D4">
        <w:rPr>
          <w:szCs w:val="28"/>
          <w:vertAlign w:val="subscript"/>
        </w:rPr>
        <w:t>об.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 xml:space="preserve">= 450 Ом. Определить величину сопротивления добавочного резистора, необходимого для последовательного включения с обмоткой при напряжении батареи </w:t>
      </w:r>
      <w:r w:rsidRPr="006E23D4">
        <w:rPr>
          <w:i/>
          <w:szCs w:val="28"/>
          <w:lang w:val="en-US"/>
        </w:rPr>
        <w:t>U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80 В.</w:t>
      </w:r>
    </w:p>
    <w:p w:rsidR="006E23D4" w:rsidRPr="00AC3DF5" w:rsidRDefault="006E23D4" w:rsidP="00AC3DF5">
      <w:pPr>
        <w:spacing w:line="360" w:lineRule="auto"/>
        <w:ind w:firstLine="567"/>
        <w:jc w:val="center"/>
        <w:rPr>
          <w:sz w:val="28"/>
          <w:szCs w:val="28"/>
        </w:rPr>
      </w:pPr>
      <w:r>
        <w:object w:dxaOrig="6235" w:dyaOrig="3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8pt;height:136.9pt" o:ole="">
            <v:imagedata r:id="rId14" o:title=""/>
          </v:shape>
          <o:OLEObject Type="Embed" ProgID="Visio.Drawing.11" ShapeID="_x0000_i1025" DrawAspect="Content" ObjectID="_1755310657" r:id="rId15"/>
        </w:object>
      </w:r>
    </w:p>
    <w:p w:rsidR="006E23D4" w:rsidRDefault="006E23D4" w:rsidP="00090C7A">
      <w:pPr>
        <w:pStyle w:val="ae"/>
        <w:ind w:left="567"/>
        <w:jc w:val="both"/>
      </w:pPr>
      <w:r>
        <w:t>73. Пять</w:t>
      </w:r>
      <w:r w:rsidRPr="006E23D4">
        <w:t xml:space="preserve"> лам</w:t>
      </w:r>
      <w:r>
        <w:t xml:space="preserve">п соединены параллельно. </w:t>
      </w:r>
      <w:r w:rsidRPr="006E23D4">
        <w:t>Сопротивление  одной лампы R = 350 Ом. Затем одну лампу выключили. Определите эквивалентные сопротивления в обоих случаях и сравните их.</w:t>
      </w:r>
    </w:p>
    <w:p w:rsidR="00AC3DF5" w:rsidRPr="00AC3DF5" w:rsidRDefault="006E23D4" w:rsidP="00AC3DF5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74.</w:t>
      </w:r>
      <w: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Определите внутреннее сопротивление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r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 xml:space="preserve">о 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аккумуляторной батареи, если  её  э.д.с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Е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6 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В,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напряжение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5,6 В,  а  сила  тока  в  цепи 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0,2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AC3DF5" w:rsidRPr="00AC3DF5" w:rsidRDefault="00AC3DF5" w:rsidP="00AC3DF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235" w:dyaOrig="3251">
          <v:shape id="_x0000_i1026" type="#_x0000_t75" style="width:248.75pt;height:129.8pt" o:ole="">
            <v:imagedata r:id="rId16" o:title=""/>
          </v:shape>
          <o:OLEObject Type="Embed" ProgID="Visio.Drawing.11" ShapeID="_x0000_i1026" DrawAspect="Content" ObjectID="_1755310658" r:id="rId17"/>
        </w:object>
      </w:r>
    </w:p>
    <w:p w:rsidR="00D9724B" w:rsidRDefault="00D9724B" w:rsidP="00D9724B">
      <w:pPr>
        <w:spacing w:after="0"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24B" w:rsidRPr="00D9724B" w:rsidRDefault="00D9724B" w:rsidP="00D9724B">
      <w:pPr>
        <w:spacing w:after="0"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D9724B">
        <w:rPr>
          <w:rFonts w:ascii="Times New Roman" w:eastAsia="Calibri" w:hAnsi="Times New Roman" w:cs="Times New Roman"/>
          <w:b/>
          <w:sz w:val="24"/>
          <w:szCs w:val="24"/>
        </w:rPr>
        <w:t>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(3 уровень)</w:t>
      </w:r>
    </w:p>
    <w:p w:rsidR="00AC3DF5" w:rsidRDefault="006E23D4" w:rsidP="00AC3DF5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75.</w:t>
      </w:r>
      <w:r w:rsidR="00AC3DF5" w:rsidRPr="00AC3DF5">
        <w:rPr>
          <w:sz w:val="24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Определить на каком расстоянии от источника питания (станции) произошло замыкание проводов двухпроводной линии связи, если известно, что сопротивление прово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дов одинаково и численно равно 10 Ом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км, а при измерении сопротивления по схеме вольтметр показал напряжение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15 В, миллиамперметр – силу тока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= 30 м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C3DF5" w:rsidRPr="00AC3DF5" w:rsidRDefault="00AC3DF5" w:rsidP="00AC3DF5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Внутренними сопротивлениями приборов пренебречь.</w:t>
      </w:r>
    </w:p>
    <w:p w:rsidR="006E23D4" w:rsidRPr="00953943" w:rsidRDefault="00AC3DF5" w:rsidP="00AC3DF5">
      <w:pPr>
        <w:pStyle w:val="ae"/>
        <w:ind w:left="567"/>
        <w:jc w:val="center"/>
      </w:pPr>
      <w:r w:rsidRPr="00AC3DF5">
        <w:object w:dxaOrig="6235" w:dyaOrig="3251">
          <v:shape id="_x0000_i1027" type="#_x0000_t75" style="width:232.9pt;height:121.1pt" o:ole="">
            <v:imagedata r:id="rId18" o:title=""/>
          </v:shape>
          <o:OLEObject Type="Embed" ProgID="Visio.Drawing.11" ShapeID="_x0000_i1027" DrawAspect="Content" ObjectID="_1755310659" r:id="rId19"/>
        </w:object>
      </w:r>
    </w:p>
    <w:p w:rsidR="00D9724B" w:rsidRDefault="00D9724B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24B" w:rsidRDefault="00D9724B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E5F" w:rsidRDefault="00014E5F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950"/>
        <w:gridCol w:w="2289"/>
        <w:gridCol w:w="1572"/>
        <w:gridCol w:w="1441"/>
        <w:gridCol w:w="833"/>
      </w:tblGrid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5003B3" w:rsidP="005003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35.03.06 Агроинженерия</w:t>
            </w:r>
            <w:bookmarkStart w:id="0" w:name="_GoBack"/>
            <w:bookmarkEnd w:id="0"/>
            <w:r w:rsidRPr="00500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5003B3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3B3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сервис в агропромышленном комплексе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2E2D00" w:rsidRDefault="002E2D00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5003B3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3B3">
              <w:rPr>
                <w:rFonts w:ascii="Times New Roman" w:eastAsia="Calibri" w:hAnsi="Times New Roman" w:cs="Times New Roman"/>
                <w:sz w:val="24"/>
                <w:szCs w:val="24"/>
              </w:rPr>
              <w:t>ОПК-1: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5003B3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3B3">
              <w:rPr>
                <w:rFonts w:ascii="Times New Roman" w:eastAsia="Calibri" w:hAnsi="Times New Roman" w:cs="Times New Roman"/>
                <w:sz w:val="24"/>
                <w:szCs w:val="24"/>
              </w:rPr>
              <w:t>ОПК-1.13: Решает задачи электротехники и электроники в профессиональной деятельности на основе знаний основных законов математических и естественных наук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 w:val="restar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767" w:type="pct"/>
            <w:gridSpan w:val="4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pct"/>
            <w:gridSpan w:val="2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632" w:type="pct"/>
            <w:gridSpan w:val="2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451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451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1.1.2 (70 %)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17–27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23–28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56–61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1.1.3 (10 %)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25-35 шт.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30–35 шт.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75–85 шт.</w:t>
            </w:r>
          </w:p>
        </w:tc>
      </w:tr>
    </w:tbl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F22E67" w:rsidRPr="00F22E67" w:rsidRDefault="00F22E67" w:rsidP="00F22E67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F22E67" w:rsidRPr="00F22E67" w:rsidRDefault="00F22E67" w:rsidP="00F2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F22E67" w:rsidRPr="00F22E67" w:rsidRDefault="00F22E67" w:rsidP="00F2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F22E67" w:rsidRPr="00F22E67" w:rsidRDefault="00F22E67" w:rsidP="00F22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F22E67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3179"/>
        <w:gridCol w:w="3075"/>
      </w:tblGrid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70–79 %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61–75 баллов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80–90 %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76–90 баллов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«отлично»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баллов</w:t>
            </w:r>
          </w:p>
        </w:tc>
      </w:tr>
    </w:tbl>
    <w:p w:rsidR="00F22E67" w:rsidRPr="00F22E67" w:rsidRDefault="00F22E67" w:rsidP="00F22E6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53943" w:rsidRPr="00953943" w:rsidRDefault="00953943" w:rsidP="00953943">
      <w:pPr>
        <w:pStyle w:val="ac"/>
        <w:ind w:firstLine="0"/>
        <w:rPr>
          <w:b/>
          <w:color w:val="000000"/>
          <w:sz w:val="24"/>
          <w:szCs w:val="24"/>
        </w:rPr>
      </w:pPr>
    </w:p>
    <w:p w:rsidR="00953943" w:rsidRPr="00953943" w:rsidRDefault="00953943" w:rsidP="00953943">
      <w:pPr>
        <w:pStyle w:val="ac"/>
        <w:ind w:firstLine="0"/>
        <w:jc w:val="center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Ключи ответов</w:t>
      </w:r>
    </w:p>
    <w:p w:rsidR="00953943" w:rsidRPr="00953943" w:rsidRDefault="00953943" w:rsidP="00953943">
      <w:pPr>
        <w:pStyle w:val="ac"/>
        <w:ind w:firstLine="0"/>
        <w:jc w:val="center"/>
        <w:rPr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1989"/>
        <w:gridCol w:w="502"/>
        <w:gridCol w:w="354"/>
        <w:gridCol w:w="522"/>
        <w:gridCol w:w="5323"/>
      </w:tblGrid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насыщения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нелинейность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  <w:jc w:val="both"/>
            </w:pPr>
            <w:r w:rsidRPr="00953943"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номинальном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</w:pPr>
            <w:r w:rsidRPr="00953943"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отсечки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конденсатор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>
              <w:t>о</w:t>
            </w:r>
            <w:r w:rsidRPr="00014E5F">
              <w:t>дновибратором</w:t>
            </w:r>
          </w:p>
        </w:tc>
      </w:tr>
      <w:tr w:rsidR="00953943" w:rsidRPr="00953943" w:rsidTr="00953943">
        <w:trPr>
          <w:trHeight w:val="303"/>
        </w:trPr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тринистора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40, сорок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  <w:jc w:val="both"/>
            </w:pPr>
            <w:r w:rsidRPr="00014E5F">
              <w:t>пробоем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  <w:jc w:val="both"/>
            </w:pPr>
            <w:r>
              <w:rPr>
                <w:rStyle w:val="c0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импульсные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0, нуль, ноль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насыщения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aa"/>
              <w:tabs>
                <w:tab w:val="left" w:pos="708"/>
              </w:tabs>
              <w:jc w:val="both"/>
            </w:pPr>
            <w:r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0.1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входным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металл-диэлектрик-полупроводник, металл диэлектрик полупроводник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напряжение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усилительным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rPr>
                <w:rStyle w:val="c0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усилительного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усиления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  <w:jc w:val="both"/>
            </w:pPr>
            <w:r w:rsidRPr="00953943">
              <w:t>A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дифференциальных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ae"/>
              <w:spacing w:before="0" w:beforeAutospacing="0" w:after="0" w:afterAutospacing="0"/>
            </w:pPr>
            <w: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симметричного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электромагнитной индукции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731" w:type="dxa"/>
          </w:tcPr>
          <w:p w:rsidR="00953943" w:rsidRPr="00953943" w:rsidRDefault="00CE5843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43">
              <w:rPr>
                <w:rFonts w:ascii="Times New Roman" w:hAnsi="Times New Roman" w:cs="Times New Roman"/>
                <w:sz w:val="24"/>
                <w:szCs w:val="24"/>
              </w:rPr>
              <w:t>электрической цепью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731" w:type="dxa"/>
          </w:tcPr>
          <w:p w:rsidR="00953943" w:rsidRPr="00953943" w:rsidRDefault="00CE5843" w:rsidP="00953943">
            <w:pPr>
              <w:pStyle w:val="ae"/>
              <w:spacing w:before="0" w:beforeAutospacing="0" w:after="0" w:afterAutospacing="0"/>
              <w:jc w:val="both"/>
              <w:rPr>
                <w:bCs/>
              </w:rPr>
            </w:pPr>
            <w:r w:rsidRPr="00CE5843">
              <w:rPr>
                <w:bCs/>
              </w:rPr>
              <w:t>Тл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последовательной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 xml:space="preserve">нулю, ноль, нуль, 0) 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1А; 2Б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2Д; 3Г; 4В; 5А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pStyle w:val="Default"/>
              <w:jc w:val="both"/>
            </w:pPr>
            <w:r w:rsidRPr="00F57F22">
              <w:t>комплиментарными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2Г;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операционным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3Д; 4Г; 5Б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фототранзистор</w:t>
            </w:r>
          </w:p>
        </w:tc>
      </w:tr>
      <w:tr w:rsidR="00953943" w:rsidRPr="00953943" w:rsidTr="00F22E67">
        <w:tc>
          <w:tcPr>
            <w:tcW w:w="1222" w:type="dxa"/>
            <w:tcBorders>
              <w:bottom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1Г; 2Б;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мультиплексоры</w:t>
            </w:r>
          </w:p>
        </w:tc>
      </w:tr>
      <w:tr w:rsidR="00953943" w:rsidRPr="00953943" w:rsidTr="00F22E67">
        <w:tc>
          <w:tcPr>
            <w:tcW w:w="1222" w:type="dxa"/>
            <w:tcBorders>
              <w:bottom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2В;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731" w:type="dxa"/>
          </w:tcPr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Сопротивление металлического проводника вычисляют по формуле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940" w:dyaOrig="620">
                <v:shape id="_x0000_i1028" type="#_x0000_t75" style="width:60pt;height:38.2pt" o:ole="" o:allowoverlap="f">
                  <v:imagedata r:id="rId20" o:title=""/>
                </v:shape>
                <o:OLEObject Type="Embed" ProgID="Equation.3" ShapeID="_x0000_i1028" DrawAspect="Content" ObjectID="_1755310660" r:id="rId21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Ом,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где: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ρ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удельное сопротивление проводника,     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880" w:dyaOrig="639">
                <v:shape id="_x0000_i1029" type="#_x0000_t75" style="width:48.55pt;height:35.45pt" o:ole="" o:allowoverlap="f">
                  <v:imagedata r:id="rId22" o:title=""/>
                </v:shape>
                <o:OLEObject Type="Embed" ProgID="Equation.3" ShapeID="_x0000_i1029" DrawAspect="Content" ObjectID="_1755310661" r:id="rId23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; 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l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длина проводника, м;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S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площадь поперечного сечения проводника, мм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F57F22" w:rsidRPr="00F57F22" w:rsidRDefault="00F57F22" w:rsidP="00F57F22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приведенной формулы длина проводника</w:t>
            </w:r>
          </w:p>
          <w:p w:rsidR="00953943" w:rsidRPr="00F57F22" w:rsidRDefault="00F57F22" w:rsidP="00F57F22">
            <w:pPr>
              <w:ind w:left="426"/>
              <w:jc w:val="center"/>
              <w:rPr>
                <w:rFonts w:ascii="Times New Roman" w:eastAsia="Times New Roman" w:hAnsi="Times New Roman" w:cs="Times New Roman"/>
                <w:position w:val="-28"/>
                <w:szCs w:val="24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2580" w:dyaOrig="660">
                <v:shape id="_x0000_i1030" type="#_x0000_t75" style="width:217.1pt;height:40.35pt" o:ole="" o:allowoverlap="f">
                  <v:imagedata r:id="rId24" o:title=""/>
                </v:shape>
                <o:OLEObject Type="Embed" ProgID="Equation.3" ShapeID="_x0000_i1030" DrawAspect="Content" ObjectID="_1755310662" r:id="rId25"/>
              </w:object>
            </w:r>
          </w:p>
        </w:tc>
      </w:tr>
      <w:tr w:rsidR="00F22E67" w:rsidRPr="00953943" w:rsidTr="00F22E67"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731" w:type="dxa"/>
          </w:tcPr>
          <w:p w:rsidR="00F57F22" w:rsidRPr="00F57F22" w:rsidRDefault="00F57F22" w:rsidP="0036201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второму закону Кирхгофа напряжение на добавочном резисторе</w:t>
            </w:r>
          </w:p>
          <w:p w:rsidR="00F57F22" w:rsidRPr="00F57F22" w:rsidRDefault="0011410F" w:rsidP="00F57F22">
            <w:pPr>
              <w:ind w:firstLine="567"/>
              <w:jc w:val="center"/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доб.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U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-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·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= 80 - 50·10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vertAlign w:val="superscript"/>
                    <w:lang w:eastAsia="ru-RU"/>
                  </w:rPr>
                  <m:t>-3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·450 = 57,5 В.</m:t>
                </m:r>
              </m:oMath>
            </m:oMathPara>
          </w:p>
          <w:p w:rsidR="00F57F22" w:rsidRPr="00F57F22" w:rsidRDefault="00F57F22" w:rsidP="00F57F22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Сопротивление добавочного резистора</w:t>
            </w:r>
          </w:p>
          <w:p w:rsidR="00F57F22" w:rsidRPr="00F57F22" w:rsidRDefault="0011410F" w:rsidP="00F57F22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доб.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доб.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57,5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50∙10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 xml:space="preserve">-3 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=1150 Ом.</m:t>
                </m:r>
              </m:oMath>
            </m:oMathPara>
          </w:p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67" w:rsidRPr="00953943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731" w:type="dxa"/>
          </w:tcPr>
          <w:p w:rsidR="00F57F22" w:rsidRPr="00F57F22" w:rsidRDefault="00F57F22" w:rsidP="003620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 первом случае</w:t>
            </w:r>
          </w:p>
          <w:p w:rsidR="00F57F22" w:rsidRPr="00F57F22" w:rsidRDefault="0011410F" w:rsidP="00F57F22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5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=70 Ом.</m:t>
                </m:r>
              </m:oMath>
            </m:oMathPara>
          </w:p>
          <w:p w:rsidR="00F57F22" w:rsidRPr="00F57F22" w:rsidRDefault="00F57F22" w:rsidP="00F57F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во втором случае</w:t>
            </w:r>
          </w:p>
          <w:p w:rsidR="00F57F22" w:rsidRPr="00F57F22" w:rsidRDefault="0011410F" w:rsidP="00F57F22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4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=87,5 Ом.</m:t>
                </m:r>
              </m:oMath>
            </m:oMathPara>
          </w:p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67" w:rsidRPr="00953943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731" w:type="dxa"/>
          </w:tcPr>
          <w:p w:rsidR="00F22E67" w:rsidRPr="00362017" w:rsidRDefault="00F57F22" w:rsidP="003620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второму закону Кирхгофа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Е =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I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·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о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+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U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откуда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o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E-U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6-5,6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0,2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=2 Ом.</m:t>
                </m:r>
              </m:oMath>
            </m:oMathPara>
          </w:p>
        </w:tc>
      </w:tr>
      <w:tr w:rsidR="00F22E67" w:rsidRPr="00362017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pStyle w:val="ae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62017">
              <w:rPr>
                <w:rFonts w:ascii="Times New Roman" w:hAnsi="Times New Roman" w:cs="Times New Roman"/>
                <w:b/>
                <w:szCs w:val="24"/>
              </w:rPr>
              <w:t>75</w:t>
            </w:r>
          </w:p>
        </w:tc>
        <w:tc>
          <w:tcPr>
            <w:tcW w:w="4731" w:type="dxa"/>
          </w:tcPr>
          <w:p w:rsidR="00362017" w:rsidRPr="00362017" w:rsidRDefault="00362017" w:rsidP="003620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Заданную схему можно представить в следующем виде</w:t>
            </w:r>
          </w:p>
          <w:p w:rsidR="00362017" w:rsidRPr="00362017" w:rsidRDefault="00362017" w:rsidP="00362017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object w:dxaOrig="6235" w:dyaOrig="3251">
                <v:shape id="_x0000_i1031" type="#_x0000_t75" style="width:226.9pt;height:118.9pt" o:ole="">
                  <v:imagedata r:id="rId26" o:title=""/>
                </v:shape>
                <o:OLEObject Type="Embed" ProgID="Visio.Drawing.11" ShapeID="_x0000_i1031" DrawAspect="Content" ObjectID="_1755310663" r:id="rId27"/>
              </w:object>
            </w:r>
          </w:p>
          <w:p w:rsidR="00362017" w:rsidRPr="00362017" w:rsidRDefault="00362017" w:rsidP="003620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362017" w:rsidRPr="00362017" w:rsidRDefault="00362017" w:rsidP="00362017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Сопротивление каждого провода на схеме  обозначим как </w:t>
            </w:r>
            <w:r w:rsidRPr="0036201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/2.</w:t>
            </w:r>
          </w:p>
          <w:p w:rsidR="00362017" w:rsidRPr="00362017" w:rsidRDefault="00362017" w:rsidP="00362017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Определяем сопротивление проводов линии до точки короткого замыкания</w:t>
            </w:r>
          </w:p>
          <w:p w:rsidR="00362017" w:rsidRPr="00362017" w:rsidRDefault="00362017" w:rsidP="00362017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R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0,03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=500 Ом.</m:t>
                </m:r>
              </m:oMath>
            </m:oMathPara>
          </w:p>
          <w:p w:rsidR="00362017" w:rsidRPr="00362017" w:rsidRDefault="00362017" w:rsidP="00362017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Определяем расстояние от станции до точки короткого замыкания</w:t>
            </w:r>
          </w:p>
          <w:p w:rsidR="00362017" w:rsidRPr="00362017" w:rsidRDefault="0011410F" w:rsidP="00362017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object w:dxaOrig="1440" w:dyaOrig="1440">
                <v:shape id="_x0000_s1027" type="#_x0000_t75" style="position:absolute;left:0;text-align:left;margin-left:156.2pt;margin-top:0;width:197.85pt;height:38.8pt;z-index:251659264" wrapcoords="4827 2492 1636 5815 327 7477 164 13292 1227 15369 3273 15785 3273 19523 13255 19523 13418 15785 20536 13292 20700 9138 17918 7892 12600 2492 4827 2492">
                  <v:imagedata r:id="rId28" o:title=""/>
                  <w10:wrap type="tight"/>
                </v:shape>
                <o:OLEObject Type="Embed" ProgID="Equation.3" ShapeID="_x0000_s1027" DrawAspect="Content" ObjectID="_1755310664" r:id="rId29"/>
              </w:object>
            </w:r>
          </w:p>
          <w:p w:rsidR="00362017" w:rsidRPr="00362017" w:rsidRDefault="00362017" w:rsidP="00362017">
            <w:pPr>
              <w:ind w:firstLine="42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53943" w:rsidRPr="00362017" w:rsidRDefault="00953943" w:rsidP="00953943">
      <w:pPr>
        <w:pStyle w:val="c5"/>
        <w:spacing w:before="0" w:beforeAutospacing="0" w:after="0" w:afterAutospacing="0"/>
        <w:ind w:left="426"/>
        <w:jc w:val="center"/>
        <w:rPr>
          <w:sz w:val="22"/>
        </w:rPr>
      </w:pPr>
    </w:p>
    <w:p w:rsidR="00953943" w:rsidRPr="00362017" w:rsidRDefault="00953943" w:rsidP="00953943">
      <w:pPr>
        <w:pStyle w:val="c6"/>
        <w:spacing w:before="0" w:beforeAutospacing="0" w:after="0" w:afterAutospacing="0"/>
        <w:ind w:left="426"/>
        <w:rPr>
          <w:sz w:val="22"/>
        </w:rPr>
      </w:pPr>
    </w:p>
    <w:p w:rsidR="007B4771" w:rsidRPr="00953943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B4771" w:rsidRPr="00953943" w:rsidSect="00DC7C7E">
      <w:type w:val="continuous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0F" w:rsidRDefault="0011410F" w:rsidP="0083440E">
      <w:pPr>
        <w:spacing w:after="0" w:line="240" w:lineRule="auto"/>
      </w:pPr>
      <w:r>
        <w:separator/>
      </w:r>
    </w:p>
  </w:endnote>
  <w:endnote w:type="continuationSeparator" w:id="0">
    <w:p w:rsidR="0011410F" w:rsidRDefault="0011410F" w:rsidP="008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0F" w:rsidRDefault="0011410F" w:rsidP="0083440E">
      <w:pPr>
        <w:spacing w:after="0" w:line="240" w:lineRule="auto"/>
      </w:pPr>
      <w:r>
        <w:separator/>
      </w:r>
    </w:p>
  </w:footnote>
  <w:footnote w:type="continuationSeparator" w:id="0">
    <w:p w:rsidR="0011410F" w:rsidRDefault="0011410F" w:rsidP="0083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062"/>
    <w:multiLevelType w:val="multilevel"/>
    <w:tmpl w:val="2C06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536"/>
    <w:multiLevelType w:val="multilevel"/>
    <w:tmpl w:val="F3E6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86EFE"/>
    <w:multiLevelType w:val="multilevel"/>
    <w:tmpl w:val="B7CA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A75E4"/>
    <w:multiLevelType w:val="hybridMultilevel"/>
    <w:tmpl w:val="85521DF8"/>
    <w:lvl w:ilvl="0" w:tplc="12803C6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D46B064">
      <w:numFmt w:val="none"/>
      <w:lvlText w:val=""/>
      <w:lvlJc w:val="left"/>
      <w:pPr>
        <w:tabs>
          <w:tab w:val="num" w:pos="360"/>
        </w:tabs>
      </w:pPr>
    </w:lvl>
    <w:lvl w:ilvl="2" w:tplc="67A6B8CA">
      <w:numFmt w:val="none"/>
      <w:lvlText w:val=""/>
      <w:lvlJc w:val="left"/>
      <w:pPr>
        <w:tabs>
          <w:tab w:val="num" w:pos="360"/>
        </w:tabs>
      </w:pPr>
    </w:lvl>
    <w:lvl w:ilvl="3" w:tplc="AD809E08">
      <w:numFmt w:val="none"/>
      <w:lvlText w:val=""/>
      <w:lvlJc w:val="left"/>
      <w:pPr>
        <w:tabs>
          <w:tab w:val="num" w:pos="360"/>
        </w:tabs>
      </w:pPr>
    </w:lvl>
    <w:lvl w:ilvl="4" w:tplc="3A74BC50">
      <w:numFmt w:val="none"/>
      <w:lvlText w:val=""/>
      <w:lvlJc w:val="left"/>
      <w:pPr>
        <w:tabs>
          <w:tab w:val="num" w:pos="360"/>
        </w:tabs>
      </w:pPr>
    </w:lvl>
    <w:lvl w:ilvl="5" w:tplc="DC949F34">
      <w:numFmt w:val="none"/>
      <w:lvlText w:val=""/>
      <w:lvlJc w:val="left"/>
      <w:pPr>
        <w:tabs>
          <w:tab w:val="num" w:pos="360"/>
        </w:tabs>
      </w:pPr>
    </w:lvl>
    <w:lvl w:ilvl="6" w:tplc="354E7A6A">
      <w:numFmt w:val="none"/>
      <w:lvlText w:val=""/>
      <w:lvlJc w:val="left"/>
      <w:pPr>
        <w:tabs>
          <w:tab w:val="num" w:pos="360"/>
        </w:tabs>
      </w:pPr>
    </w:lvl>
    <w:lvl w:ilvl="7" w:tplc="B06EE4DE">
      <w:numFmt w:val="none"/>
      <w:lvlText w:val=""/>
      <w:lvlJc w:val="left"/>
      <w:pPr>
        <w:tabs>
          <w:tab w:val="num" w:pos="360"/>
        </w:tabs>
      </w:pPr>
    </w:lvl>
    <w:lvl w:ilvl="8" w:tplc="CC8CA6D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C803307"/>
    <w:multiLevelType w:val="multilevel"/>
    <w:tmpl w:val="93C8F1E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95BD9"/>
    <w:multiLevelType w:val="hybridMultilevel"/>
    <w:tmpl w:val="6644D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84AE2"/>
    <w:multiLevelType w:val="multilevel"/>
    <w:tmpl w:val="F81A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121DC7"/>
    <w:multiLevelType w:val="multilevel"/>
    <w:tmpl w:val="359874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DC24064"/>
    <w:multiLevelType w:val="multilevel"/>
    <w:tmpl w:val="0826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02E5F"/>
    <w:multiLevelType w:val="multilevel"/>
    <w:tmpl w:val="422C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0430D"/>
    <w:multiLevelType w:val="multilevel"/>
    <w:tmpl w:val="356823A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F1D18"/>
    <w:multiLevelType w:val="multilevel"/>
    <w:tmpl w:val="B19ADD2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10E30"/>
    <w:multiLevelType w:val="hybridMultilevel"/>
    <w:tmpl w:val="419C6E64"/>
    <w:lvl w:ilvl="0" w:tplc="638438AC">
      <w:start w:val="2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523BB0"/>
    <w:multiLevelType w:val="multilevel"/>
    <w:tmpl w:val="FF7C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37921"/>
    <w:multiLevelType w:val="hybridMultilevel"/>
    <w:tmpl w:val="6494F2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814A4"/>
    <w:multiLevelType w:val="hybridMultilevel"/>
    <w:tmpl w:val="42CAA6B4"/>
    <w:lvl w:ilvl="0" w:tplc="638438AC">
      <w:start w:val="3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292EF7"/>
    <w:multiLevelType w:val="multilevel"/>
    <w:tmpl w:val="FB48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5440F5"/>
    <w:multiLevelType w:val="multilevel"/>
    <w:tmpl w:val="568C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E24401"/>
    <w:multiLevelType w:val="multilevel"/>
    <w:tmpl w:val="373C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97C3F"/>
    <w:multiLevelType w:val="multilevel"/>
    <w:tmpl w:val="01E4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7363270"/>
    <w:multiLevelType w:val="multilevel"/>
    <w:tmpl w:val="69BE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183E29"/>
    <w:multiLevelType w:val="multilevel"/>
    <w:tmpl w:val="C304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B264F1"/>
    <w:multiLevelType w:val="multilevel"/>
    <w:tmpl w:val="6FC6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D44F66"/>
    <w:multiLevelType w:val="multilevel"/>
    <w:tmpl w:val="9AC4E1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1E6305"/>
    <w:multiLevelType w:val="multilevel"/>
    <w:tmpl w:val="F5B4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1F51A6"/>
    <w:multiLevelType w:val="multilevel"/>
    <w:tmpl w:val="3026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C224B8"/>
    <w:multiLevelType w:val="multilevel"/>
    <w:tmpl w:val="D7D6BCF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01498"/>
    <w:multiLevelType w:val="multilevel"/>
    <w:tmpl w:val="8F5AFCF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5566A9"/>
    <w:multiLevelType w:val="multilevel"/>
    <w:tmpl w:val="366E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544F25"/>
    <w:multiLevelType w:val="hybridMultilevel"/>
    <w:tmpl w:val="BBA88FCA"/>
    <w:lvl w:ilvl="0" w:tplc="638438AC">
      <w:start w:val="3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5274E03"/>
    <w:multiLevelType w:val="multilevel"/>
    <w:tmpl w:val="211C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373124"/>
    <w:multiLevelType w:val="multilevel"/>
    <w:tmpl w:val="D686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774390"/>
    <w:multiLevelType w:val="hybridMultilevel"/>
    <w:tmpl w:val="D1F6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E05ED1"/>
    <w:multiLevelType w:val="multilevel"/>
    <w:tmpl w:val="7EB2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9D4AE9"/>
    <w:multiLevelType w:val="multilevel"/>
    <w:tmpl w:val="3D20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9"/>
  </w:num>
  <w:num w:numId="6">
    <w:abstractNumId w:val="24"/>
  </w:num>
  <w:num w:numId="7">
    <w:abstractNumId w:val="10"/>
  </w:num>
  <w:num w:numId="8">
    <w:abstractNumId w:val="27"/>
  </w:num>
  <w:num w:numId="9">
    <w:abstractNumId w:val="37"/>
  </w:num>
  <w:num w:numId="10">
    <w:abstractNumId w:val="3"/>
  </w:num>
  <w:num w:numId="11">
    <w:abstractNumId w:val="8"/>
  </w:num>
  <w:num w:numId="12">
    <w:abstractNumId w:val="36"/>
  </w:num>
  <w:num w:numId="13">
    <w:abstractNumId w:val="32"/>
  </w:num>
  <w:num w:numId="14">
    <w:abstractNumId w:val="25"/>
  </w:num>
  <w:num w:numId="15">
    <w:abstractNumId w:val="13"/>
  </w:num>
  <w:num w:numId="16">
    <w:abstractNumId w:val="39"/>
  </w:num>
  <w:num w:numId="17">
    <w:abstractNumId w:val="31"/>
  </w:num>
  <w:num w:numId="18">
    <w:abstractNumId w:val="26"/>
  </w:num>
  <w:num w:numId="19">
    <w:abstractNumId w:val="12"/>
  </w:num>
  <w:num w:numId="20">
    <w:abstractNumId w:val="16"/>
  </w:num>
  <w:num w:numId="21">
    <w:abstractNumId w:val="5"/>
  </w:num>
  <w:num w:numId="22">
    <w:abstractNumId w:val="33"/>
  </w:num>
  <w:num w:numId="23">
    <w:abstractNumId w:val="40"/>
  </w:num>
  <w:num w:numId="24">
    <w:abstractNumId w:val="11"/>
  </w:num>
  <w:num w:numId="25">
    <w:abstractNumId w:val="2"/>
  </w:num>
  <w:num w:numId="26">
    <w:abstractNumId w:val="29"/>
  </w:num>
  <w:num w:numId="27">
    <w:abstractNumId w:val="0"/>
  </w:num>
  <w:num w:numId="28">
    <w:abstractNumId w:val="7"/>
  </w:num>
  <w:num w:numId="29">
    <w:abstractNumId w:val="30"/>
  </w:num>
  <w:num w:numId="30">
    <w:abstractNumId w:val="20"/>
  </w:num>
  <w:num w:numId="31">
    <w:abstractNumId w:val="2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8"/>
  </w:num>
  <w:num w:numId="35">
    <w:abstractNumId w:val="15"/>
  </w:num>
  <w:num w:numId="36">
    <w:abstractNumId w:val="22"/>
  </w:num>
  <w:num w:numId="37">
    <w:abstractNumId w:val="9"/>
  </w:num>
  <w:num w:numId="38">
    <w:abstractNumId w:val="1"/>
  </w:num>
  <w:num w:numId="39">
    <w:abstractNumId w:val="14"/>
  </w:num>
  <w:num w:numId="40">
    <w:abstractNumId w:val="35"/>
  </w:num>
  <w:num w:numId="4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00"/>
    <w:rsid w:val="0000362F"/>
    <w:rsid w:val="0001498C"/>
    <w:rsid w:val="00014E5F"/>
    <w:rsid w:val="0001752B"/>
    <w:rsid w:val="0004520F"/>
    <w:rsid w:val="00072199"/>
    <w:rsid w:val="000752A7"/>
    <w:rsid w:val="00086F87"/>
    <w:rsid w:val="000906D4"/>
    <w:rsid w:val="00090C7A"/>
    <w:rsid w:val="000A4116"/>
    <w:rsid w:val="000D2ACC"/>
    <w:rsid w:val="000D7183"/>
    <w:rsid w:val="000D7F4B"/>
    <w:rsid w:val="000E4D2F"/>
    <w:rsid w:val="000E6DB8"/>
    <w:rsid w:val="0011410F"/>
    <w:rsid w:val="00122929"/>
    <w:rsid w:val="00123438"/>
    <w:rsid w:val="00124B2D"/>
    <w:rsid w:val="001346F5"/>
    <w:rsid w:val="00153ED6"/>
    <w:rsid w:val="00160E9F"/>
    <w:rsid w:val="00162975"/>
    <w:rsid w:val="00164777"/>
    <w:rsid w:val="00192BDC"/>
    <w:rsid w:val="001A1CDC"/>
    <w:rsid w:val="001B1861"/>
    <w:rsid w:val="001B25DE"/>
    <w:rsid w:val="001B78E0"/>
    <w:rsid w:val="001E0957"/>
    <w:rsid w:val="001E114B"/>
    <w:rsid w:val="001E589D"/>
    <w:rsid w:val="001E7D7E"/>
    <w:rsid w:val="00217E6D"/>
    <w:rsid w:val="00232D65"/>
    <w:rsid w:val="0026163E"/>
    <w:rsid w:val="002677C2"/>
    <w:rsid w:val="00274203"/>
    <w:rsid w:val="0029072D"/>
    <w:rsid w:val="00291E7B"/>
    <w:rsid w:val="002A3AB9"/>
    <w:rsid w:val="002B21B2"/>
    <w:rsid w:val="002B23A2"/>
    <w:rsid w:val="002D703A"/>
    <w:rsid w:val="002E2D00"/>
    <w:rsid w:val="002F785B"/>
    <w:rsid w:val="00306257"/>
    <w:rsid w:val="0032179F"/>
    <w:rsid w:val="003267EA"/>
    <w:rsid w:val="003304EF"/>
    <w:rsid w:val="00343711"/>
    <w:rsid w:val="003446E9"/>
    <w:rsid w:val="00354D80"/>
    <w:rsid w:val="00354DDA"/>
    <w:rsid w:val="00362017"/>
    <w:rsid w:val="00362A09"/>
    <w:rsid w:val="00375795"/>
    <w:rsid w:val="00377D4B"/>
    <w:rsid w:val="00393D25"/>
    <w:rsid w:val="00396480"/>
    <w:rsid w:val="003A4017"/>
    <w:rsid w:val="003B0007"/>
    <w:rsid w:val="003B0A45"/>
    <w:rsid w:val="003B0F15"/>
    <w:rsid w:val="003B441A"/>
    <w:rsid w:val="003C1ED9"/>
    <w:rsid w:val="003C2B05"/>
    <w:rsid w:val="003D2974"/>
    <w:rsid w:val="003E11AD"/>
    <w:rsid w:val="003E20E6"/>
    <w:rsid w:val="00400BDA"/>
    <w:rsid w:val="004044F3"/>
    <w:rsid w:val="00412146"/>
    <w:rsid w:val="0044137C"/>
    <w:rsid w:val="00447A57"/>
    <w:rsid w:val="00460725"/>
    <w:rsid w:val="00472035"/>
    <w:rsid w:val="004C74E3"/>
    <w:rsid w:val="004C7B7D"/>
    <w:rsid w:val="004E15E1"/>
    <w:rsid w:val="005003B3"/>
    <w:rsid w:val="005059A2"/>
    <w:rsid w:val="0052573A"/>
    <w:rsid w:val="00532CD2"/>
    <w:rsid w:val="005662A9"/>
    <w:rsid w:val="0056698D"/>
    <w:rsid w:val="00571EF3"/>
    <w:rsid w:val="00573D4B"/>
    <w:rsid w:val="00576416"/>
    <w:rsid w:val="0058119F"/>
    <w:rsid w:val="005840DE"/>
    <w:rsid w:val="005951D2"/>
    <w:rsid w:val="005A5356"/>
    <w:rsid w:val="005B01B8"/>
    <w:rsid w:val="005C728B"/>
    <w:rsid w:val="005D106E"/>
    <w:rsid w:val="00610D18"/>
    <w:rsid w:val="00613556"/>
    <w:rsid w:val="00631779"/>
    <w:rsid w:val="006729AA"/>
    <w:rsid w:val="00697FBC"/>
    <w:rsid w:val="006E23D4"/>
    <w:rsid w:val="006F0EB5"/>
    <w:rsid w:val="006F5BC0"/>
    <w:rsid w:val="007037E8"/>
    <w:rsid w:val="00722578"/>
    <w:rsid w:val="00743FBF"/>
    <w:rsid w:val="00752E16"/>
    <w:rsid w:val="00774CC2"/>
    <w:rsid w:val="0077559E"/>
    <w:rsid w:val="007B4771"/>
    <w:rsid w:val="007C76E2"/>
    <w:rsid w:val="007D700F"/>
    <w:rsid w:val="007E2924"/>
    <w:rsid w:val="007F1965"/>
    <w:rsid w:val="00811D22"/>
    <w:rsid w:val="00822C38"/>
    <w:rsid w:val="00830066"/>
    <w:rsid w:val="0083440E"/>
    <w:rsid w:val="008531B6"/>
    <w:rsid w:val="008855A7"/>
    <w:rsid w:val="008A0259"/>
    <w:rsid w:val="008E37D6"/>
    <w:rsid w:val="008F008D"/>
    <w:rsid w:val="008F0C3D"/>
    <w:rsid w:val="00912B13"/>
    <w:rsid w:val="00917815"/>
    <w:rsid w:val="00953943"/>
    <w:rsid w:val="00990C8D"/>
    <w:rsid w:val="00991CC1"/>
    <w:rsid w:val="009B50A9"/>
    <w:rsid w:val="009B5F3D"/>
    <w:rsid w:val="009D1090"/>
    <w:rsid w:val="00A02C3B"/>
    <w:rsid w:val="00A033E9"/>
    <w:rsid w:val="00A043CF"/>
    <w:rsid w:val="00A178EF"/>
    <w:rsid w:val="00A2653F"/>
    <w:rsid w:val="00A7150D"/>
    <w:rsid w:val="00A749A7"/>
    <w:rsid w:val="00A829F5"/>
    <w:rsid w:val="00A934FE"/>
    <w:rsid w:val="00A966DB"/>
    <w:rsid w:val="00AA7684"/>
    <w:rsid w:val="00AB3F20"/>
    <w:rsid w:val="00AC3DF5"/>
    <w:rsid w:val="00AD2AD2"/>
    <w:rsid w:val="00AF2665"/>
    <w:rsid w:val="00B142E2"/>
    <w:rsid w:val="00B14404"/>
    <w:rsid w:val="00B315E9"/>
    <w:rsid w:val="00B5003E"/>
    <w:rsid w:val="00B5320A"/>
    <w:rsid w:val="00B62DAE"/>
    <w:rsid w:val="00B83476"/>
    <w:rsid w:val="00B90C96"/>
    <w:rsid w:val="00BA4B1D"/>
    <w:rsid w:val="00BD0EA7"/>
    <w:rsid w:val="00BE4688"/>
    <w:rsid w:val="00C07288"/>
    <w:rsid w:val="00C12559"/>
    <w:rsid w:val="00C17C8F"/>
    <w:rsid w:val="00C539CB"/>
    <w:rsid w:val="00C600D9"/>
    <w:rsid w:val="00C879D5"/>
    <w:rsid w:val="00C90F61"/>
    <w:rsid w:val="00C957B0"/>
    <w:rsid w:val="00CA0415"/>
    <w:rsid w:val="00CD3D73"/>
    <w:rsid w:val="00CE5843"/>
    <w:rsid w:val="00D102A7"/>
    <w:rsid w:val="00D12A00"/>
    <w:rsid w:val="00D17E49"/>
    <w:rsid w:val="00D53DBB"/>
    <w:rsid w:val="00D958F6"/>
    <w:rsid w:val="00D9724B"/>
    <w:rsid w:val="00DA3D54"/>
    <w:rsid w:val="00DB3582"/>
    <w:rsid w:val="00DC7C7E"/>
    <w:rsid w:val="00DE1817"/>
    <w:rsid w:val="00DF2BBA"/>
    <w:rsid w:val="00DF7748"/>
    <w:rsid w:val="00E10ADA"/>
    <w:rsid w:val="00E113FB"/>
    <w:rsid w:val="00E30970"/>
    <w:rsid w:val="00E4444B"/>
    <w:rsid w:val="00E4477A"/>
    <w:rsid w:val="00E51423"/>
    <w:rsid w:val="00E5671D"/>
    <w:rsid w:val="00E86CF8"/>
    <w:rsid w:val="00EA1554"/>
    <w:rsid w:val="00EA2637"/>
    <w:rsid w:val="00EA452C"/>
    <w:rsid w:val="00EA4581"/>
    <w:rsid w:val="00EB7879"/>
    <w:rsid w:val="00ED29FB"/>
    <w:rsid w:val="00EE353F"/>
    <w:rsid w:val="00F00870"/>
    <w:rsid w:val="00F04AEE"/>
    <w:rsid w:val="00F05522"/>
    <w:rsid w:val="00F1723C"/>
    <w:rsid w:val="00F22E67"/>
    <w:rsid w:val="00F36D2D"/>
    <w:rsid w:val="00F52F63"/>
    <w:rsid w:val="00F53FAF"/>
    <w:rsid w:val="00F57F22"/>
    <w:rsid w:val="00F92AE4"/>
    <w:rsid w:val="00F9574D"/>
    <w:rsid w:val="00FC0C90"/>
    <w:rsid w:val="00FD06A1"/>
    <w:rsid w:val="00FE0EDD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9CCC12"/>
  <w15:docId w15:val="{E0D5A4AC-F38B-4F3E-A2E5-02535A46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80"/>
  </w:style>
  <w:style w:type="paragraph" w:styleId="1">
    <w:name w:val="heading 1"/>
    <w:basedOn w:val="a"/>
    <w:next w:val="a"/>
    <w:link w:val="10"/>
    <w:qFormat/>
    <w:rsid w:val="00DF2BB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0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2BB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600D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1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B4771"/>
  </w:style>
  <w:style w:type="paragraph" w:customStyle="1" w:styleId="12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3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600D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c6">
    <w:name w:val="c6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00D9"/>
  </w:style>
  <w:style w:type="paragraph" w:customStyle="1" w:styleId="c5">
    <w:name w:val="c5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00D9"/>
  </w:style>
  <w:style w:type="paragraph" w:customStyle="1" w:styleId="Default">
    <w:name w:val="Default"/>
    <w:rsid w:val="00C60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3B0F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B0F15"/>
  </w:style>
  <w:style w:type="character" w:customStyle="1" w:styleId="10">
    <w:name w:val="Заголовок 1 Знак"/>
    <w:basedOn w:val="a0"/>
    <w:link w:val="1"/>
    <w:rsid w:val="00DF2BB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F2BB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1">
    <w:name w:val="Title"/>
    <w:basedOn w:val="a"/>
    <w:link w:val="af2"/>
    <w:qFormat/>
    <w:rsid w:val="00DF2B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DF2B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3">
    <w:name w:val="Grid Table Light"/>
    <w:basedOn w:val="a1"/>
    <w:uiPriority w:val="40"/>
    <w:rsid w:val="00C17C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E307-97ED-4CE5-B55A-B389AB4E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Чукарина Ирина Михайловна</dc:creator>
  <cp:keywords/>
  <dc:description/>
  <cp:lastModifiedBy>Пользователь</cp:lastModifiedBy>
  <cp:revision>9</cp:revision>
  <cp:lastPrinted>2023-05-15T08:01:00Z</cp:lastPrinted>
  <dcterms:created xsi:type="dcterms:W3CDTF">2023-09-03T23:38:00Z</dcterms:created>
  <dcterms:modified xsi:type="dcterms:W3CDTF">2023-09-04T02:31:00Z</dcterms:modified>
</cp:coreProperties>
</file>