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AF9" w:rsidRDefault="00B63AF9" w:rsidP="00B63A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7B38">
        <w:rPr>
          <w:rFonts w:ascii="Times New Roman" w:hAnsi="Times New Roman" w:cs="Times New Roman"/>
          <w:b/>
          <w:sz w:val="28"/>
          <w:szCs w:val="28"/>
        </w:rPr>
        <w:t>Карта тестовых заданий</w:t>
      </w:r>
    </w:p>
    <w:p w:rsidR="005D3472" w:rsidRPr="006E332D" w:rsidRDefault="002870B6" w:rsidP="005D3472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>
        <w:rPr>
          <w:b/>
          <w:color w:val="000000"/>
        </w:rPr>
        <w:t>Компетенция:</w:t>
      </w:r>
      <w:r w:rsidR="00A86E95">
        <w:rPr>
          <w:b/>
          <w:color w:val="000000"/>
        </w:rPr>
        <w:t xml:space="preserve"> </w:t>
      </w:r>
      <w:r w:rsidR="00A86E95" w:rsidRPr="00A86E95">
        <w:rPr>
          <w:b/>
          <w:color w:val="000000"/>
        </w:rPr>
        <w:t xml:space="preserve">ПК-5 </w:t>
      </w:r>
      <w:proofErr w:type="gramStart"/>
      <w:r w:rsidR="00A86E95" w:rsidRPr="00A86E95">
        <w:rPr>
          <w:b/>
          <w:color w:val="000000"/>
        </w:rPr>
        <w:t>Способен</w:t>
      </w:r>
      <w:proofErr w:type="gramEnd"/>
      <w:r w:rsidR="00A86E95" w:rsidRPr="00A86E95">
        <w:rPr>
          <w:b/>
          <w:color w:val="000000"/>
        </w:rPr>
        <w:t xml:space="preserve"> идентифицировать и управлять процессами системы управления качеством, строить их модели и формализованные описания (процедуры), формулировать, измерять и анализировать полученные значения показателей процессов системы управления качеством, участвовать в улучшении (повышении эффективности) процессов системы управления качеством</w:t>
      </w:r>
    </w:p>
    <w:p w:rsidR="005D3472" w:rsidRPr="006E332D" w:rsidRDefault="002870B6" w:rsidP="005D3472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>
        <w:rPr>
          <w:b/>
          <w:color w:val="000000"/>
        </w:rPr>
        <w:t>Индикатор:</w:t>
      </w:r>
      <w:r w:rsidR="00A86E95">
        <w:rPr>
          <w:b/>
          <w:color w:val="000000"/>
        </w:rPr>
        <w:t xml:space="preserve"> </w:t>
      </w:r>
      <w:r w:rsidR="00A86E95" w:rsidRPr="00A86E95">
        <w:rPr>
          <w:b/>
          <w:color w:val="000000"/>
        </w:rPr>
        <w:t>ПК-5.1</w:t>
      </w:r>
      <w:proofErr w:type="gramStart"/>
      <w:r w:rsidR="00A86E95" w:rsidRPr="00A86E95">
        <w:rPr>
          <w:b/>
          <w:color w:val="000000"/>
        </w:rPr>
        <w:t xml:space="preserve"> С</w:t>
      </w:r>
      <w:proofErr w:type="gramEnd"/>
      <w:r w:rsidR="00A86E95" w:rsidRPr="00A86E95">
        <w:rPr>
          <w:b/>
          <w:color w:val="000000"/>
        </w:rPr>
        <w:t>троит модели существующих и разрабатывает новые процессы системы управления качеством, формулирует и измеряет (оценивает) значения показателей процессов системы управления качеством</w:t>
      </w:r>
    </w:p>
    <w:p w:rsidR="005D3472" w:rsidRPr="00A86E95" w:rsidRDefault="005D3472" w:rsidP="005D3472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6E332D">
        <w:rPr>
          <w:b/>
          <w:color w:val="000000"/>
        </w:rPr>
        <w:t>Дисциплина</w:t>
      </w:r>
      <w:r w:rsidR="002870B6">
        <w:t>:</w:t>
      </w:r>
      <w:r w:rsidR="00A86E95">
        <w:t xml:space="preserve"> </w:t>
      </w:r>
      <w:r w:rsidR="00A86E95" w:rsidRPr="00A86E95">
        <w:rPr>
          <w:b/>
        </w:rPr>
        <w:t>Управление процессами</w:t>
      </w:r>
    </w:p>
    <w:p w:rsidR="005D3273" w:rsidRPr="005D3273" w:rsidRDefault="00B63AF9" w:rsidP="00302D6E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1506">
        <w:rPr>
          <w:rFonts w:ascii="Times New Roman" w:hAnsi="Times New Roman" w:cs="Times New Roman"/>
          <w:b/>
          <w:sz w:val="24"/>
          <w:szCs w:val="28"/>
        </w:rPr>
        <w:t>Описание теста:</w:t>
      </w:r>
      <w:r w:rsidR="005D3273"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p w:rsidR="00A711AE" w:rsidRPr="00A711AE" w:rsidRDefault="00536ADE" w:rsidP="00A711AE">
      <w:pPr>
        <w:pStyle w:val="a3"/>
        <w:numPr>
          <w:ilvl w:val="0"/>
          <w:numId w:val="31"/>
        </w:numPr>
        <w:spacing w:after="0"/>
        <w:ind w:left="0" w:firstLine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711A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Тест состоит из 70 заданий, которые проверяют уровень освоения компетенций обучающегося. При тестировании каждому обучающемуся предлагается 30 тестовых заданий по 15 открытого и закрытого </w:t>
      </w:r>
      <w:r w:rsidR="00A711AE" w:rsidRPr="00A711A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типов разных уровней сложности.</w:t>
      </w:r>
    </w:p>
    <w:p w:rsidR="007E6B85" w:rsidRPr="007E6B85" w:rsidRDefault="007E6B85" w:rsidP="007E6B85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7E6B8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2. За правильный ответ тестового задания обучающийся получает 1 условный балл, за неправильный ответ – 0 баллов. По окончании тестирования, система автоматически определяет «заработанный итоговый балл» по тесту, согласно критериям оценки</w:t>
      </w:r>
    </w:p>
    <w:p w:rsidR="007E6B85" w:rsidRPr="007E6B85" w:rsidRDefault="007E6B85" w:rsidP="007E6B85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7E6B8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3 Максимальная общая сумма баллов за все правильные ответы составляет – 100 баллов. </w:t>
      </w:r>
    </w:p>
    <w:p w:rsidR="007E6B85" w:rsidRPr="007E6B85" w:rsidRDefault="007E6B85" w:rsidP="007E6B85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7E6B8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4. Тест успешно пройден, если обучающийся правильно ответил на 70% тестовых заданий (61 балл).</w:t>
      </w:r>
    </w:p>
    <w:p w:rsidR="007E6B85" w:rsidRPr="007E6B85" w:rsidRDefault="007E6B85" w:rsidP="007E6B85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7E6B8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5. На прохождение тестирования, включая организационный момент, </w:t>
      </w:r>
      <w:proofErr w:type="gramStart"/>
      <w:r w:rsidRPr="007E6B8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обучающимся</w:t>
      </w:r>
      <w:proofErr w:type="gramEnd"/>
      <w:r w:rsidRPr="007E6B8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отводится не </w:t>
      </w:r>
      <w:r w:rsidRPr="00302D6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более </w:t>
      </w:r>
      <w:r w:rsidR="00302D6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120</w:t>
      </w:r>
      <w:r w:rsidR="009C6227" w:rsidRPr="00302D6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r w:rsidRPr="00302D6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минут</w:t>
      </w:r>
      <w:bookmarkStart w:id="0" w:name="_GoBack"/>
      <w:bookmarkEnd w:id="0"/>
      <w:r w:rsidRPr="007E6B8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. На каждое тестовое задание в среднем </w:t>
      </w:r>
      <w:r w:rsidRPr="00302D6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по </w:t>
      </w:r>
      <w:r w:rsidR="00302D6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4 </w:t>
      </w:r>
      <w:r w:rsidRPr="00302D6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минуты</w:t>
      </w:r>
      <w:r w:rsidRPr="007E6B8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.</w:t>
      </w:r>
    </w:p>
    <w:p w:rsidR="00536ADE" w:rsidRDefault="007E6B85" w:rsidP="007E6B85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7E6B8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6. Обучающемуся предоставляется одна попытка для прохождения компьютерного тестирования.</w:t>
      </w:r>
    </w:p>
    <w:p w:rsidR="007E6B85" w:rsidRPr="006E332D" w:rsidRDefault="007E6B85" w:rsidP="007E6B85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63AF9" w:rsidRDefault="00B63AF9" w:rsidP="00B63AF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67179C">
        <w:rPr>
          <w:rFonts w:ascii="Times New Roman" w:hAnsi="Times New Roman" w:cs="Times New Roman"/>
          <w:b/>
          <w:color w:val="000000" w:themeColor="text1"/>
          <w:spacing w:val="-4"/>
          <w:sz w:val="24"/>
          <w:szCs w:val="24"/>
        </w:rPr>
        <w:t>Кодификатором</w:t>
      </w:r>
      <w:r w:rsidRPr="0067179C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074AE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теста по дисциплине является раздел рабочей программы «</w:t>
      </w:r>
      <w:r w:rsidRPr="00074AE1">
        <w:rPr>
          <w:rFonts w:ascii="Times New Roman" w:hAnsi="Times New Roman" w:cs="Times New Roman"/>
          <w:color w:val="000000"/>
          <w:sz w:val="24"/>
          <w:szCs w:val="24"/>
        </w:rPr>
        <w:t>4. Структура и содержание дисциплины (модуля)»</w:t>
      </w:r>
    </w:p>
    <w:p w:rsidR="00B63AF9" w:rsidRPr="0067179C" w:rsidRDefault="00B63AF9" w:rsidP="00B63A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179C">
        <w:rPr>
          <w:rFonts w:ascii="Times New Roman" w:hAnsi="Times New Roman" w:cs="Times New Roman"/>
          <w:b/>
          <w:sz w:val="24"/>
          <w:szCs w:val="24"/>
        </w:rPr>
        <w:t>Комплект тестовых заданий</w:t>
      </w:r>
    </w:p>
    <w:p w:rsidR="006E332D" w:rsidRDefault="00B63AF9" w:rsidP="006E332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Задания закрытого типа</w:t>
      </w:r>
    </w:p>
    <w:p w:rsidR="00B63AF9" w:rsidRPr="006E332D" w:rsidRDefault="00B63AF9" w:rsidP="006E332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E332D">
        <w:rPr>
          <w:rFonts w:ascii="Times New Roman" w:hAnsi="Times New Roman" w:cs="Times New Roman"/>
          <w:b/>
          <w:color w:val="000000"/>
          <w:sz w:val="24"/>
          <w:szCs w:val="24"/>
        </w:rPr>
        <w:t>Задания альтернативного выбора</w:t>
      </w:r>
    </w:p>
    <w:p w:rsidR="00B63AF9" w:rsidRPr="00121B37" w:rsidRDefault="00B63AF9" w:rsidP="00B63AF9">
      <w:pPr>
        <w:pStyle w:val="a7"/>
        <w:tabs>
          <w:tab w:val="left" w:pos="708"/>
        </w:tabs>
        <w:ind w:firstLine="567"/>
        <w:contextualSpacing/>
        <w:jc w:val="both"/>
        <w:rPr>
          <w:i/>
          <w:color w:val="000000"/>
        </w:rPr>
      </w:pPr>
      <w:r w:rsidRPr="00121B37">
        <w:rPr>
          <w:i/>
          <w:color w:val="000000"/>
        </w:rPr>
        <w:t xml:space="preserve">Выберите </w:t>
      </w:r>
      <w:r w:rsidRPr="00121B37">
        <w:rPr>
          <w:b/>
          <w:i/>
          <w:color w:val="000000"/>
        </w:rPr>
        <w:t>один</w:t>
      </w:r>
      <w:r w:rsidRPr="00121B37">
        <w:rPr>
          <w:i/>
          <w:color w:val="000000"/>
        </w:rPr>
        <w:t xml:space="preserve"> правильный ответ</w:t>
      </w:r>
    </w:p>
    <w:p w:rsidR="00B63AF9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</w:p>
    <w:p w:rsidR="00B63AF9" w:rsidRPr="00BA3B96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>
        <w:rPr>
          <w:b/>
          <w:color w:val="000000"/>
        </w:rPr>
        <w:t>Простые (1 уровень)</w:t>
      </w:r>
    </w:p>
    <w:p w:rsidR="00B63AF9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B63AF9" w:rsidRPr="00A32384" w:rsidRDefault="000507D9" w:rsidP="000507D9">
      <w:pPr>
        <w:pStyle w:val="a3"/>
        <w:numPr>
          <w:ilvl w:val="0"/>
          <w:numId w:val="1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0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Внедрение в организации процессного подхода, согласно ГОСТ </w:t>
      </w:r>
      <w:proofErr w:type="gramStart"/>
      <w:r w:rsidRPr="000507D9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050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ИСО 9001-2015, предполагает:</w:t>
      </w:r>
    </w:p>
    <w:p w:rsidR="00B63AF9" w:rsidRPr="00A32384" w:rsidRDefault="00B63AF9" w:rsidP="00B63AF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2384">
        <w:rPr>
          <w:rFonts w:ascii="Times New Roman" w:hAnsi="Times New Roman" w:cs="Times New Roman"/>
          <w:color w:val="000000"/>
          <w:sz w:val="24"/>
          <w:szCs w:val="24"/>
        </w:rPr>
        <w:t xml:space="preserve">А) </w:t>
      </w:r>
      <w:r w:rsidR="000507D9" w:rsidRPr="000507D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положений о подразделениях</w:t>
      </w:r>
    </w:p>
    <w:p w:rsidR="00B63AF9" w:rsidRPr="00A32384" w:rsidRDefault="00B63AF9" w:rsidP="00B63AF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2384">
        <w:rPr>
          <w:rFonts w:ascii="Times New Roman" w:hAnsi="Times New Roman" w:cs="Times New Roman"/>
          <w:color w:val="000000"/>
          <w:sz w:val="24"/>
          <w:szCs w:val="24"/>
        </w:rPr>
        <w:t xml:space="preserve">Б) </w:t>
      </w:r>
      <w:r w:rsidR="000507D9" w:rsidRPr="000507D9">
        <w:rPr>
          <w:rFonts w:ascii="Times New Roman" w:eastAsia="Times New Roman" w:hAnsi="Times New Roman" w:cs="Times New Roman"/>
          <w:sz w:val="24"/>
          <w:szCs w:val="24"/>
          <w:lang w:eastAsia="ru-RU"/>
        </w:rPr>
        <w:t>Оптимизация ряда бизнес-процессов</w:t>
      </w:r>
    </w:p>
    <w:p w:rsidR="00B63AF9" w:rsidRPr="00A32384" w:rsidRDefault="00B63AF9" w:rsidP="00B63AF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2384">
        <w:rPr>
          <w:rFonts w:ascii="Times New Roman" w:hAnsi="Times New Roman" w:cs="Times New Roman"/>
          <w:color w:val="000000"/>
          <w:sz w:val="24"/>
          <w:szCs w:val="24"/>
        </w:rPr>
        <w:t xml:space="preserve">В) </w:t>
      </w:r>
      <w:r w:rsidR="000507D9" w:rsidRPr="000507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Систематическое определение и менеджмент </w:t>
      </w:r>
      <w:proofErr w:type="gramStart"/>
      <w:r w:rsidR="000507D9" w:rsidRPr="000507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процессов</w:t>
      </w:r>
      <w:proofErr w:type="gramEnd"/>
      <w:r w:rsidR="000507D9" w:rsidRPr="000507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их взаимодействия</w:t>
      </w:r>
    </w:p>
    <w:p w:rsidR="00B63AF9" w:rsidRDefault="000507D9" w:rsidP="00B63AF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</w:t>
      </w:r>
      <w:r w:rsidRPr="000507D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внедрения процессного подхода являются субъективными</w:t>
      </w:r>
    </w:p>
    <w:p w:rsidR="000507D9" w:rsidRPr="00A32384" w:rsidRDefault="000507D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3AF9" w:rsidRPr="00A32384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A32384">
        <w:rPr>
          <w:color w:val="000000"/>
        </w:rPr>
        <w:t xml:space="preserve">2 </w:t>
      </w:r>
      <w:r w:rsidR="000507D9" w:rsidRPr="000507D9">
        <w:rPr>
          <w:color w:val="000000"/>
        </w:rPr>
        <w:t xml:space="preserve">Процессный подход ориентирован </w:t>
      </w:r>
      <w:proofErr w:type="gramStart"/>
      <w:r w:rsidR="000507D9" w:rsidRPr="000507D9">
        <w:rPr>
          <w:color w:val="000000"/>
        </w:rPr>
        <w:t>на</w:t>
      </w:r>
      <w:proofErr w:type="gramEnd"/>
      <w:r w:rsidR="000507D9" w:rsidRPr="000507D9">
        <w:rPr>
          <w:color w:val="000000"/>
        </w:rPr>
        <w:t>:</w:t>
      </w:r>
    </w:p>
    <w:p w:rsidR="00B63AF9" w:rsidRPr="00A32384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A32384">
        <w:rPr>
          <w:color w:val="000000"/>
        </w:rPr>
        <w:t xml:space="preserve">А) </w:t>
      </w:r>
      <w:r w:rsidR="000507D9" w:rsidRPr="000507D9">
        <w:rPr>
          <w:color w:val="000000"/>
        </w:rPr>
        <w:t>Удовлетворение требований непосредственного начальника сотрудников</w:t>
      </w:r>
    </w:p>
    <w:p w:rsidR="00B63AF9" w:rsidRPr="00A32384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A32384">
        <w:rPr>
          <w:color w:val="000000"/>
        </w:rPr>
        <w:t xml:space="preserve">Б) </w:t>
      </w:r>
      <w:r w:rsidR="000507D9" w:rsidRPr="000507D9">
        <w:rPr>
          <w:color w:val="000000"/>
        </w:rPr>
        <w:t>Достижение целей отдельных структурных подразделений</w:t>
      </w:r>
    </w:p>
    <w:p w:rsidR="00B63AF9" w:rsidRPr="00A32384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A32384">
        <w:rPr>
          <w:color w:val="000000"/>
        </w:rPr>
        <w:t xml:space="preserve">В) </w:t>
      </w:r>
      <w:r w:rsidR="000507D9" w:rsidRPr="000507D9">
        <w:rPr>
          <w:b/>
          <w:color w:val="000000"/>
        </w:rPr>
        <w:t>Управление системой процессов, создающих ценность для внутреннего и внешнего потребителей</w:t>
      </w:r>
    </w:p>
    <w:p w:rsidR="00B63AF9" w:rsidRDefault="000507D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>
        <w:rPr>
          <w:color w:val="000000"/>
        </w:rPr>
        <w:t xml:space="preserve">Г) </w:t>
      </w:r>
      <w:r w:rsidRPr="000507D9">
        <w:rPr>
          <w:color w:val="000000"/>
        </w:rPr>
        <w:t>Выполнение заданий владельцев процессов</w:t>
      </w:r>
    </w:p>
    <w:p w:rsidR="00FE1DD6" w:rsidRDefault="00FE1DD6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3AF9" w:rsidRPr="00A32384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2384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3 </w:t>
      </w:r>
      <w:r w:rsidR="000507D9" w:rsidRPr="000507D9">
        <w:rPr>
          <w:rFonts w:ascii="Times New Roman" w:hAnsi="Times New Roman" w:cs="Times New Roman"/>
          <w:color w:val="000000"/>
          <w:sz w:val="24"/>
          <w:szCs w:val="24"/>
        </w:rPr>
        <w:t xml:space="preserve">Согласно ГОСТ </w:t>
      </w:r>
      <w:proofErr w:type="gramStart"/>
      <w:r w:rsidR="000507D9" w:rsidRPr="000507D9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="000507D9" w:rsidRPr="000507D9">
        <w:rPr>
          <w:rFonts w:ascii="Times New Roman" w:hAnsi="Times New Roman" w:cs="Times New Roman"/>
          <w:color w:val="000000"/>
          <w:sz w:val="24"/>
          <w:szCs w:val="24"/>
        </w:rPr>
        <w:t xml:space="preserve"> ИСО 9000 – 2015 процесс – это:</w:t>
      </w:r>
    </w:p>
    <w:p w:rsidR="00B63AF9" w:rsidRPr="00A32384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A32384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А) </w:t>
      </w:r>
      <w:r w:rsidR="000507D9" w:rsidRPr="000507D9">
        <w:rPr>
          <w:rFonts w:ascii="Times New Roman" w:hAnsi="Times New Roman" w:cs="Times New Roman"/>
          <w:b/>
          <w:iCs/>
          <w:color w:val="000000"/>
          <w:sz w:val="24"/>
          <w:szCs w:val="24"/>
        </w:rPr>
        <w:t>Совокупность взаимосвязанных и (или) взаимодействующих видов деятельности, использующих входы для получения намеченного результата</w:t>
      </w:r>
    </w:p>
    <w:p w:rsidR="00B63AF9" w:rsidRPr="00A32384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A32384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Б) </w:t>
      </w:r>
      <w:r w:rsidR="000507D9" w:rsidRPr="000507D9">
        <w:rPr>
          <w:rFonts w:ascii="Times New Roman" w:hAnsi="Times New Roman" w:cs="Times New Roman"/>
          <w:iCs/>
          <w:color w:val="000000"/>
          <w:sz w:val="24"/>
          <w:szCs w:val="24"/>
        </w:rPr>
        <w:t>Совокупность операций, предназначенных для выполнения алгоритма, направленного на создание ценности</w:t>
      </w:r>
      <w:r w:rsidRPr="00A32384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</w:p>
    <w:p w:rsidR="00B63AF9" w:rsidRPr="00A32384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A32384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В) </w:t>
      </w:r>
      <w:r w:rsidR="000507D9" w:rsidRPr="000507D9">
        <w:rPr>
          <w:rFonts w:ascii="Times New Roman" w:hAnsi="Times New Roman" w:cs="Times New Roman"/>
          <w:iCs/>
          <w:color w:val="000000"/>
          <w:sz w:val="24"/>
          <w:szCs w:val="24"/>
        </w:rPr>
        <w:t>Установленный способ осуществления деятельности, оформленный на материальном носителе, согласованный и утвержденный в установленном порядке</w:t>
      </w:r>
    </w:p>
    <w:p w:rsidR="00B63AF9" w:rsidRDefault="000507D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>
        <w:rPr>
          <w:color w:val="000000"/>
        </w:rPr>
        <w:t xml:space="preserve">Г) </w:t>
      </w:r>
      <w:r w:rsidRPr="000507D9">
        <w:rPr>
          <w:color w:val="000000"/>
        </w:rPr>
        <w:t>Совокупность взаимосвязанных элементов любой природы, взаимодействие которых направлено на достижение целей</w:t>
      </w:r>
    </w:p>
    <w:p w:rsidR="000507D9" w:rsidRPr="00A32384" w:rsidRDefault="000507D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B63AF9" w:rsidRPr="00A32384" w:rsidRDefault="00B63AF9" w:rsidP="00B63AF9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2384">
        <w:rPr>
          <w:rFonts w:ascii="Times New Roman" w:hAnsi="Times New Roman" w:cs="Times New Roman"/>
          <w:color w:val="000000"/>
          <w:sz w:val="24"/>
          <w:szCs w:val="24"/>
        </w:rPr>
        <w:t xml:space="preserve">4 </w:t>
      </w:r>
      <w:r w:rsidR="000507D9" w:rsidRPr="000507D9">
        <w:rPr>
          <w:rFonts w:ascii="Times New Roman" w:hAnsi="Times New Roman" w:cs="Times New Roman"/>
          <w:color w:val="000000"/>
          <w:sz w:val="24"/>
          <w:szCs w:val="24"/>
        </w:rPr>
        <w:t>Владелец процесса – это:</w:t>
      </w:r>
    </w:p>
    <w:p w:rsidR="00B63AF9" w:rsidRPr="00F879C6" w:rsidRDefault="00B63AF9" w:rsidP="00B63AF9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79C6">
        <w:rPr>
          <w:rFonts w:ascii="Times New Roman" w:hAnsi="Times New Roman" w:cs="Times New Roman"/>
          <w:color w:val="000000"/>
          <w:sz w:val="24"/>
          <w:szCs w:val="24"/>
        </w:rPr>
        <w:t xml:space="preserve">А) </w:t>
      </w:r>
      <w:r w:rsidR="000507D9" w:rsidRPr="000507D9">
        <w:rPr>
          <w:rFonts w:ascii="Times New Roman" w:hAnsi="Times New Roman" w:cs="Times New Roman"/>
          <w:color w:val="000000"/>
          <w:sz w:val="24"/>
          <w:szCs w:val="24"/>
        </w:rPr>
        <w:t>Инвестор с долей уставного капитала более 10%, подавший заявление на закрепление процесса, и одобренный советом акционеров</w:t>
      </w:r>
    </w:p>
    <w:p w:rsidR="00B63AF9" w:rsidRPr="00A32384" w:rsidRDefault="00B63AF9" w:rsidP="00B63AF9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2384">
        <w:rPr>
          <w:rFonts w:ascii="Times New Roman" w:hAnsi="Times New Roman" w:cs="Times New Roman"/>
          <w:color w:val="000000"/>
          <w:sz w:val="24"/>
          <w:szCs w:val="24"/>
        </w:rPr>
        <w:t xml:space="preserve">Б) </w:t>
      </w:r>
      <w:r w:rsidR="000507D9" w:rsidRPr="000507D9">
        <w:rPr>
          <w:rFonts w:ascii="Times New Roman" w:hAnsi="Times New Roman" w:cs="Times New Roman"/>
          <w:b/>
          <w:color w:val="000000"/>
          <w:sz w:val="24"/>
          <w:szCs w:val="24"/>
        </w:rPr>
        <w:t>Должностное лицо или коллегиальный орган управления, имеющий в своем распоряжении ресурсы, необходимые для выполнения процесса, и несущий ответственность за результат процесса</w:t>
      </w:r>
    </w:p>
    <w:p w:rsidR="00B63AF9" w:rsidRDefault="00B63AF9" w:rsidP="00B63AF9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2384">
        <w:rPr>
          <w:rFonts w:ascii="Times New Roman" w:hAnsi="Times New Roman" w:cs="Times New Roman"/>
          <w:color w:val="000000"/>
          <w:sz w:val="24"/>
          <w:szCs w:val="24"/>
        </w:rPr>
        <w:t xml:space="preserve">В) </w:t>
      </w:r>
      <w:r w:rsidR="000507D9" w:rsidRPr="000507D9">
        <w:rPr>
          <w:rFonts w:ascii="Times New Roman" w:hAnsi="Times New Roman" w:cs="Times New Roman"/>
          <w:color w:val="000000"/>
          <w:sz w:val="24"/>
          <w:szCs w:val="24"/>
        </w:rPr>
        <w:t>Генеральный директор</w:t>
      </w:r>
    </w:p>
    <w:p w:rsidR="000507D9" w:rsidRPr="00A32384" w:rsidRDefault="000507D9" w:rsidP="00B63AF9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Г) </w:t>
      </w:r>
      <w:r w:rsidRPr="000507D9">
        <w:rPr>
          <w:rFonts w:ascii="Times New Roman" w:hAnsi="Times New Roman" w:cs="Times New Roman"/>
          <w:color w:val="000000"/>
          <w:sz w:val="24"/>
          <w:szCs w:val="24"/>
        </w:rPr>
        <w:t>Руководитель подразделения, участвующего в реализации большинства операций процесса</w:t>
      </w:r>
    </w:p>
    <w:p w:rsidR="00B63AF9" w:rsidRPr="00A32384" w:rsidRDefault="00B63AF9" w:rsidP="00B63AF9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3AF9" w:rsidRPr="00A32384" w:rsidRDefault="00B63AF9" w:rsidP="00B63AF9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2384">
        <w:rPr>
          <w:rFonts w:ascii="Times New Roman" w:hAnsi="Times New Roman" w:cs="Times New Roman"/>
          <w:color w:val="000000"/>
          <w:sz w:val="24"/>
          <w:szCs w:val="24"/>
        </w:rPr>
        <w:t xml:space="preserve">5 </w:t>
      </w:r>
      <w:r w:rsidR="000507D9" w:rsidRPr="000507D9">
        <w:rPr>
          <w:rFonts w:ascii="Times New Roman" w:hAnsi="Times New Roman" w:cs="Times New Roman"/>
          <w:color w:val="000000"/>
          <w:sz w:val="24"/>
          <w:szCs w:val="24"/>
        </w:rPr>
        <w:t xml:space="preserve">Согласно ГОСТ </w:t>
      </w:r>
      <w:proofErr w:type="gramStart"/>
      <w:r w:rsidR="000507D9" w:rsidRPr="000507D9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="000507D9" w:rsidRPr="000507D9">
        <w:rPr>
          <w:rFonts w:ascii="Times New Roman" w:hAnsi="Times New Roman" w:cs="Times New Roman"/>
          <w:color w:val="000000"/>
          <w:sz w:val="24"/>
          <w:szCs w:val="24"/>
        </w:rPr>
        <w:t xml:space="preserve"> ИСО 9001 – 2015 в рамках процессного подхода организация НЕ должна:</w:t>
      </w:r>
    </w:p>
    <w:p w:rsidR="00B63AF9" w:rsidRPr="00A32384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A32384">
        <w:rPr>
          <w:color w:val="000000"/>
        </w:rPr>
        <w:t xml:space="preserve">А) </w:t>
      </w:r>
      <w:r w:rsidR="000507D9" w:rsidRPr="000507D9">
        <w:rPr>
          <w:color w:val="000000"/>
        </w:rPr>
        <w:t>Определять требуемые входы и ожидаемые выходы процессов СМК</w:t>
      </w:r>
    </w:p>
    <w:p w:rsidR="00B63AF9" w:rsidRPr="00A32384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A32384">
        <w:rPr>
          <w:color w:val="000000"/>
        </w:rPr>
        <w:t xml:space="preserve">Б) </w:t>
      </w:r>
      <w:r w:rsidR="000507D9" w:rsidRPr="000507D9">
        <w:rPr>
          <w:color w:val="000000"/>
        </w:rPr>
        <w:t>Определять последовательность и взаимодействие процессов СМК</w:t>
      </w:r>
    </w:p>
    <w:p w:rsidR="00B63AF9" w:rsidRPr="00A32384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A32384">
        <w:rPr>
          <w:color w:val="000000"/>
        </w:rPr>
        <w:t xml:space="preserve">В) </w:t>
      </w:r>
      <w:r w:rsidR="000507D9" w:rsidRPr="000507D9">
        <w:rPr>
          <w:b/>
          <w:color w:val="000000"/>
        </w:rPr>
        <w:t xml:space="preserve">Строить </w:t>
      </w:r>
      <w:r w:rsidR="000507D9" w:rsidRPr="000507D9">
        <w:rPr>
          <w:b/>
          <w:color w:val="000000"/>
          <w:lang w:val="en-US"/>
        </w:rPr>
        <w:t>IDEF</w:t>
      </w:r>
      <w:r w:rsidR="000507D9" w:rsidRPr="000507D9">
        <w:rPr>
          <w:b/>
          <w:color w:val="000000"/>
        </w:rPr>
        <w:t>0 модели процессов СМК</w:t>
      </w:r>
    </w:p>
    <w:p w:rsidR="00B63AF9" w:rsidRPr="00A32384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A32384">
        <w:rPr>
          <w:color w:val="000000"/>
        </w:rPr>
        <w:t xml:space="preserve">Г) </w:t>
      </w:r>
      <w:r w:rsidR="000507D9" w:rsidRPr="000507D9">
        <w:rPr>
          <w:color w:val="000000"/>
        </w:rPr>
        <w:t>Определять ресурсы, необходимые для процессов СМК, и обеспечить их доступность</w:t>
      </w:r>
    </w:p>
    <w:p w:rsidR="00B63AF9" w:rsidRPr="00A32384" w:rsidRDefault="00B63AF9" w:rsidP="00B63AF9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76DDC" w:rsidRDefault="00476DDC" w:rsidP="00476DDC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36725C">
        <w:rPr>
          <w:b/>
          <w:color w:val="000000"/>
        </w:rPr>
        <w:t xml:space="preserve">Средне </w:t>
      </w:r>
      <w:proofErr w:type="gramStart"/>
      <w:r>
        <w:rPr>
          <w:b/>
          <w:color w:val="000000"/>
        </w:rPr>
        <w:t>–с</w:t>
      </w:r>
      <w:proofErr w:type="gramEnd"/>
      <w:r>
        <w:rPr>
          <w:b/>
          <w:color w:val="000000"/>
        </w:rPr>
        <w:t>ложные (2 уровень)</w:t>
      </w:r>
    </w:p>
    <w:p w:rsidR="00B63AF9" w:rsidRPr="00A32384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B63AF9" w:rsidRPr="00A32384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2384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A3238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F1C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F1C52" w:rsidRPr="002F1C52">
        <w:rPr>
          <w:rFonts w:ascii="Times New Roman" w:hAnsi="Times New Roman" w:cs="Times New Roman"/>
          <w:color w:val="000000"/>
          <w:sz w:val="24"/>
          <w:szCs w:val="24"/>
        </w:rPr>
        <w:t>Входами процесса могут быть</w:t>
      </w:r>
      <w:r w:rsidR="002F1C52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B63AF9" w:rsidRPr="00A32384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A32384">
        <w:rPr>
          <w:color w:val="000000"/>
        </w:rPr>
        <w:t xml:space="preserve">А) </w:t>
      </w:r>
      <w:r w:rsidR="002F1C52" w:rsidRPr="002F1C52">
        <w:rPr>
          <w:color w:val="000000"/>
        </w:rPr>
        <w:t>Распоряжения руководителя</w:t>
      </w:r>
    </w:p>
    <w:p w:rsidR="00B63AF9" w:rsidRPr="00A32384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2384">
        <w:rPr>
          <w:rFonts w:ascii="Times New Roman" w:hAnsi="Times New Roman" w:cs="Times New Roman"/>
          <w:color w:val="000000"/>
          <w:sz w:val="24"/>
          <w:szCs w:val="24"/>
        </w:rPr>
        <w:t xml:space="preserve">Б) </w:t>
      </w:r>
      <w:r w:rsidR="002F1C52" w:rsidRPr="002F1C52">
        <w:rPr>
          <w:rFonts w:ascii="Times New Roman" w:hAnsi="Times New Roman" w:cs="Times New Roman"/>
          <w:color w:val="000000"/>
          <w:sz w:val="24"/>
          <w:szCs w:val="24"/>
        </w:rPr>
        <w:t>Регламентирующие процесс документы</w:t>
      </w:r>
    </w:p>
    <w:p w:rsidR="00B63AF9" w:rsidRPr="002F1C52" w:rsidRDefault="002F1C52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2F1C52">
        <w:rPr>
          <w:color w:val="000000"/>
        </w:rPr>
        <w:t>В)</w:t>
      </w:r>
      <w:r>
        <w:rPr>
          <w:color w:val="000000"/>
        </w:rPr>
        <w:t xml:space="preserve"> </w:t>
      </w:r>
      <w:r w:rsidRPr="002F1C52">
        <w:rPr>
          <w:color w:val="000000"/>
        </w:rPr>
        <w:t>Сырье и материалы</w:t>
      </w:r>
    </w:p>
    <w:p w:rsidR="002F1C52" w:rsidRDefault="002F1C52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>
        <w:rPr>
          <w:b/>
          <w:color w:val="000000"/>
        </w:rPr>
        <w:t xml:space="preserve">Г) </w:t>
      </w:r>
      <w:r w:rsidRPr="002F1C52">
        <w:rPr>
          <w:b/>
          <w:color w:val="000000"/>
        </w:rPr>
        <w:t>Все вышеперечисленное</w:t>
      </w:r>
    </w:p>
    <w:p w:rsidR="00B63AF9" w:rsidRDefault="00B63AF9" w:rsidP="00B63AF9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</w:p>
    <w:p w:rsidR="00B63AF9" w:rsidRPr="00A32384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>
        <w:rPr>
          <w:color w:val="000000"/>
        </w:rPr>
        <w:t>7</w:t>
      </w:r>
      <w:proofErr w:type="gramStart"/>
      <w:r>
        <w:rPr>
          <w:color w:val="000000"/>
        </w:rPr>
        <w:tab/>
        <w:t xml:space="preserve"> </w:t>
      </w:r>
      <w:r w:rsidR="002F1C52">
        <w:rPr>
          <w:color w:val="000000"/>
        </w:rPr>
        <w:t>Д</w:t>
      </w:r>
      <w:proofErr w:type="gramEnd"/>
      <w:r w:rsidR="002F1C52">
        <w:rPr>
          <w:color w:val="000000"/>
        </w:rPr>
        <w:t>ля измерения (оценки) процессов системы управления качеством необходимо:</w:t>
      </w:r>
    </w:p>
    <w:p w:rsidR="00B63AF9" w:rsidRPr="00A32384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A32384">
        <w:rPr>
          <w:color w:val="000000"/>
        </w:rPr>
        <w:t xml:space="preserve">А) </w:t>
      </w:r>
      <w:r w:rsidR="002F1C52" w:rsidRPr="002F1C52">
        <w:rPr>
          <w:color w:val="000000"/>
        </w:rPr>
        <w:t>Определ</w:t>
      </w:r>
      <w:r w:rsidR="002F1C52">
        <w:rPr>
          <w:color w:val="000000"/>
        </w:rPr>
        <w:t>ить</w:t>
      </w:r>
      <w:r w:rsidR="002F1C52" w:rsidRPr="002F1C52">
        <w:rPr>
          <w:color w:val="000000"/>
        </w:rPr>
        <w:t xml:space="preserve"> KPI для сквозных процессов</w:t>
      </w:r>
    </w:p>
    <w:p w:rsidR="00B63AF9" w:rsidRPr="00A32384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A32384">
        <w:rPr>
          <w:color w:val="000000"/>
        </w:rPr>
        <w:t xml:space="preserve">Б) </w:t>
      </w:r>
      <w:r w:rsidR="002F1C52" w:rsidRPr="002F1C52">
        <w:rPr>
          <w:b/>
          <w:color w:val="000000"/>
        </w:rPr>
        <w:t>Созда</w:t>
      </w:r>
      <w:r w:rsidR="002F1C52">
        <w:rPr>
          <w:b/>
          <w:color w:val="000000"/>
        </w:rPr>
        <w:t>ть</w:t>
      </w:r>
      <w:r w:rsidR="002F1C52" w:rsidRPr="002F1C52">
        <w:rPr>
          <w:b/>
          <w:color w:val="000000"/>
        </w:rPr>
        <w:t xml:space="preserve"> систем</w:t>
      </w:r>
      <w:r w:rsidR="002F1C52">
        <w:rPr>
          <w:b/>
          <w:color w:val="000000"/>
        </w:rPr>
        <w:t>у</w:t>
      </w:r>
      <w:r w:rsidR="002F1C52" w:rsidRPr="002F1C52">
        <w:rPr>
          <w:b/>
          <w:color w:val="000000"/>
        </w:rPr>
        <w:t xml:space="preserve"> показателей для управления процессами по всей системе процессов</w:t>
      </w:r>
    </w:p>
    <w:p w:rsidR="00B63AF9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A32384">
        <w:rPr>
          <w:color w:val="000000"/>
        </w:rPr>
        <w:t xml:space="preserve">В) </w:t>
      </w:r>
      <w:r w:rsidR="002F1C52" w:rsidRPr="002F1C52">
        <w:rPr>
          <w:color w:val="000000"/>
        </w:rPr>
        <w:t>Установ</w:t>
      </w:r>
      <w:r w:rsidR="002F1C52">
        <w:rPr>
          <w:color w:val="000000"/>
        </w:rPr>
        <w:t>ить</w:t>
      </w:r>
      <w:r w:rsidR="002F1C52" w:rsidRPr="002F1C52">
        <w:rPr>
          <w:color w:val="000000"/>
        </w:rPr>
        <w:t xml:space="preserve"> цели развития организации </w:t>
      </w:r>
    </w:p>
    <w:p w:rsidR="002F1C52" w:rsidRPr="00A32384" w:rsidRDefault="002F1C52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>
        <w:rPr>
          <w:color w:val="000000"/>
        </w:rPr>
        <w:t xml:space="preserve">Г) </w:t>
      </w:r>
      <w:r w:rsidRPr="002F1C52">
        <w:rPr>
          <w:color w:val="000000"/>
        </w:rPr>
        <w:t>Разработа</w:t>
      </w:r>
      <w:r>
        <w:rPr>
          <w:color w:val="000000"/>
        </w:rPr>
        <w:t>ть</w:t>
      </w:r>
      <w:r w:rsidRPr="002F1C52">
        <w:rPr>
          <w:color w:val="000000"/>
        </w:rPr>
        <w:t xml:space="preserve"> документированн</w:t>
      </w:r>
      <w:r>
        <w:rPr>
          <w:color w:val="000000"/>
        </w:rPr>
        <w:t>ую</w:t>
      </w:r>
      <w:r w:rsidRPr="002F1C52">
        <w:rPr>
          <w:color w:val="000000"/>
        </w:rPr>
        <w:t xml:space="preserve"> процедур</w:t>
      </w:r>
      <w:r>
        <w:rPr>
          <w:color w:val="000000"/>
        </w:rPr>
        <w:t>у процесса «Измерение, анализ и улучшение»</w:t>
      </w:r>
    </w:p>
    <w:p w:rsidR="002870B6" w:rsidRPr="00A32384" w:rsidRDefault="002870B6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B63AF9" w:rsidRPr="00A32384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A32384">
        <w:rPr>
          <w:color w:val="000000"/>
        </w:rPr>
        <w:t>8</w:t>
      </w:r>
      <w:r w:rsidRPr="00A32384">
        <w:rPr>
          <w:color w:val="000000"/>
        </w:rPr>
        <w:tab/>
      </w:r>
      <w:r w:rsidR="002F1C52">
        <w:rPr>
          <w:color w:val="000000"/>
        </w:rPr>
        <w:t xml:space="preserve"> </w:t>
      </w:r>
      <w:r w:rsidR="002F1C52" w:rsidRPr="002F1C52">
        <w:rPr>
          <w:color w:val="000000"/>
        </w:rPr>
        <w:t xml:space="preserve">Выходами процесса </w:t>
      </w:r>
      <w:r w:rsidR="002F1C52">
        <w:rPr>
          <w:color w:val="000000"/>
        </w:rPr>
        <w:t xml:space="preserve">не </w:t>
      </w:r>
      <w:r w:rsidR="002F1C52" w:rsidRPr="002F1C52">
        <w:rPr>
          <w:color w:val="000000"/>
        </w:rPr>
        <w:t>могут быть</w:t>
      </w:r>
      <w:r w:rsidR="002F1C52">
        <w:rPr>
          <w:color w:val="000000"/>
        </w:rPr>
        <w:t>:</w:t>
      </w:r>
    </w:p>
    <w:p w:rsidR="00B63AF9" w:rsidRPr="00A32384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A32384">
        <w:rPr>
          <w:color w:val="000000"/>
        </w:rPr>
        <w:t xml:space="preserve">А) </w:t>
      </w:r>
      <w:r w:rsidR="002F1C52" w:rsidRPr="002F1C52">
        <w:rPr>
          <w:color w:val="000000"/>
        </w:rPr>
        <w:t>Готовые изделия</w:t>
      </w:r>
    </w:p>
    <w:p w:rsidR="00B63AF9" w:rsidRPr="00A32384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A32384">
        <w:rPr>
          <w:color w:val="000000"/>
        </w:rPr>
        <w:t xml:space="preserve">Б) </w:t>
      </w:r>
      <w:r w:rsidR="002F1C52">
        <w:rPr>
          <w:color w:val="000000"/>
        </w:rPr>
        <w:t>Несоответствующая продукция</w:t>
      </w:r>
    </w:p>
    <w:p w:rsidR="00B63AF9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A32384">
        <w:rPr>
          <w:color w:val="000000"/>
        </w:rPr>
        <w:t xml:space="preserve">В) </w:t>
      </w:r>
      <w:r w:rsidR="002F1C52" w:rsidRPr="002F1C52">
        <w:rPr>
          <w:color w:val="000000"/>
        </w:rPr>
        <w:t>Отчетные документы</w:t>
      </w:r>
    </w:p>
    <w:p w:rsidR="002F1C52" w:rsidRPr="009D578A" w:rsidRDefault="002F1C52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9D578A">
        <w:rPr>
          <w:b/>
          <w:color w:val="000000"/>
        </w:rPr>
        <w:t>Г) Ресурсы для выполнения этого процесса</w:t>
      </w:r>
    </w:p>
    <w:p w:rsidR="00B63AF9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1B13CD" w:rsidRDefault="001B13CD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B63AF9" w:rsidRDefault="002870B6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>
        <w:rPr>
          <w:color w:val="000000"/>
        </w:rPr>
        <w:lastRenderedPageBreak/>
        <w:t>9</w:t>
      </w:r>
      <w:proofErr w:type="gramStart"/>
      <w:r>
        <w:rPr>
          <w:color w:val="000000"/>
        </w:rPr>
        <w:t xml:space="preserve"> </w:t>
      </w:r>
      <w:r w:rsidR="009D578A" w:rsidRPr="009D578A">
        <w:rPr>
          <w:color w:val="000000"/>
        </w:rPr>
        <w:t>К</w:t>
      </w:r>
      <w:proofErr w:type="gramEnd"/>
      <w:r w:rsidR="009D578A" w:rsidRPr="009D578A">
        <w:rPr>
          <w:color w:val="000000"/>
        </w:rPr>
        <w:t xml:space="preserve"> ресурсам процесса НЕ относятся</w:t>
      </w:r>
      <w:r w:rsidR="009D578A">
        <w:rPr>
          <w:color w:val="000000"/>
        </w:rPr>
        <w:t>:</w:t>
      </w:r>
    </w:p>
    <w:p w:rsidR="00B63AF9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proofErr w:type="gramStart"/>
      <w:r>
        <w:rPr>
          <w:color w:val="000000"/>
        </w:rPr>
        <w:t xml:space="preserve">А) </w:t>
      </w:r>
      <w:r w:rsidR="009D578A" w:rsidRPr="009D578A">
        <w:rPr>
          <w:color w:val="000000"/>
        </w:rPr>
        <w:t>Программное обеспечение, используемые для выполнения процесса</w:t>
      </w:r>
      <w:r>
        <w:rPr>
          <w:color w:val="000000"/>
        </w:rPr>
        <w:t xml:space="preserve"> </w:t>
      </w:r>
      <w:proofErr w:type="gramEnd"/>
    </w:p>
    <w:p w:rsidR="00B63AF9" w:rsidRPr="00A32384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A32384">
        <w:rPr>
          <w:color w:val="000000"/>
        </w:rPr>
        <w:t xml:space="preserve">Б) </w:t>
      </w:r>
      <w:r w:rsidR="009D578A" w:rsidRPr="009D578A">
        <w:rPr>
          <w:color w:val="000000"/>
        </w:rPr>
        <w:t>Здания и сооружения</w:t>
      </w:r>
    </w:p>
    <w:p w:rsidR="00B63AF9" w:rsidRDefault="002870B6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A32384">
        <w:rPr>
          <w:color w:val="000000"/>
        </w:rPr>
        <w:t xml:space="preserve">В) </w:t>
      </w:r>
      <w:r w:rsidR="009D578A" w:rsidRPr="009D578A">
        <w:rPr>
          <w:color w:val="000000"/>
        </w:rPr>
        <w:t>Персонал</w:t>
      </w:r>
    </w:p>
    <w:p w:rsidR="00B63AF9" w:rsidRDefault="009D578A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9D578A">
        <w:rPr>
          <w:b/>
          <w:color w:val="000000"/>
        </w:rPr>
        <w:t>Г) Приказы высшего руководства</w:t>
      </w:r>
    </w:p>
    <w:p w:rsidR="009D578A" w:rsidRDefault="009D578A" w:rsidP="00B63AF9">
      <w:pPr>
        <w:pStyle w:val="a7"/>
        <w:tabs>
          <w:tab w:val="left" w:pos="708"/>
          <w:tab w:val="left" w:pos="1418"/>
        </w:tabs>
        <w:ind w:firstLine="567"/>
        <w:jc w:val="both"/>
        <w:rPr>
          <w:color w:val="000000"/>
        </w:rPr>
      </w:pPr>
    </w:p>
    <w:p w:rsidR="00B63AF9" w:rsidRPr="00A32384" w:rsidRDefault="00B63AF9" w:rsidP="00B63AF9">
      <w:pPr>
        <w:pStyle w:val="a7"/>
        <w:tabs>
          <w:tab w:val="left" w:pos="708"/>
          <w:tab w:val="left" w:pos="1418"/>
        </w:tabs>
        <w:ind w:firstLine="567"/>
        <w:jc w:val="both"/>
        <w:rPr>
          <w:color w:val="000000"/>
        </w:rPr>
      </w:pPr>
      <w:r w:rsidRPr="00A32384">
        <w:rPr>
          <w:color w:val="000000"/>
        </w:rPr>
        <w:t>10</w:t>
      </w:r>
      <w:r w:rsidR="002870B6" w:rsidRPr="00A32384">
        <w:rPr>
          <w:color w:val="000000"/>
        </w:rPr>
        <w:t xml:space="preserve"> </w:t>
      </w:r>
      <w:r w:rsidR="009D578A" w:rsidRPr="009D578A">
        <w:rPr>
          <w:color w:val="000000"/>
        </w:rPr>
        <w:t>Матрица ответственности бизнес-процесса это:</w:t>
      </w:r>
    </w:p>
    <w:p w:rsidR="00B63AF9" w:rsidRPr="00A32384" w:rsidRDefault="002870B6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A32384">
        <w:rPr>
          <w:color w:val="000000"/>
        </w:rPr>
        <w:t xml:space="preserve">А) </w:t>
      </w:r>
      <w:r w:rsidR="009D578A" w:rsidRPr="009D578A">
        <w:rPr>
          <w:b/>
          <w:color w:val="000000"/>
        </w:rPr>
        <w:t>Таблица, описывающая ответственность участников процесса за выполнение частей процесса</w:t>
      </w:r>
    </w:p>
    <w:p w:rsidR="00B63AF9" w:rsidRPr="00A32384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A32384">
        <w:rPr>
          <w:color w:val="000000"/>
        </w:rPr>
        <w:t xml:space="preserve">Б) </w:t>
      </w:r>
      <w:r w:rsidR="009D578A" w:rsidRPr="009D578A">
        <w:rPr>
          <w:color w:val="000000"/>
        </w:rPr>
        <w:t>Документ, определяющий состав участников процесса</w:t>
      </w:r>
      <w:r w:rsidRPr="00A32384">
        <w:rPr>
          <w:color w:val="000000"/>
        </w:rPr>
        <w:t xml:space="preserve"> </w:t>
      </w:r>
    </w:p>
    <w:p w:rsidR="00B63AF9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A32384">
        <w:rPr>
          <w:color w:val="000000"/>
        </w:rPr>
        <w:t xml:space="preserve">В) </w:t>
      </w:r>
      <w:r w:rsidR="009D578A" w:rsidRPr="009D578A">
        <w:rPr>
          <w:color w:val="000000"/>
        </w:rPr>
        <w:t>Таблица, содержащая перечень функций процесса</w:t>
      </w:r>
    </w:p>
    <w:p w:rsidR="009D578A" w:rsidRPr="00A32384" w:rsidRDefault="009D578A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>
        <w:rPr>
          <w:color w:val="000000"/>
        </w:rPr>
        <w:t>Г) Документ, указывающий сроки выполнения операций процесса</w:t>
      </w:r>
    </w:p>
    <w:p w:rsidR="00B63AF9" w:rsidRPr="00A32384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B63AF9" w:rsidRPr="00A32384" w:rsidRDefault="002870B6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A32384">
        <w:rPr>
          <w:color w:val="000000"/>
        </w:rPr>
        <w:t xml:space="preserve">11 </w:t>
      </w:r>
      <w:r w:rsidR="000708CB" w:rsidRPr="000708CB">
        <w:rPr>
          <w:color w:val="000000"/>
        </w:rPr>
        <w:t>Система бизнес-процессов организации должна охватывать:</w:t>
      </w:r>
    </w:p>
    <w:p w:rsidR="00B63AF9" w:rsidRPr="00A32384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A32384">
        <w:rPr>
          <w:color w:val="000000"/>
        </w:rPr>
        <w:t xml:space="preserve">А) </w:t>
      </w:r>
      <w:r w:rsidR="000708CB" w:rsidRPr="000708CB">
        <w:rPr>
          <w:color w:val="000000"/>
        </w:rPr>
        <w:t>Важнейшие сквозные процессы организации</w:t>
      </w:r>
    </w:p>
    <w:p w:rsidR="00B63AF9" w:rsidRPr="00A32384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A32384">
        <w:rPr>
          <w:color w:val="000000"/>
        </w:rPr>
        <w:t xml:space="preserve">Б) </w:t>
      </w:r>
      <w:r w:rsidR="000708CB" w:rsidRPr="000708CB">
        <w:rPr>
          <w:color w:val="000000"/>
        </w:rPr>
        <w:t>Основные процессы, создающие ценность для клиента</w:t>
      </w:r>
    </w:p>
    <w:p w:rsidR="00B63AF9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C370F4">
        <w:rPr>
          <w:b/>
          <w:color w:val="000000"/>
        </w:rPr>
        <w:t>В)</w:t>
      </w:r>
      <w:r w:rsidRPr="00A32384">
        <w:rPr>
          <w:color w:val="000000"/>
        </w:rPr>
        <w:t xml:space="preserve"> </w:t>
      </w:r>
      <w:r w:rsidR="000708CB" w:rsidRPr="000708CB">
        <w:rPr>
          <w:b/>
          <w:color w:val="000000"/>
        </w:rPr>
        <w:t>Всю деятельность организации</w:t>
      </w:r>
    </w:p>
    <w:p w:rsidR="000708CB" w:rsidRPr="000708CB" w:rsidRDefault="000708CB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>
        <w:rPr>
          <w:color w:val="000000"/>
        </w:rPr>
        <w:t xml:space="preserve">Г) </w:t>
      </w:r>
      <w:r w:rsidR="00C370F4">
        <w:rPr>
          <w:color w:val="000000"/>
        </w:rPr>
        <w:t>Процессы высшего руководства</w:t>
      </w:r>
    </w:p>
    <w:p w:rsidR="00B63AF9" w:rsidRPr="00A32384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B63AF9" w:rsidRPr="00A32384" w:rsidRDefault="00B63AF9" w:rsidP="00B63AF9">
      <w:pPr>
        <w:pStyle w:val="a7"/>
        <w:tabs>
          <w:tab w:val="clear" w:pos="4677"/>
          <w:tab w:val="center" w:pos="993"/>
        </w:tabs>
        <w:ind w:left="567"/>
        <w:jc w:val="both"/>
        <w:rPr>
          <w:color w:val="000000"/>
        </w:rPr>
      </w:pPr>
      <w:r w:rsidRPr="00A32384">
        <w:rPr>
          <w:iCs/>
          <w:color w:val="000000"/>
        </w:rPr>
        <w:t xml:space="preserve">12 </w:t>
      </w:r>
      <w:r w:rsidR="00C370F4" w:rsidRPr="00C370F4">
        <w:rPr>
          <w:iCs/>
          <w:color w:val="000000"/>
        </w:rPr>
        <w:t>Система бизнес-процессов</w:t>
      </w:r>
      <w:r w:rsidR="00C370F4">
        <w:rPr>
          <w:iCs/>
          <w:color w:val="000000"/>
        </w:rPr>
        <w:t xml:space="preserve"> организации</w:t>
      </w:r>
      <w:r w:rsidR="00C370F4" w:rsidRPr="00C370F4">
        <w:rPr>
          <w:iCs/>
          <w:color w:val="000000"/>
        </w:rPr>
        <w:t xml:space="preserve"> состоит </w:t>
      </w:r>
      <w:proofErr w:type="gramStart"/>
      <w:r w:rsidR="00C370F4" w:rsidRPr="00C370F4">
        <w:rPr>
          <w:iCs/>
          <w:color w:val="000000"/>
        </w:rPr>
        <w:t>из</w:t>
      </w:r>
      <w:proofErr w:type="gramEnd"/>
      <w:r w:rsidR="00C370F4" w:rsidRPr="00C370F4">
        <w:rPr>
          <w:iCs/>
          <w:color w:val="000000"/>
        </w:rPr>
        <w:t>:</w:t>
      </w:r>
    </w:p>
    <w:p w:rsidR="00B63AF9" w:rsidRPr="00A32384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A32384">
        <w:rPr>
          <w:color w:val="000000"/>
        </w:rPr>
        <w:t xml:space="preserve">А) </w:t>
      </w:r>
      <w:r w:rsidR="00C370F4" w:rsidRPr="00C370F4">
        <w:rPr>
          <w:color w:val="000000"/>
        </w:rPr>
        <w:t>Процессов администрирования и управления</w:t>
      </w:r>
    </w:p>
    <w:p w:rsidR="00B63AF9" w:rsidRPr="00A32384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C370F4">
        <w:rPr>
          <w:b/>
          <w:color w:val="000000"/>
        </w:rPr>
        <w:t>Б)</w:t>
      </w:r>
      <w:r w:rsidRPr="00A32384">
        <w:rPr>
          <w:color w:val="000000"/>
        </w:rPr>
        <w:t xml:space="preserve"> </w:t>
      </w:r>
      <w:r w:rsidR="00C370F4" w:rsidRPr="00C370F4">
        <w:rPr>
          <w:b/>
          <w:color w:val="000000"/>
        </w:rPr>
        <w:t>Взаимодействующих процессов, увязанных в систему</w:t>
      </w:r>
    </w:p>
    <w:p w:rsidR="00B63AF9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A32384">
        <w:rPr>
          <w:color w:val="000000"/>
        </w:rPr>
        <w:t xml:space="preserve">В) </w:t>
      </w:r>
      <w:r w:rsidR="00682586">
        <w:rPr>
          <w:color w:val="000000"/>
        </w:rPr>
        <w:t>Должностных инструкций сотрудников подразделений</w:t>
      </w:r>
    </w:p>
    <w:p w:rsidR="00C370F4" w:rsidRPr="00A32384" w:rsidRDefault="00C370F4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>
        <w:rPr>
          <w:color w:val="000000"/>
        </w:rPr>
        <w:t xml:space="preserve">Г) </w:t>
      </w:r>
      <w:r w:rsidRPr="00C370F4">
        <w:rPr>
          <w:color w:val="000000"/>
        </w:rPr>
        <w:t>Функций подразделений</w:t>
      </w:r>
    </w:p>
    <w:p w:rsidR="00B63AF9" w:rsidRPr="00A32384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B63AF9" w:rsidRPr="00A32384" w:rsidRDefault="002870B6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0A6E98">
        <w:rPr>
          <w:color w:val="000000"/>
          <w:highlight w:val="green"/>
        </w:rPr>
        <w:t>13</w:t>
      </w:r>
      <w:r w:rsidRPr="00A32384">
        <w:rPr>
          <w:color w:val="000000"/>
        </w:rPr>
        <w:t xml:space="preserve"> </w:t>
      </w:r>
      <w:r w:rsidR="00C370F4" w:rsidRPr="00C370F4">
        <w:rPr>
          <w:color w:val="000000"/>
        </w:rPr>
        <w:t>Основные бизнес-процессы</w:t>
      </w:r>
      <w:r w:rsidR="000A6E98">
        <w:rPr>
          <w:color w:val="000000"/>
        </w:rPr>
        <w:t xml:space="preserve"> – </w:t>
      </w:r>
      <w:r w:rsidR="00C370F4" w:rsidRPr="00C370F4">
        <w:rPr>
          <w:color w:val="000000"/>
        </w:rPr>
        <w:t>это</w:t>
      </w:r>
      <w:r w:rsidR="000A6E98">
        <w:rPr>
          <w:color w:val="000000"/>
        </w:rPr>
        <w:t xml:space="preserve"> процессы</w:t>
      </w:r>
      <w:r w:rsidR="00C370F4">
        <w:rPr>
          <w:color w:val="000000"/>
        </w:rPr>
        <w:t>:</w:t>
      </w:r>
    </w:p>
    <w:p w:rsidR="00B63AF9" w:rsidRPr="00A32384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C370F4">
        <w:rPr>
          <w:b/>
          <w:color w:val="000000"/>
        </w:rPr>
        <w:t>А)</w:t>
      </w:r>
      <w:r w:rsidRPr="00A32384">
        <w:rPr>
          <w:color w:val="000000"/>
        </w:rPr>
        <w:t xml:space="preserve"> </w:t>
      </w:r>
      <w:r w:rsidR="000A6E98">
        <w:rPr>
          <w:b/>
          <w:color w:val="000000"/>
        </w:rPr>
        <w:t>У</w:t>
      </w:r>
      <w:r w:rsidR="00C370F4" w:rsidRPr="00C370F4">
        <w:rPr>
          <w:b/>
          <w:color w:val="000000"/>
        </w:rPr>
        <w:t>частвующие в создании ценности для клиентов организации</w:t>
      </w:r>
    </w:p>
    <w:p w:rsidR="00B63AF9" w:rsidRPr="00A32384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A32384">
        <w:rPr>
          <w:color w:val="000000"/>
        </w:rPr>
        <w:t xml:space="preserve">Б) </w:t>
      </w:r>
      <w:proofErr w:type="gramStart"/>
      <w:r w:rsidR="000A6E98">
        <w:rPr>
          <w:color w:val="000000"/>
        </w:rPr>
        <w:t>С</w:t>
      </w:r>
      <w:r w:rsidR="00C370F4" w:rsidRPr="00C370F4">
        <w:rPr>
          <w:color w:val="000000"/>
        </w:rPr>
        <w:t>вязанные</w:t>
      </w:r>
      <w:proofErr w:type="gramEnd"/>
      <w:r w:rsidR="00C370F4" w:rsidRPr="00C370F4">
        <w:rPr>
          <w:color w:val="000000"/>
        </w:rPr>
        <w:t xml:space="preserve"> с материальным производством</w:t>
      </w:r>
    </w:p>
    <w:p w:rsidR="00B63AF9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proofErr w:type="gramStart"/>
      <w:r w:rsidRPr="00A32384">
        <w:rPr>
          <w:color w:val="000000"/>
        </w:rPr>
        <w:t xml:space="preserve">В) </w:t>
      </w:r>
      <w:r w:rsidR="000A6E98">
        <w:rPr>
          <w:color w:val="000000"/>
        </w:rPr>
        <w:t>Н</w:t>
      </w:r>
      <w:r w:rsidR="00C370F4" w:rsidRPr="00C370F4">
        <w:rPr>
          <w:color w:val="000000"/>
        </w:rPr>
        <w:t>аиболее важные для организации</w:t>
      </w:r>
      <w:proofErr w:type="gramEnd"/>
    </w:p>
    <w:p w:rsidR="00C370F4" w:rsidRPr="00A32384" w:rsidRDefault="00C370F4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>
        <w:rPr>
          <w:color w:val="000000"/>
        </w:rPr>
        <w:t xml:space="preserve">Г) </w:t>
      </w:r>
      <w:r w:rsidR="000A6E98">
        <w:rPr>
          <w:color w:val="000000"/>
        </w:rPr>
        <w:t>В</w:t>
      </w:r>
      <w:r w:rsidRPr="00C370F4">
        <w:rPr>
          <w:color w:val="000000"/>
        </w:rPr>
        <w:t>ерхнего уровня</w:t>
      </w:r>
    </w:p>
    <w:p w:rsidR="00B63AF9" w:rsidRPr="00F879C6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B63AF9" w:rsidRPr="000A6E98" w:rsidRDefault="002870B6" w:rsidP="00B63AF9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E98">
        <w:rPr>
          <w:rFonts w:ascii="Times New Roman" w:hAnsi="Times New Roman" w:cs="Times New Roman"/>
          <w:color w:val="000000"/>
          <w:sz w:val="24"/>
          <w:szCs w:val="24"/>
          <w:highlight w:val="green"/>
        </w:rPr>
        <w:t>14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370F4" w:rsidRPr="00C370F4">
        <w:rPr>
          <w:rFonts w:ascii="Times New Roman" w:hAnsi="Times New Roman" w:cs="Times New Roman"/>
          <w:color w:val="000000"/>
          <w:sz w:val="24"/>
          <w:szCs w:val="24"/>
        </w:rPr>
        <w:t xml:space="preserve">Вспомогательные бизнес-процессы </w:t>
      </w:r>
      <w:r w:rsidR="000A6E98" w:rsidRPr="000A6E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это процессы:</w:t>
      </w:r>
    </w:p>
    <w:p w:rsidR="00B63AF9" w:rsidRPr="00A32384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proofErr w:type="gramStart"/>
      <w:r w:rsidRPr="00A32384">
        <w:rPr>
          <w:color w:val="000000"/>
        </w:rPr>
        <w:t xml:space="preserve">А) </w:t>
      </w:r>
      <w:r w:rsidR="000A6E98">
        <w:rPr>
          <w:color w:val="000000"/>
        </w:rPr>
        <w:t>В</w:t>
      </w:r>
      <w:r w:rsidR="00C370F4" w:rsidRPr="00C370F4">
        <w:rPr>
          <w:color w:val="000000"/>
        </w:rPr>
        <w:t>торостепенные по значимости</w:t>
      </w:r>
      <w:proofErr w:type="gramEnd"/>
    </w:p>
    <w:p w:rsidR="00B63AF9" w:rsidRPr="00A32384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C370F4">
        <w:rPr>
          <w:b/>
          <w:color w:val="000000"/>
        </w:rPr>
        <w:t>Б)</w:t>
      </w:r>
      <w:r w:rsidRPr="00A32384">
        <w:rPr>
          <w:color w:val="000000"/>
        </w:rPr>
        <w:t xml:space="preserve"> </w:t>
      </w:r>
      <w:r w:rsidR="000A6E98">
        <w:rPr>
          <w:b/>
          <w:color w:val="000000"/>
        </w:rPr>
        <w:t>О</w:t>
      </w:r>
      <w:r w:rsidR="00C370F4" w:rsidRPr="00C370F4">
        <w:rPr>
          <w:b/>
          <w:color w:val="000000"/>
        </w:rPr>
        <w:t>беспечивающие основные процессы ресурсами</w:t>
      </w:r>
    </w:p>
    <w:p w:rsidR="00B63AF9" w:rsidRPr="00A32384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2384">
        <w:rPr>
          <w:rFonts w:ascii="Times New Roman" w:hAnsi="Times New Roman" w:cs="Times New Roman"/>
          <w:color w:val="000000"/>
          <w:sz w:val="24"/>
          <w:szCs w:val="24"/>
        </w:rPr>
        <w:t xml:space="preserve">В) </w:t>
      </w:r>
      <w:r w:rsidR="000A6E98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="00C370F4" w:rsidRPr="00C370F4">
        <w:rPr>
          <w:rFonts w:ascii="Times New Roman" w:hAnsi="Times New Roman" w:cs="Times New Roman"/>
          <w:color w:val="000000"/>
          <w:sz w:val="24"/>
          <w:szCs w:val="24"/>
        </w:rPr>
        <w:t xml:space="preserve">е </w:t>
      </w:r>
      <w:proofErr w:type="gramStart"/>
      <w:r w:rsidR="00C370F4" w:rsidRPr="00C370F4">
        <w:rPr>
          <w:rFonts w:ascii="Times New Roman" w:hAnsi="Times New Roman" w:cs="Times New Roman"/>
          <w:color w:val="000000"/>
          <w:sz w:val="24"/>
          <w:szCs w:val="24"/>
        </w:rPr>
        <w:t>связанные</w:t>
      </w:r>
      <w:proofErr w:type="gramEnd"/>
      <w:r w:rsidR="00C370F4" w:rsidRPr="00C370F4">
        <w:rPr>
          <w:rFonts w:ascii="Times New Roman" w:hAnsi="Times New Roman" w:cs="Times New Roman"/>
          <w:color w:val="000000"/>
          <w:sz w:val="24"/>
          <w:szCs w:val="24"/>
        </w:rPr>
        <w:t xml:space="preserve"> с материальным производством</w:t>
      </w:r>
    </w:p>
    <w:p w:rsidR="00B63AF9" w:rsidRPr="00A32384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2384">
        <w:rPr>
          <w:rFonts w:ascii="Times New Roman" w:hAnsi="Times New Roman" w:cs="Times New Roman"/>
          <w:color w:val="000000"/>
          <w:sz w:val="24"/>
          <w:szCs w:val="24"/>
        </w:rPr>
        <w:t xml:space="preserve">Г) </w:t>
      </w:r>
      <w:r w:rsidR="000A6E98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C370F4" w:rsidRPr="00C370F4">
        <w:rPr>
          <w:rFonts w:ascii="Times New Roman" w:hAnsi="Times New Roman" w:cs="Times New Roman"/>
          <w:color w:val="000000"/>
          <w:sz w:val="24"/>
          <w:szCs w:val="24"/>
        </w:rPr>
        <w:t>дминистрирования</w:t>
      </w:r>
    </w:p>
    <w:p w:rsidR="00B63AF9" w:rsidRPr="00A32384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B63AF9" w:rsidRPr="00A32384" w:rsidRDefault="002870B6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2384">
        <w:rPr>
          <w:rFonts w:ascii="Times New Roman" w:hAnsi="Times New Roman" w:cs="Times New Roman"/>
          <w:color w:val="000000"/>
          <w:sz w:val="24"/>
          <w:szCs w:val="24"/>
        </w:rPr>
        <w:t>15</w:t>
      </w:r>
      <w:proofErr w:type="gramStart"/>
      <w:r w:rsidRPr="00A3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370F4" w:rsidRPr="00C370F4">
        <w:rPr>
          <w:rFonts w:ascii="Times New Roman" w:hAnsi="Times New Roman" w:cs="Times New Roman"/>
          <w:color w:val="000000"/>
          <w:sz w:val="24"/>
          <w:szCs w:val="24"/>
        </w:rPr>
        <w:t>З</w:t>
      </w:r>
      <w:proofErr w:type="gramEnd"/>
      <w:r w:rsidR="00C370F4" w:rsidRPr="00C370F4">
        <w:rPr>
          <w:rFonts w:ascii="Times New Roman" w:hAnsi="Times New Roman" w:cs="Times New Roman"/>
          <w:color w:val="000000"/>
          <w:sz w:val="24"/>
          <w:szCs w:val="24"/>
        </w:rPr>
        <w:t>а каждый бизнес-процесс в системе процессов организации</w:t>
      </w:r>
      <w:r w:rsidR="00C370F4">
        <w:rPr>
          <w:rFonts w:ascii="Times New Roman" w:hAnsi="Times New Roman" w:cs="Times New Roman"/>
          <w:color w:val="000000"/>
          <w:sz w:val="24"/>
          <w:szCs w:val="24"/>
        </w:rPr>
        <w:t xml:space="preserve"> несет ответственность</w:t>
      </w:r>
      <w:r w:rsidR="00C370F4" w:rsidRPr="00C370F4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B63AF9" w:rsidRPr="00A32384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2384">
        <w:rPr>
          <w:rFonts w:ascii="Times New Roman" w:hAnsi="Times New Roman" w:cs="Times New Roman"/>
          <w:color w:val="000000"/>
          <w:sz w:val="24"/>
          <w:szCs w:val="24"/>
        </w:rPr>
        <w:t xml:space="preserve">А) </w:t>
      </w:r>
      <w:r w:rsidR="00C370F4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="00C370F4" w:rsidRPr="00C370F4">
        <w:rPr>
          <w:rFonts w:ascii="Times New Roman" w:hAnsi="Times New Roman" w:cs="Times New Roman"/>
          <w:color w:val="000000"/>
          <w:sz w:val="24"/>
          <w:szCs w:val="24"/>
        </w:rPr>
        <w:t>еформальный лидер команды процесса</w:t>
      </w:r>
    </w:p>
    <w:p w:rsidR="00B63AF9" w:rsidRPr="00A32384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70F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Б) </w:t>
      </w:r>
      <w:r w:rsidR="00C370F4" w:rsidRPr="00C370F4">
        <w:rPr>
          <w:rFonts w:ascii="Times New Roman" w:hAnsi="Times New Roman" w:cs="Times New Roman"/>
          <w:b/>
          <w:color w:val="000000"/>
          <w:sz w:val="24"/>
          <w:szCs w:val="24"/>
        </w:rPr>
        <w:t>Владелец процесса</w:t>
      </w:r>
    </w:p>
    <w:p w:rsidR="00B63AF9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2384">
        <w:rPr>
          <w:rFonts w:ascii="Times New Roman" w:hAnsi="Times New Roman" w:cs="Times New Roman"/>
          <w:color w:val="000000"/>
          <w:sz w:val="24"/>
          <w:szCs w:val="24"/>
        </w:rPr>
        <w:t xml:space="preserve">В) </w:t>
      </w:r>
      <w:r w:rsidR="00C370F4" w:rsidRPr="00C370F4">
        <w:rPr>
          <w:rFonts w:ascii="Times New Roman" w:hAnsi="Times New Roman" w:cs="Times New Roman"/>
          <w:color w:val="000000"/>
          <w:sz w:val="24"/>
          <w:szCs w:val="24"/>
        </w:rPr>
        <w:t>Может никто не отвечать, но важно, чтобы руководство организации получало информацию о ходе и результатах процесса</w:t>
      </w:r>
    </w:p>
    <w:p w:rsidR="00C370F4" w:rsidRPr="00A32384" w:rsidRDefault="00C370F4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Г) Н</w:t>
      </w:r>
      <w:r w:rsidRPr="00C370F4">
        <w:rPr>
          <w:rFonts w:ascii="Times New Roman" w:hAnsi="Times New Roman" w:cs="Times New Roman"/>
          <w:color w:val="000000"/>
          <w:sz w:val="24"/>
          <w:szCs w:val="24"/>
        </w:rPr>
        <w:t>есколько руководителей</w:t>
      </w:r>
    </w:p>
    <w:p w:rsidR="00B63AF9" w:rsidRPr="00A32384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3AF9" w:rsidRPr="00A32384" w:rsidRDefault="002870B6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2384">
        <w:rPr>
          <w:rFonts w:ascii="Times New Roman" w:hAnsi="Times New Roman" w:cs="Times New Roman"/>
          <w:color w:val="000000"/>
          <w:sz w:val="24"/>
          <w:szCs w:val="24"/>
        </w:rPr>
        <w:t xml:space="preserve">16 </w:t>
      </w:r>
      <w:r w:rsidR="00682586" w:rsidRPr="00682586">
        <w:rPr>
          <w:rFonts w:ascii="Times New Roman" w:hAnsi="Times New Roman" w:cs="Times New Roman"/>
          <w:color w:val="000000"/>
          <w:sz w:val="24"/>
          <w:szCs w:val="24"/>
        </w:rPr>
        <w:t>Методика описания</w:t>
      </w:r>
      <w:r w:rsidR="00682586">
        <w:rPr>
          <w:rFonts w:ascii="Times New Roman" w:hAnsi="Times New Roman" w:cs="Times New Roman"/>
          <w:color w:val="000000"/>
          <w:sz w:val="24"/>
          <w:szCs w:val="24"/>
        </w:rPr>
        <w:t xml:space="preserve"> (идентификации)</w:t>
      </w:r>
      <w:r w:rsidR="00682586" w:rsidRPr="00682586">
        <w:rPr>
          <w:rFonts w:ascii="Times New Roman" w:hAnsi="Times New Roman" w:cs="Times New Roman"/>
          <w:color w:val="000000"/>
          <w:sz w:val="24"/>
          <w:szCs w:val="24"/>
        </w:rPr>
        <w:t xml:space="preserve"> бизнес-процессов создается </w:t>
      </w:r>
      <w:proofErr w:type="gramStart"/>
      <w:r w:rsidR="00682586" w:rsidRPr="00682586">
        <w:rPr>
          <w:rFonts w:ascii="Times New Roman" w:hAnsi="Times New Roman" w:cs="Times New Roman"/>
          <w:color w:val="000000"/>
          <w:sz w:val="24"/>
          <w:szCs w:val="24"/>
        </w:rPr>
        <w:t>для</w:t>
      </w:r>
      <w:proofErr w:type="gramEnd"/>
      <w:r w:rsidR="00682586" w:rsidRPr="00682586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B63AF9" w:rsidRPr="00A32384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5BC3">
        <w:rPr>
          <w:rFonts w:ascii="Times New Roman" w:hAnsi="Times New Roman" w:cs="Times New Roman"/>
          <w:b/>
          <w:color w:val="000000"/>
          <w:sz w:val="24"/>
          <w:szCs w:val="24"/>
        </w:rPr>
        <w:t>А)</w:t>
      </w:r>
      <w:r w:rsidRPr="00A3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82586" w:rsidRPr="00682586">
        <w:rPr>
          <w:rFonts w:ascii="Times New Roman" w:hAnsi="Times New Roman" w:cs="Times New Roman"/>
          <w:b/>
          <w:color w:val="000000"/>
          <w:sz w:val="24"/>
          <w:szCs w:val="24"/>
        </w:rPr>
        <w:t>Стандартизации работы по описанию процессов организации</w:t>
      </w:r>
    </w:p>
    <w:p w:rsidR="00B63AF9" w:rsidRPr="00A32384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2384">
        <w:rPr>
          <w:rFonts w:ascii="Times New Roman" w:hAnsi="Times New Roman" w:cs="Times New Roman"/>
          <w:color w:val="000000"/>
          <w:sz w:val="24"/>
          <w:szCs w:val="24"/>
        </w:rPr>
        <w:t xml:space="preserve">Б) </w:t>
      </w:r>
      <w:r w:rsidR="00682586" w:rsidRPr="00682586">
        <w:rPr>
          <w:rFonts w:ascii="Times New Roman" w:hAnsi="Times New Roman" w:cs="Times New Roman"/>
          <w:color w:val="000000"/>
          <w:sz w:val="24"/>
          <w:szCs w:val="24"/>
        </w:rPr>
        <w:t>Обеспечения применения научного подхода к моделированию процессов</w:t>
      </w:r>
    </w:p>
    <w:p w:rsidR="00B63AF9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2384">
        <w:rPr>
          <w:rFonts w:ascii="Times New Roman" w:hAnsi="Times New Roman" w:cs="Times New Roman"/>
          <w:color w:val="000000"/>
          <w:sz w:val="24"/>
          <w:szCs w:val="24"/>
        </w:rPr>
        <w:t xml:space="preserve">В) </w:t>
      </w:r>
      <w:r w:rsidR="00682586" w:rsidRPr="00682586">
        <w:rPr>
          <w:rFonts w:ascii="Times New Roman" w:hAnsi="Times New Roman" w:cs="Times New Roman"/>
          <w:color w:val="000000"/>
          <w:sz w:val="24"/>
          <w:szCs w:val="24"/>
        </w:rPr>
        <w:t>Для отчета перед вышестоящим руководством</w:t>
      </w:r>
    </w:p>
    <w:p w:rsidR="00682586" w:rsidRPr="00A32384" w:rsidRDefault="00682586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Г) Выполнения требования ГОСТ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ИСО 9001.</w:t>
      </w:r>
    </w:p>
    <w:p w:rsidR="00B63AF9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1B13CD" w:rsidRPr="00A32384" w:rsidRDefault="001B13CD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B63AF9" w:rsidRPr="000A6E98" w:rsidRDefault="002870B6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6E98">
        <w:rPr>
          <w:rFonts w:ascii="Times New Roman" w:hAnsi="Times New Roman" w:cs="Times New Roman"/>
          <w:color w:val="000000"/>
          <w:sz w:val="24"/>
          <w:szCs w:val="24"/>
        </w:rPr>
        <w:lastRenderedPageBreak/>
        <w:t>17</w:t>
      </w:r>
      <w:r w:rsidR="00FC5BC3" w:rsidRPr="000A6E98">
        <w:rPr>
          <w:rFonts w:ascii="Times New Roman" w:hAnsi="Times New Roman" w:cs="Times New Roman"/>
          <w:color w:val="000000"/>
          <w:sz w:val="24"/>
          <w:szCs w:val="24"/>
        </w:rPr>
        <w:t xml:space="preserve"> Идентификация и описание и бизнес-процессов необходимо </w:t>
      </w:r>
      <w:proofErr w:type="gramStart"/>
      <w:r w:rsidR="00FC5BC3" w:rsidRPr="000A6E98">
        <w:rPr>
          <w:rFonts w:ascii="Times New Roman" w:hAnsi="Times New Roman" w:cs="Times New Roman"/>
          <w:color w:val="000000"/>
          <w:sz w:val="24"/>
          <w:szCs w:val="24"/>
        </w:rPr>
        <w:t>для</w:t>
      </w:r>
      <w:proofErr w:type="gramEnd"/>
      <w:r w:rsidR="00FC5BC3" w:rsidRPr="000A6E98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B63AF9" w:rsidRPr="000A6E98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6E98">
        <w:rPr>
          <w:rFonts w:ascii="Times New Roman" w:hAnsi="Times New Roman" w:cs="Times New Roman"/>
          <w:color w:val="000000"/>
          <w:sz w:val="24"/>
          <w:szCs w:val="24"/>
        </w:rPr>
        <w:t xml:space="preserve">А) </w:t>
      </w:r>
      <w:r w:rsidR="00FC5BC3" w:rsidRPr="000A6E98">
        <w:rPr>
          <w:rFonts w:ascii="Times New Roman" w:hAnsi="Times New Roman" w:cs="Times New Roman"/>
          <w:color w:val="000000"/>
          <w:sz w:val="24"/>
          <w:szCs w:val="24"/>
        </w:rPr>
        <w:t xml:space="preserve">Проведения </w:t>
      </w:r>
      <w:proofErr w:type="spellStart"/>
      <w:r w:rsidR="00FC5BC3" w:rsidRPr="000A6E98">
        <w:rPr>
          <w:rFonts w:ascii="Times New Roman" w:hAnsi="Times New Roman" w:cs="Times New Roman"/>
          <w:color w:val="000000"/>
          <w:sz w:val="24"/>
          <w:szCs w:val="24"/>
        </w:rPr>
        <w:t>реинжиниринга</w:t>
      </w:r>
      <w:proofErr w:type="spellEnd"/>
      <w:r w:rsidR="00FC5BC3" w:rsidRPr="000A6E98">
        <w:rPr>
          <w:rFonts w:ascii="Times New Roman" w:hAnsi="Times New Roman" w:cs="Times New Roman"/>
          <w:color w:val="000000"/>
          <w:sz w:val="24"/>
          <w:szCs w:val="24"/>
        </w:rPr>
        <w:t xml:space="preserve"> по </w:t>
      </w:r>
      <w:proofErr w:type="spellStart"/>
      <w:r w:rsidR="00FC5BC3" w:rsidRPr="000A6E98">
        <w:rPr>
          <w:rFonts w:ascii="Times New Roman" w:hAnsi="Times New Roman" w:cs="Times New Roman"/>
          <w:color w:val="000000"/>
          <w:sz w:val="24"/>
          <w:szCs w:val="24"/>
        </w:rPr>
        <w:t>Хаммеру</w:t>
      </w:r>
      <w:proofErr w:type="spellEnd"/>
      <w:r w:rsidR="00FC5BC3" w:rsidRPr="000A6E98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="00FC5BC3" w:rsidRPr="000A6E98">
        <w:rPr>
          <w:rFonts w:ascii="Times New Roman" w:hAnsi="Times New Roman" w:cs="Times New Roman"/>
          <w:color w:val="000000"/>
          <w:sz w:val="24"/>
          <w:szCs w:val="24"/>
        </w:rPr>
        <w:t>Чампи</w:t>
      </w:r>
      <w:proofErr w:type="spellEnd"/>
      <w:r w:rsidRPr="000A6E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63AF9" w:rsidRPr="000A6E98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6E98">
        <w:rPr>
          <w:rFonts w:ascii="Times New Roman" w:hAnsi="Times New Roman" w:cs="Times New Roman"/>
          <w:color w:val="000000"/>
          <w:sz w:val="24"/>
          <w:szCs w:val="24"/>
        </w:rPr>
        <w:t xml:space="preserve">Б) </w:t>
      </w:r>
      <w:r w:rsidR="00FC5BC3" w:rsidRPr="000A6E98">
        <w:rPr>
          <w:rFonts w:ascii="Times New Roman" w:hAnsi="Times New Roman" w:cs="Times New Roman"/>
          <w:color w:val="000000"/>
          <w:sz w:val="24"/>
          <w:szCs w:val="24"/>
        </w:rPr>
        <w:t>Реструктуризации бизнеса</w:t>
      </w:r>
    </w:p>
    <w:p w:rsidR="00B63AF9" w:rsidRPr="000A6E98" w:rsidRDefault="00B63AF9" w:rsidP="00B63AF9">
      <w:pPr>
        <w:pStyle w:val="a9"/>
        <w:rPr>
          <w:b/>
          <w:sz w:val="24"/>
          <w:szCs w:val="24"/>
        </w:rPr>
      </w:pPr>
      <w:r w:rsidRPr="000A6E98">
        <w:rPr>
          <w:b/>
          <w:color w:val="000000"/>
          <w:sz w:val="24"/>
          <w:szCs w:val="24"/>
        </w:rPr>
        <w:t>В)</w:t>
      </w:r>
      <w:r w:rsidRPr="000A6E98">
        <w:rPr>
          <w:color w:val="000000"/>
          <w:sz w:val="24"/>
          <w:szCs w:val="24"/>
        </w:rPr>
        <w:t xml:space="preserve"> </w:t>
      </w:r>
      <w:r w:rsidR="00FC5BC3" w:rsidRPr="000A6E98">
        <w:rPr>
          <w:b/>
          <w:sz w:val="24"/>
          <w:szCs w:val="24"/>
        </w:rPr>
        <w:t>Последующей регламентации процессов и управления процессами</w:t>
      </w:r>
    </w:p>
    <w:p w:rsidR="00FC5BC3" w:rsidRPr="000A6E98" w:rsidRDefault="00FC5BC3" w:rsidP="00B63AF9">
      <w:pPr>
        <w:pStyle w:val="a9"/>
        <w:rPr>
          <w:color w:val="000000"/>
          <w:sz w:val="24"/>
          <w:szCs w:val="24"/>
        </w:rPr>
      </w:pPr>
      <w:r w:rsidRPr="000A6E98">
        <w:rPr>
          <w:color w:val="000000"/>
          <w:sz w:val="24"/>
          <w:szCs w:val="24"/>
        </w:rPr>
        <w:t xml:space="preserve">Г) </w:t>
      </w:r>
      <w:r w:rsidRPr="000A6E98">
        <w:rPr>
          <w:sz w:val="24"/>
          <w:szCs w:val="24"/>
        </w:rPr>
        <w:t>Обоснования необходимости приобретения ERP-системы</w:t>
      </w:r>
    </w:p>
    <w:p w:rsidR="00B63AF9" w:rsidRPr="000A6E98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B63AF9" w:rsidRPr="000A6E98" w:rsidRDefault="002870B6" w:rsidP="007424B7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6E98">
        <w:rPr>
          <w:rFonts w:ascii="Times New Roman" w:hAnsi="Times New Roman" w:cs="Times New Roman"/>
          <w:color w:val="000000"/>
          <w:sz w:val="24"/>
          <w:szCs w:val="24"/>
        </w:rPr>
        <w:t>18</w:t>
      </w:r>
      <w:proofErr w:type="gramStart"/>
      <w:r w:rsidRPr="000A6E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424B7" w:rsidRPr="000A6E98"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gramEnd"/>
      <w:r w:rsidR="007424B7" w:rsidRPr="000A6E98">
        <w:rPr>
          <w:rFonts w:ascii="Times New Roman" w:hAnsi="Times New Roman" w:cs="Times New Roman"/>
          <w:color w:val="000000"/>
          <w:sz w:val="24"/>
          <w:szCs w:val="24"/>
        </w:rPr>
        <w:t>ри идентификации и описании бизнес-процессов взаимодействие между подразделениями, реализующими процесс налаживается за счет:</w:t>
      </w:r>
    </w:p>
    <w:p w:rsidR="00B63AF9" w:rsidRPr="000A6E98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0A6E98">
        <w:rPr>
          <w:color w:val="000000"/>
        </w:rPr>
        <w:t xml:space="preserve">А) </w:t>
      </w:r>
      <w:r w:rsidR="007424B7" w:rsidRPr="000A6E98">
        <w:t>Указания ответственности владельцев процессов</w:t>
      </w:r>
    </w:p>
    <w:p w:rsidR="00B63AF9" w:rsidRPr="000A6E98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0A6E98">
        <w:rPr>
          <w:b/>
          <w:color w:val="000000"/>
        </w:rPr>
        <w:t>Б)</w:t>
      </w:r>
      <w:r w:rsidRPr="000A6E98">
        <w:rPr>
          <w:color w:val="000000"/>
        </w:rPr>
        <w:t xml:space="preserve"> </w:t>
      </w:r>
      <w:r w:rsidR="00195537" w:rsidRPr="000A6E98">
        <w:rPr>
          <w:b/>
        </w:rPr>
        <w:t>Согласования процессов по входам-выходам и ресурсам</w:t>
      </w:r>
    </w:p>
    <w:p w:rsidR="00B63AF9" w:rsidRPr="000A6E98" w:rsidRDefault="00B63AF9" w:rsidP="00B63AF9">
      <w:pPr>
        <w:pStyle w:val="a7"/>
        <w:tabs>
          <w:tab w:val="left" w:pos="708"/>
        </w:tabs>
        <w:ind w:firstLine="567"/>
        <w:jc w:val="both"/>
      </w:pPr>
      <w:r w:rsidRPr="000A6E98">
        <w:rPr>
          <w:color w:val="000000"/>
        </w:rPr>
        <w:t xml:space="preserve">В) </w:t>
      </w:r>
      <w:r w:rsidR="00195537" w:rsidRPr="000A6E98">
        <w:t>Проведения совещаний рабочих групп по процессам</w:t>
      </w:r>
    </w:p>
    <w:p w:rsidR="00195537" w:rsidRPr="000A6E98" w:rsidRDefault="00195537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0A6E98">
        <w:t>Г) Разработки системы отчетности по процессам</w:t>
      </w:r>
    </w:p>
    <w:p w:rsidR="00B63AF9" w:rsidRPr="000A6E98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B63AF9" w:rsidRPr="000A6E98" w:rsidRDefault="002870B6" w:rsidP="00B63AF9">
      <w:pPr>
        <w:pStyle w:val="a9"/>
        <w:rPr>
          <w:color w:val="000000"/>
          <w:sz w:val="24"/>
          <w:szCs w:val="24"/>
        </w:rPr>
      </w:pPr>
      <w:r w:rsidRPr="000A6E98">
        <w:rPr>
          <w:color w:val="000000"/>
          <w:sz w:val="24"/>
          <w:szCs w:val="24"/>
        </w:rPr>
        <w:t xml:space="preserve">19 </w:t>
      </w:r>
      <w:r w:rsidR="00195537" w:rsidRPr="000A6E98">
        <w:rPr>
          <w:sz w:val="24"/>
          <w:szCs w:val="24"/>
        </w:rPr>
        <w:t>Система непрерывного улучшения процессов системы управления качеством должна быть построена на основе:</w:t>
      </w:r>
    </w:p>
    <w:p w:rsidR="00B63AF9" w:rsidRPr="000A6E98" w:rsidRDefault="00B63AF9" w:rsidP="00B63AF9">
      <w:pPr>
        <w:pStyle w:val="a9"/>
        <w:rPr>
          <w:color w:val="000000"/>
          <w:sz w:val="24"/>
          <w:szCs w:val="24"/>
        </w:rPr>
      </w:pPr>
      <w:r w:rsidRPr="000A6E98">
        <w:rPr>
          <w:color w:val="000000"/>
          <w:sz w:val="24"/>
          <w:szCs w:val="24"/>
        </w:rPr>
        <w:t xml:space="preserve">А) </w:t>
      </w:r>
      <w:r w:rsidR="00195537" w:rsidRPr="000A6E98">
        <w:rPr>
          <w:sz w:val="24"/>
          <w:szCs w:val="24"/>
        </w:rPr>
        <w:t>Управления по целям (MBO)</w:t>
      </w:r>
    </w:p>
    <w:p w:rsidR="00B63AF9" w:rsidRPr="000A6E98" w:rsidRDefault="00B63AF9" w:rsidP="00B63AF9">
      <w:pPr>
        <w:pStyle w:val="a9"/>
        <w:rPr>
          <w:color w:val="000000"/>
          <w:sz w:val="24"/>
          <w:szCs w:val="24"/>
        </w:rPr>
      </w:pPr>
      <w:r w:rsidRPr="000A6E98">
        <w:rPr>
          <w:b/>
          <w:color w:val="000000"/>
          <w:sz w:val="24"/>
          <w:szCs w:val="24"/>
        </w:rPr>
        <w:t>Б)</w:t>
      </w:r>
      <w:r w:rsidRPr="000A6E98">
        <w:rPr>
          <w:color w:val="000000"/>
          <w:sz w:val="24"/>
          <w:szCs w:val="24"/>
        </w:rPr>
        <w:t xml:space="preserve"> </w:t>
      </w:r>
      <w:r w:rsidR="00195537" w:rsidRPr="000A6E98">
        <w:rPr>
          <w:b/>
          <w:sz w:val="24"/>
          <w:szCs w:val="24"/>
        </w:rPr>
        <w:t>Цикла PDCA по управлению процессом</w:t>
      </w:r>
    </w:p>
    <w:p w:rsidR="00B63AF9" w:rsidRPr="000A6E98" w:rsidRDefault="002870B6" w:rsidP="00B63AF9">
      <w:pPr>
        <w:pStyle w:val="a9"/>
        <w:rPr>
          <w:color w:val="000000"/>
          <w:sz w:val="24"/>
          <w:szCs w:val="24"/>
        </w:rPr>
      </w:pPr>
      <w:r w:rsidRPr="000A6E98">
        <w:rPr>
          <w:color w:val="000000"/>
          <w:sz w:val="24"/>
          <w:szCs w:val="24"/>
        </w:rPr>
        <w:t xml:space="preserve">В) </w:t>
      </w:r>
      <w:r w:rsidR="00195537" w:rsidRPr="000A6E98">
        <w:rPr>
          <w:sz w:val="24"/>
          <w:szCs w:val="24"/>
        </w:rPr>
        <w:t>Детальной отчетности владельцев процессов по затратам на процесс (</w:t>
      </w:r>
      <w:proofErr w:type="spellStart"/>
      <w:r w:rsidR="00195537" w:rsidRPr="000A6E98">
        <w:rPr>
          <w:sz w:val="24"/>
          <w:szCs w:val="24"/>
        </w:rPr>
        <w:t>бюджетирование</w:t>
      </w:r>
      <w:proofErr w:type="spellEnd"/>
      <w:r w:rsidR="00195537" w:rsidRPr="000A6E98">
        <w:rPr>
          <w:sz w:val="24"/>
          <w:szCs w:val="24"/>
        </w:rPr>
        <w:t xml:space="preserve"> по процессу)</w:t>
      </w:r>
    </w:p>
    <w:p w:rsidR="00B63AF9" w:rsidRPr="000A6E98" w:rsidRDefault="00B63AF9" w:rsidP="00B63AF9">
      <w:pPr>
        <w:pStyle w:val="a9"/>
        <w:rPr>
          <w:color w:val="000000"/>
          <w:sz w:val="24"/>
          <w:szCs w:val="24"/>
        </w:rPr>
      </w:pPr>
      <w:r w:rsidRPr="000A6E98">
        <w:rPr>
          <w:color w:val="000000"/>
          <w:sz w:val="24"/>
          <w:szCs w:val="24"/>
        </w:rPr>
        <w:t xml:space="preserve">Г) </w:t>
      </w:r>
      <w:r w:rsidR="00195537" w:rsidRPr="000A6E98">
        <w:rPr>
          <w:sz w:val="24"/>
          <w:szCs w:val="24"/>
        </w:rPr>
        <w:t>Методики BSC Нортона и Каплана</w:t>
      </w:r>
    </w:p>
    <w:p w:rsidR="00B63AF9" w:rsidRPr="000A6E98" w:rsidRDefault="00B63AF9" w:rsidP="00B63AF9">
      <w:pPr>
        <w:pStyle w:val="a9"/>
        <w:rPr>
          <w:color w:val="000000"/>
          <w:sz w:val="24"/>
          <w:szCs w:val="24"/>
        </w:rPr>
      </w:pPr>
    </w:p>
    <w:p w:rsidR="00B63AF9" w:rsidRPr="000A6E98" w:rsidRDefault="002870B6" w:rsidP="00B63AF9">
      <w:pPr>
        <w:pStyle w:val="a9"/>
        <w:rPr>
          <w:color w:val="000000"/>
          <w:sz w:val="24"/>
          <w:szCs w:val="24"/>
        </w:rPr>
      </w:pPr>
      <w:r w:rsidRPr="000A6E98">
        <w:rPr>
          <w:color w:val="000000"/>
          <w:sz w:val="24"/>
          <w:szCs w:val="24"/>
          <w:highlight w:val="green"/>
        </w:rPr>
        <w:t>20</w:t>
      </w:r>
      <w:r w:rsidRPr="000A6E98">
        <w:rPr>
          <w:color w:val="000000"/>
          <w:sz w:val="24"/>
          <w:szCs w:val="24"/>
        </w:rPr>
        <w:t xml:space="preserve"> </w:t>
      </w:r>
      <w:r w:rsidR="00B30636" w:rsidRPr="000A6E98">
        <w:rPr>
          <w:sz w:val="24"/>
          <w:szCs w:val="24"/>
        </w:rPr>
        <w:t xml:space="preserve">Для оценки функционирования процессов системы управления качеством, в соответствии с ГОСТ </w:t>
      </w:r>
      <w:proofErr w:type="gramStart"/>
      <w:r w:rsidR="00B30636" w:rsidRPr="000A6E98">
        <w:rPr>
          <w:sz w:val="24"/>
          <w:szCs w:val="24"/>
        </w:rPr>
        <w:t>Р</w:t>
      </w:r>
      <w:proofErr w:type="gramEnd"/>
      <w:r w:rsidR="00B30636" w:rsidRPr="000A6E98">
        <w:rPr>
          <w:sz w:val="24"/>
          <w:szCs w:val="24"/>
        </w:rPr>
        <w:t xml:space="preserve"> ИСО 9000, необходимы следующие показатели:</w:t>
      </w:r>
    </w:p>
    <w:p w:rsidR="00B63AF9" w:rsidRPr="000A6E98" w:rsidRDefault="002870B6" w:rsidP="00B63AF9">
      <w:pPr>
        <w:pStyle w:val="a9"/>
        <w:rPr>
          <w:color w:val="000000"/>
          <w:sz w:val="24"/>
          <w:szCs w:val="24"/>
        </w:rPr>
      </w:pPr>
      <w:r w:rsidRPr="000A6E98">
        <w:rPr>
          <w:b/>
          <w:color w:val="000000"/>
          <w:sz w:val="24"/>
          <w:szCs w:val="24"/>
        </w:rPr>
        <w:t>А)</w:t>
      </w:r>
      <w:r w:rsidRPr="000A6E98">
        <w:rPr>
          <w:color w:val="000000"/>
          <w:sz w:val="24"/>
          <w:szCs w:val="24"/>
        </w:rPr>
        <w:t xml:space="preserve"> </w:t>
      </w:r>
      <w:r w:rsidR="000A6E98">
        <w:rPr>
          <w:b/>
          <w:sz w:val="24"/>
          <w:szCs w:val="24"/>
        </w:rPr>
        <w:t>Р</w:t>
      </w:r>
      <w:r w:rsidR="00B30636" w:rsidRPr="000A6E98">
        <w:rPr>
          <w:b/>
          <w:sz w:val="24"/>
          <w:szCs w:val="24"/>
        </w:rPr>
        <w:t>езультативности и эффективности процессов</w:t>
      </w:r>
    </w:p>
    <w:p w:rsidR="00B63AF9" w:rsidRPr="000A6E98" w:rsidRDefault="00B63AF9" w:rsidP="00B63AF9">
      <w:pPr>
        <w:pStyle w:val="a9"/>
        <w:rPr>
          <w:color w:val="000000"/>
          <w:sz w:val="24"/>
          <w:szCs w:val="24"/>
        </w:rPr>
      </w:pPr>
      <w:r w:rsidRPr="000A6E98">
        <w:rPr>
          <w:color w:val="000000"/>
          <w:sz w:val="24"/>
          <w:szCs w:val="24"/>
        </w:rPr>
        <w:t xml:space="preserve">Б) </w:t>
      </w:r>
      <w:r w:rsidR="000A6E98">
        <w:rPr>
          <w:sz w:val="24"/>
          <w:szCs w:val="24"/>
        </w:rPr>
        <w:t>В</w:t>
      </w:r>
      <w:r w:rsidR="00B30636" w:rsidRPr="000A6E98">
        <w:rPr>
          <w:sz w:val="24"/>
          <w:szCs w:val="24"/>
        </w:rPr>
        <w:t>ремени выполнения процесса</w:t>
      </w:r>
    </w:p>
    <w:p w:rsidR="00B63AF9" w:rsidRPr="000A6E98" w:rsidRDefault="00B63AF9" w:rsidP="00B63AF9">
      <w:pPr>
        <w:pStyle w:val="a9"/>
        <w:rPr>
          <w:sz w:val="24"/>
          <w:szCs w:val="24"/>
        </w:rPr>
      </w:pPr>
      <w:r w:rsidRPr="000A6E98">
        <w:rPr>
          <w:color w:val="000000"/>
          <w:sz w:val="24"/>
          <w:szCs w:val="24"/>
        </w:rPr>
        <w:t xml:space="preserve">В) </w:t>
      </w:r>
      <w:r w:rsidR="000A6E98">
        <w:rPr>
          <w:sz w:val="24"/>
          <w:szCs w:val="24"/>
        </w:rPr>
        <w:t>З</w:t>
      </w:r>
      <w:r w:rsidR="00B30636" w:rsidRPr="000A6E98">
        <w:rPr>
          <w:sz w:val="24"/>
          <w:szCs w:val="24"/>
        </w:rPr>
        <w:t>атрат на процесс</w:t>
      </w:r>
    </w:p>
    <w:p w:rsidR="00B30636" w:rsidRPr="000A6E98" w:rsidRDefault="00B30636" w:rsidP="00B63AF9">
      <w:pPr>
        <w:pStyle w:val="a9"/>
        <w:rPr>
          <w:color w:val="000000"/>
          <w:sz w:val="24"/>
          <w:szCs w:val="24"/>
        </w:rPr>
      </w:pPr>
      <w:r w:rsidRPr="000A6E98">
        <w:rPr>
          <w:sz w:val="24"/>
          <w:szCs w:val="24"/>
        </w:rPr>
        <w:t>Г) KPI процесса</w:t>
      </w:r>
    </w:p>
    <w:p w:rsidR="00B63AF9" w:rsidRPr="000A6E98" w:rsidRDefault="00B63AF9" w:rsidP="00B63AF9">
      <w:pPr>
        <w:pStyle w:val="a9"/>
        <w:rPr>
          <w:color w:val="000000"/>
          <w:sz w:val="24"/>
          <w:szCs w:val="24"/>
        </w:rPr>
      </w:pPr>
    </w:p>
    <w:p w:rsidR="00B63AF9" w:rsidRPr="000A6E98" w:rsidRDefault="002870B6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0A6E98">
        <w:rPr>
          <w:color w:val="000000"/>
        </w:rPr>
        <w:t xml:space="preserve">21 </w:t>
      </w:r>
      <w:r w:rsidR="00592ABD" w:rsidRPr="000A6E98">
        <w:t>Результативность процесса системы управления качеством это:</w:t>
      </w:r>
    </w:p>
    <w:p w:rsidR="00B63AF9" w:rsidRPr="000A6E98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0A6E98">
        <w:rPr>
          <w:color w:val="000000"/>
        </w:rPr>
        <w:t xml:space="preserve">А) </w:t>
      </w:r>
      <w:r w:rsidR="00592ABD" w:rsidRPr="000A6E98">
        <w:t>Среднее время выполнения процесса</w:t>
      </w:r>
    </w:p>
    <w:p w:rsidR="00B63AF9" w:rsidRPr="000A6E98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0A6E98">
        <w:rPr>
          <w:color w:val="000000"/>
        </w:rPr>
        <w:t xml:space="preserve">Б) </w:t>
      </w:r>
      <w:r w:rsidR="00592ABD" w:rsidRPr="000A6E98">
        <w:rPr>
          <w:b/>
        </w:rPr>
        <w:t xml:space="preserve">Отношение фактического результата выполнения процесса к </w:t>
      </w:r>
      <w:proofErr w:type="gramStart"/>
      <w:r w:rsidR="00592ABD" w:rsidRPr="000A6E98">
        <w:rPr>
          <w:b/>
        </w:rPr>
        <w:t>запланированному</w:t>
      </w:r>
      <w:proofErr w:type="gramEnd"/>
    </w:p>
    <w:p w:rsidR="00B63AF9" w:rsidRPr="000A6E98" w:rsidRDefault="00B63AF9" w:rsidP="00B63AF9">
      <w:pPr>
        <w:pStyle w:val="a7"/>
        <w:tabs>
          <w:tab w:val="left" w:pos="708"/>
        </w:tabs>
        <w:ind w:firstLine="567"/>
        <w:jc w:val="both"/>
      </w:pPr>
      <w:r w:rsidRPr="000A6E98">
        <w:rPr>
          <w:color w:val="000000"/>
        </w:rPr>
        <w:t xml:space="preserve">В) </w:t>
      </w:r>
      <w:r w:rsidR="00592ABD" w:rsidRPr="000A6E98">
        <w:t>Соответствие результатов деятельности процесса целям организации</w:t>
      </w:r>
    </w:p>
    <w:p w:rsidR="00592ABD" w:rsidRPr="000A6E98" w:rsidRDefault="00592ABD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0A6E98">
        <w:t>Г) Производительность процесса</w:t>
      </w:r>
    </w:p>
    <w:p w:rsidR="00B63AF9" w:rsidRPr="000A6E98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B63AF9" w:rsidRPr="000A6E98" w:rsidRDefault="00592ABD" w:rsidP="00592ABD">
      <w:pPr>
        <w:pStyle w:val="a7"/>
        <w:tabs>
          <w:tab w:val="clear" w:pos="4677"/>
          <w:tab w:val="clear" w:pos="9355"/>
        </w:tabs>
        <w:ind w:left="567"/>
        <w:jc w:val="both"/>
        <w:rPr>
          <w:color w:val="000000"/>
        </w:rPr>
      </w:pPr>
      <w:r w:rsidRPr="000A6E98">
        <w:rPr>
          <w:color w:val="000000"/>
        </w:rPr>
        <w:t xml:space="preserve">22 </w:t>
      </w:r>
      <w:r w:rsidR="00FE1DD6" w:rsidRPr="000A6E98">
        <w:t>Эффективность</w:t>
      </w:r>
      <w:r w:rsidRPr="000A6E98">
        <w:t xml:space="preserve"> процесса системы управления качеством это:</w:t>
      </w:r>
    </w:p>
    <w:p w:rsidR="00592ABD" w:rsidRPr="000A6E98" w:rsidRDefault="00B63AF9" w:rsidP="00592ABD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0A6E98">
        <w:rPr>
          <w:color w:val="000000"/>
        </w:rPr>
        <w:t xml:space="preserve">А) </w:t>
      </w:r>
      <w:r w:rsidR="00592ABD" w:rsidRPr="000A6E98">
        <w:rPr>
          <w:color w:val="000000"/>
        </w:rPr>
        <w:t>Доля дефектной продукции</w:t>
      </w:r>
    </w:p>
    <w:p w:rsidR="00B63AF9" w:rsidRPr="000A6E98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0A6E98">
        <w:rPr>
          <w:color w:val="000000"/>
        </w:rPr>
        <w:t xml:space="preserve">Б) </w:t>
      </w:r>
      <w:r w:rsidR="00592ABD" w:rsidRPr="000A6E98">
        <w:t>Себестоимость единицы продукции</w:t>
      </w:r>
    </w:p>
    <w:p w:rsidR="00B63AF9" w:rsidRPr="00A32384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A32384">
        <w:rPr>
          <w:color w:val="000000"/>
        </w:rPr>
        <w:t xml:space="preserve">В) </w:t>
      </w:r>
      <w:r w:rsidR="00592ABD" w:rsidRPr="00CC2084">
        <w:rPr>
          <w:b/>
          <w:sz w:val="22"/>
          <w:szCs w:val="22"/>
        </w:rPr>
        <w:t>Отношение фактического результата выполнения процесса к затраченным на его получение ресурсам</w:t>
      </w:r>
    </w:p>
    <w:p w:rsidR="00B63AF9" w:rsidRPr="00A32384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A32384">
        <w:rPr>
          <w:color w:val="000000"/>
        </w:rPr>
        <w:t xml:space="preserve">Г) </w:t>
      </w:r>
      <w:r w:rsidR="00592ABD" w:rsidRPr="00C1769E">
        <w:rPr>
          <w:sz w:val="22"/>
          <w:szCs w:val="22"/>
        </w:rPr>
        <w:t>Сумма затрат на качество, отнесенная к общим затратам на выполнение процесса</w:t>
      </w:r>
    </w:p>
    <w:p w:rsidR="00B63AF9" w:rsidRDefault="00B63AF9" w:rsidP="00B63AF9">
      <w:pPr>
        <w:pStyle w:val="a9"/>
        <w:rPr>
          <w:b/>
          <w:color w:val="000000"/>
          <w:sz w:val="24"/>
          <w:szCs w:val="24"/>
        </w:rPr>
      </w:pPr>
    </w:p>
    <w:p w:rsidR="00B63AF9" w:rsidRPr="0036725C" w:rsidRDefault="00B63AF9" w:rsidP="00B63AF9">
      <w:pPr>
        <w:pStyle w:val="a9"/>
        <w:rPr>
          <w:b/>
          <w:color w:val="000000"/>
          <w:sz w:val="24"/>
          <w:szCs w:val="24"/>
        </w:rPr>
      </w:pPr>
      <w:proofErr w:type="gramStart"/>
      <w:r>
        <w:rPr>
          <w:b/>
          <w:color w:val="000000"/>
          <w:sz w:val="24"/>
          <w:szCs w:val="24"/>
        </w:rPr>
        <w:t>Сложные</w:t>
      </w:r>
      <w:proofErr w:type="gramEnd"/>
      <w:r>
        <w:rPr>
          <w:b/>
          <w:color w:val="000000"/>
          <w:sz w:val="24"/>
          <w:szCs w:val="24"/>
        </w:rPr>
        <w:t xml:space="preserve"> </w:t>
      </w:r>
      <w:r w:rsidRPr="0067179C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(3</w:t>
      </w:r>
      <w:r w:rsidRPr="0067179C">
        <w:rPr>
          <w:b/>
          <w:color w:val="000000"/>
          <w:sz w:val="24"/>
          <w:szCs w:val="24"/>
        </w:rPr>
        <w:t xml:space="preserve"> уровень)</w:t>
      </w:r>
    </w:p>
    <w:p w:rsidR="00B63AF9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B63AF9" w:rsidRPr="00841BA6" w:rsidRDefault="002870B6" w:rsidP="00DD665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6E98">
        <w:rPr>
          <w:rFonts w:ascii="Times New Roman" w:hAnsi="Times New Roman" w:cs="Times New Roman"/>
          <w:color w:val="000000"/>
          <w:sz w:val="24"/>
          <w:szCs w:val="24"/>
          <w:highlight w:val="green"/>
        </w:rPr>
        <w:t>23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D665E" w:rsidRPr="00DD665E">
        <w:rPr>
          <w:rFonts w:ascii="Times New Roman" w:hAnsi="Times New Roman" w:cs="Times New Roman"/>
          <w:color w:val="000000"/>
          <w:sz w:val="24"/>
          <w:szCs w:val="24"/>
        </w:rPr>
        <w:t xml:space="preserve">Комплексная система показателей для </w:t>
      </w:r>
      <w:r w:rsidR="00DD665E">
        <w:rPr>
          <w:rFonts w:ascii="Times New Roman" w:hAnsi="Times New Roman" w:cs="Times New Roman"/>
          <w:color w:val="000000"/>
          <w:sz w:val="24"/>
          <w:szCs w:val="24"/>
        </w:rPr>
        <w:t xml:space="preserve">оценки функционирования </w:t>
      </w:r>
      <w:r w:rsidR="00DD665E" w:rsidRPr="00DD665E">
        <w:rPr>
          <w:rFonts w:ascii="Times New Roman" w:hAnsi="Times New Roman" w:cs="Times New Roman"/>
          <w:color w:val="000000"/>
          <w:sz w:val="24"/>
          <w:szCs w:val="24"/>
        </w:rPr>
        <w:t>процессо</w:t>
      </w:r>
      <w:r w:rsidR="00DD665E">
        <w:rPr>
          <w:rFonts w:ascii="Times New Roman" w:hAnsi="Times New Roman" w:cs="Times New Roman"/>
          <w:color w:val="000000"/>
          <w:sz w:val="24"/>
          <w:szCs w:val="24"/>
        </w:rPr>
        <w:t>в системы управления качеством</w:t>
      </w:r>
      <w:r w:rsidR="00DD665E" w:rsidRPr="00DD665E">
        <w:rPr>
          <w:rFonts w:ascii="Times New Roman" w:hAnsi="Times New Roman" w:cs="Times New Roman"/>
          <w:color w:val="000000"/>
          <w:sz w:val="24"/>
          <w:szCs w:val="24"/>
        </w:rPr>
        <w:t xml:space="preserve"> должна включать</w:t>
      </w:r>
      <w:r w:rsidR="000A6E98">
        <w:rPr>
          <w:rFonts w:ascii="Times New Roman" w:hAnsi="Times New Roman" w:cs="Times New Roman"/>
          <w:color w:val="000000"/>
          <w:sz w:val="24"/>
          <w:szCs w:val="24"/>
        </w:rPr>
        <w:t xml:space="preserve"> показатели</w:t>
      </w:r>
      <w:r w:rsidR="00DD665E" w:rsidRPr="00DD665E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B63AF9" w:rsidRPr="00A32384" w:rsidRDefault="00B63AF9" w:rsidP="00B63AF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2384">
        <w:rPr>
          <w:rFonts w:ascii="Times New Roman" w:hAnsi="Times New Roman" w:cs="Times New Roman"/>
          <w:color w:val="000000"/>
          <w:sz w:val="24"/>
          <w:szCs w:val="24"/>
        </w:rPr>
        <w:t xml:space="preserve">А) </w:t>
      </w:r>
      <w:r w:rsidR="000A6E98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="00DD665E" w:rsidRPr="00DD665E">
        <w:rPr>
          <w:rFonts w:ascii="Times New Roman" w:hAnsi="Times New Roman" w:cs="Times New Roman"/>
          <w:color w:val="000000"/>
          <w:sz w:val="24"/>
          <w:szCs w:val="24"/>
        </w:rPr>
        <w:t xml:space="preserve">ребуемые ГОСТ </w:t>
      </w:r>
      <w:proofErr w:type="gramStart"/>
      <w:r w:rsidR="00DD665E" w:rsidRPr="00DD665E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="00DD665E" w:rsidRPr="00DD665E">
        <w:rPr>
          <w:rFonts w:ascii="Times New Roman" w:hAnsi="Times New Roman" w:cs="Times New Roman"/>
          <w:color w:val="000000"/>
          <w:sz w:val="24"/>
          <w:szCs w:val="24"/>
        </w:rPr>
        <w:t xml:space="preserve"> ИСО 9001-2015</w:t>
      </w:r>
    </w:p>
    <w:p w:rsidR="00B63AF9" w:rsidRPr="00A32384" w:rsidRDefault="00B63AF9" w:rsidP="00B63AF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2384">
        <w:rPr>
          <w:rFonts w:ascii="Times New Roman" w:hAnsi="Times New Roman" w:cs="Times New Roman"/>
          <w:color w:val="000000"/>
          <w:sz w:val="24"/>
          <w:szCs w:val="24"/>
        </w:rPr>
        <w:t xml:space="preserve">Б) </w:t>
      </w:r>
      <w:r w:rsidR="000A6E98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="00DD665E" w:rsidRPr="00DD665E">
        <w:rPr>
          <w:rFonts w:ascii="Times New Roman" w:hAnsi="Times New Roman" w:cs="Times New Roman"/>
          <w:color w:val="000000"/>
          <w:sz w:val="24"/>
          <w:szCs w:val="24"/>
        </w:rPr>
        <w:t>атрат на процесс и времени выполнения процесса</w:t>
      </w:r>
    </w:p>
    <w:p w:rsidR="00B63AF9" w:rsidRPr="00A32384" w:rsidRDefault="00B63AF9" w:rsidP="00B63AF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2384">
        <w:rPr>
          <w:rFonts w:ascii="Times New Roman" w:hAnsi="Times New Roman" w:cs="Times New Roman"/>
          <w:color w:val="000000"/>
          <w:sz w:val="24"/>
          <w:szCs w:val="24"/>
        </w:rPr>
        <w:t xml:space="preserve">В) </w:t>
      </w:r>
      <w:r w:rsidR="000A6E98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="00DD665E">
        <w:rPr>
          <w:rFonts w:ascii="Times New Roman" w:hAnsi="Times New Roman" w:cs="Times New Roman"/>
          <w:color w:val="000000"/>
          <w:sz w:val="24"/>
          <w:szCs w:val="24"/>
        </w:rPr>
        <w:t>оли несоответствующих результатов процессов</w:t>
      </w:r>
    </w:p>
    <w:p w:rsidR="00B63AF9" w:rsidRPr="00035679" w:rsidRDefault="00DD665E" w:rsidP="00B63AF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Г) </w:t>
      </w:r>
      <w:r w:rsidR="000A6E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Pr="000356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роцесса, продукта процесса, удовлетворенности </w:t>
      </w:r>
      <w:r w:rsidR="000356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потребителей</w:t>
      </w:r>
      <w:r w:rsidRPr="000356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процесса</w:t>
      </w:r>
    </w:p>
    <w:p w:rsidR="00A32384" w:rsidRDefault="00A32384" w:rsidP="00B63AF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B13CD" w:rsidRDefault="001B13CD" w:rsidP="00B63AF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3AF9" w:rsidRPr="00A32384" w:rsidRDefault="00B63AF9" w:rsidP="00B63AF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2384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24 </w:t>
      </w:r>
      <w:r w:rsidR="00BE41B7" w:rsidRPr="00BE41B7">
        <w:rPr>
          <w:rFonts w:ascii="Times New Roman" w:hAnsi="Times New Roman" w:cs="Times New Roman"/>
          <w:color w:val="000000"/>
          <w:sz w:val="24"/>
          <w:szCs w:val="24"/>
        </w:rPr>
        <w:t>Какого типа стрелок НЕТ на IDEF0 диаграммах:</w:t>
      </w:r>
    </w:p>
    <w:p w:rsidR="00B63AF9" w:rsidRPr="00A32384" w:rsidRDefault="00B63AF9" w:rsidP="00B63AF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2384">
        <w:rPr>
          <w:rFonts w:ascii="Times New Roman" w:hAnsi="Times New Roman" w:cs="Times New Roman"/>
          <w:color w:val="000000"/>
          <w:sz w:val="24"/>
          <w:szCs w:val="24"/>
        </w:rPr>
        <w:t xml:space="preserve">А) </w:t>
      </w:r>
      <w:r w:rsidR="000B1DCC" w:rsidRPr="000B1DCC">
        <w:rPr>
          <w:rFonts w:ascii="Times New Roman" w:hAnsi="Times New Roman" w:cs="Times New Roman"/>
          <w:color w:val="000000"/>
          <w:sz w:val="24"/>
          <w:szCs w:val="24"/>
        </w:rPr>
        <w:t>Стрелки входа</w:t>
      </w:r>
    </w:p>
    <w:p w:rsidR="00B63AF9" w:rsidRPr="00A32384" w:rsidRDefault="00B63AF9" w:rsidP="00B63AF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2384">
        <w:rPr>
          <w:rFonts w:ascii="Times New Roman" w:hAnsi="Times New Roman" w:cs="Times New Roman"/>
          <w:color w:val="000000"/>
          <w:sz w:val="24"/>
          <w:szCs w:val="24"/>
        </w:rPr>
        <w:t xml:space="preserve">Б) </w:t>
      </w:r>
      <w:r w:rsidR="000B1DCC" w:rsidRPr="000B1DCC">
        <w:rPr>
          <w:rFonts w:ascii="Times New Roman" w:hAnsi="Times New Roman" w:cs="Times New Roman"/>
          <w:color w:val="000000"/>
          <w:sz w:val="24"/>
          <w:szCs w:val="24"/>
        </w:rPr>
        <w:t>Стрелки управления</w:t>
      </w:r>
    </w:p>
    <w:p w:rsidR="00B63AF9" w:rsidRDefault="00B63AF9" w:rsidP="00B63AF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B1DCC">
        <w:rPr>
          <w:rFonts w:ascii="Times New Roman" w:hAnsi="Times New Roman" w:cs="Times New Roman"/>
          <w:b/>
          <w:color w:val="000000"/>
          <w:sz w:val="24"/>
          <w:szCs w:val="24"/>
        </w:rPr>
        <w:t>В)</w:t>
      </w:r>
      <w:r w:rsidRPr="00A3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1DCC" w:rsidRPr="000B1DCC">
        <w:rPr>
          <w:rFonts w:ascii="Times New Roman" w:hAnsi="Times New Roman" w:cs="Times New Roman"/>
          <w:b/>
          <w:color w:val="000000"/>
          <w:sz w:val="24"/>
          <w:szCs w:val="24"/>
        </w:rPr>
        <w:t>Стрелки задания</w:t>
      </w:r>
    </w:p>
    <w:p w:rsidR="000B1DCC" w:rsidRPr="000B1DCC" w:rsidRDefault="000B1DCC" w:rsidP="00B63AF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1DCC">
        <w:rPr>
          <w:rFonts w:ascii="Times New Roman" w:hAnsi="Times New Roman" w:cs="Times New Roman"/>
          <w:color w:val="000000"/>
          <w:sz w:val="24"/>
          <w:szCs w:val="24"/>
        </w:rPr>
        <w:t>Г) Стрелки выхода</w:t>
      </w:r>
    </w:p>
    <w:p w:rsidR="00B63AF9" w:rsidRPr="00A32384" w:rsidRDefault="00B63AF9" w:rsidP="00B63AF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3AF9" w:rsidRPr="00A32384" w:rsidRDefault="002870B6" w:rsidP="00B63AF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2384">
        <w:rPr>
          <w:rFonts w:ascii="Times New Roman" w:hAnsi="Times New Roman" w:cs="Times New Roman"/>
          <w:color w:val="000000"/>
          <w:sz w:val="24"/>
          <w:szCs w:val="24"/>
        </w:rPr>
        <w:t>25</w:t>
      </w:r>
      <w:proofErr w:type="gramStart"/>
      <w:r w:rsidRPr="00A3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1DCC" w:rsidRPr="000B1DCC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  <w:r w:rsidR="000B1DCC" w:rsidRPr="000B1DCC">
        <w:rPr>
          <w:rFonts w:ascii="Times New Roman" w:hAnsi="Times New Roman" w:cs="Times New Roman"/>
          <w:color w:val="000000"/>
          <w:sz w:val="24"/>
          <w:szCs w:val="24"/>
        </w:rPr>
        <w:t xml:space="preserve"> нотации </w:t>
      </w:r>
      <w:r w:rsidR="000B1DCC" w:rsidRPr="000B1DCC">
        <w:rPr>
          <w:rFonts w:ascii="Times New Roman" w:hAnsi="Times New Roman" w:cs="Times New Roman"/>
          <w:color w:val="000000"/>
          <w:sz w:val="24"/>
          <w:szCs w:val="24"/>
          <w:lang w:val="en-US"/>
        </w:rPr>
        <w:t>IDEF</w:t>
      </w:r>
      <w:r w:rsidR="000B1DCC" w:rsidRPr="000B1DCC">
        <w:rPr>
          <w:rFonts w:ascii="Times New Roman" w:hAnsi="Times New Roman" w:cs="Times New Roman"/>
          <w:color w:val="000000"/>
          <w:sz w:val="24"/>
          <w:szCs w:val="24"/>
        </w:rPr>
        <w:t>0 границы родительского блока и дочерней диаграммы соотносятся следующим образом:</w:t>
      </w:r>
    </w:p>
    <w:p w:rsidR="00B63AF9" w:rsidRPr="00A32384" w:rsidRDefault="002870B6" w:rsidP="00B63AF9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2384">
        <w:rPr>
          <w:rFonts w:ascii="Times New Roman" w:hAnsi="Times New Roman" w:cs="Times New Roman"/>
          <w:color w:val="000000"/>
          <w:sz w:val="24"/>
          <w:szCs w:val="24"/>
        </w:rPr>
        <w:t xml:space="preserve">А) </w:t>
      </w:r>
      <w:r w:rsidR="000B1DCC" w:rsidRPr="000B1DCC">
        <w:rPr>
          <w:rFonts w:ascii="Times New Roman" w:hAnsi="Times New Roman" w:cs="Times New Roman"/>
          <w:color w:val="000000"/>
          <w:sz w:val="24"/>
          <w:szCs w:val="24"/>
        </w:rPr>
        <w:t>Границы родительской диаграммы шире</w:t>
      </w:r>
    </w:p>
    <w:p w:rsidR="00B63AF9" w:rsidRPr="00A32384" w:rsidRDefault="002870B6" w:rsidP="00B63AF9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2384">
        <w:rPr>
          <w:rFonts w:ascii="Times New Roman" w:hAnsi="Times New Roman" w:cs="Times New Roman"/>
          <w:color w:val="000000"/>
          <w:sz w:val="24"/>
          <w:szCs w:val="24"/>
        </w:rPr>
        <w:t xml:space="preserve">Б) </w:t>
      </w:r>
      <w:r w:rsidR="000B1DCC" w:rsidRPr="000B1DCC">
        <w:rPr>
          <w:rFonts w:ascii="Times New Roman" w:hAnsi="Times New Roman" w:cs="Times New Roman"/>
          <w:color w:val="000000"/>
          <w:sz w:val="24"/>
          <w:szCs w:val="24"/>
        </w:rPr>
        <w:t>Границы родительской диаграммы уже</w:t>
      </w:r>
    </w:p>
    <w:p w:rsidR="00B63AF9" w:rsidRPr="00A32384" w:rsidRDefault="002870B6" w:rsidP="00B63AF9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A32384">
        <w:rPr>
          <w:rFonts w:ascii="Times New Roman" w:hAnsi="Times New Roman" w:cs="Times New Roman"/>
          <w:color w:val="000000"/>
          <w:sz w:val="24"/>
          <w:szCs w:val="24"/>
        </w:rPr>
        <w:t xml:space="preserve">В) </w:t>
      </w:r>
      <w:r w:rsidR="000B1DCC" w:rsidRPr="000B1DCC">
        <w:rPr>
          <w:rFonts w:ascii="Times New Roman" w:hAnsi="Times New Roman" w:cs="Times New Roman"/>
          <w:b/>
          <w:color w:val="000000"/>
          <w:sz w:val="24"/>
          <w:szCs w:val="24"/>
        </w:rPr>
        <w:t>Границы родительской и дочерней диаграмм равны</w:t>
      </w:r>
      <w:proofErr w:type="gramEnd"/>
    </w:p>
    <w:p w:rsidR="00B63AF9" w:rsidRPr="00A32384" w:rsidRDefault="002870B6" w:rsidP="00B63AF9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2384">
        <w:rPr>
          <w:rFonts w:ascii="Times New Roman" w:hAnsi="Times New Roman" w:cs="Times New Roman"/>
          <w:color w:val="000000"/>
          <w:sz w:val="24"/>
          <w:szCs w:val="24"/>
        </w:rPr>
        <w:t xml:space="preserve">Г) </w:t>
      </w:r>
      <w:r w:rsidR="000B1DCC" w:rsidRPr="000B1DCC">
        <w:rPr>
          <w:rFonts w:ascii="Times New Roman" w:hAnsi="Times New Roman" w:cs="Times New Roman"/>
          <w:color w:val="000000"/>
          <w:sz w:val="24"/>
          <w:szCs w:val="24"/>
        </w:rPr>
        <w:t>Нет понятия родительские и дочерние диаграммы</w:t>
      </w:r>
    </w:p>
    <w:p w:rsidR="00B63AF9" w:rsidRPr="00841BA6" w:rsidRDefault="002870B6" w:rsidP="00B63AF9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Д) </w:t>
      </w:r>
      <w:r w:rsidR="000B1DCC">
        <w:rPr>
          <w:rFonts w:ascii="Times New Roman" w:hAnsi="Times New Roman" w:cs="Times New Roman"/>
          <w:color w:val="000000"/>
          <w:sz w:val="24"/>
          <w:szCs w:val="24"/>
        </w:rPr>
        <w:t>Не применяется понятие границ моделирования</w:t>
      </w:r>
    </w:p>
    <w:p w:rsidR="00B63AF9" w:rsidRDefault="00B63AF9" w:rsidP="00B63AF9">
      <w:pPr>
        <w:spacing w:after="0"/>
        <w:ind w:firstLine="567"/>
        <w:jc w:val="both"/>
        <w:rPr>
          <w:color w:val="000000"/>
          <w:sz w:val="24"/>
          <w:szCs w:val="24"/>
        </w:rPr>
      </w:pPr>
    </w:p>
    <w:p w:rsidR="00B63AF9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>
        <w:rPr>
          <w:b/>
          <w:color w:val="000000"/>
        </w:rPr>
        <w:t>Задания на у</w:t>
      </w:r>
      <w:r w:rsidRPr="00BA3B96">
        <w:rPr>
          <w:b/>
          <w:color w:val="000000"/>
        </w:rPr>
        <w:t>станов</w:t>
      </w:r>
      <w:r w:rsidR="006E332D">
        <w:rPr>
          <w:b/>
          <w:color w:val="000000"/>
        </w:rPr>
        <w:t>ление соответствия</w:t>
      </w:r>
    </w:p>
    <w:p w:rsidR="006E332D" w:rsidRDefault="006E332D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</w:p>
    <w:p w:rsidR="00B63AF9" w:rsidRPr="00121B37" w:rsidRDefault="00B63AF9" w:rsidP="00B63AF9">
      <w:pPr>
        <w:pStyle w:val="a7"/>
        <w:tabs>
          <w:tab w:val="left" w:pos="708"/>
        </w:tabs>
        <w:ind w:firstLine="567"/>
        <w:jc w:val="both"/>
        <w:rPr>
          <w:i/>
          <w:color w:val="000000"/>
        </w:rPr>
      </w:pPr>
      <w:r w:rsidRPr="00121B37">
        <w:rPr>
          <w:i/>
          <w:color w:val="000000"/>
        </w:rPr>
        <w:t>Установите соответствие между левым и правым столбцами.</w:t>
      </w:r>
    </w:p>
    <w:p w:rsidR="00B63AF9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</w:p>
    <w:p w:rsidR="00B63AF9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proofErr w:type="gramStart"/>
      <w:r>
        <w:rPr>
          <w:b/>
          <w:color w:val="000000"/>
        </w:rPr>
        <w:t>Простые</w:t>
      </w:r>
      <w:proofErr w:type="gramEnd"/>
      <w:r>
        <w:rPr>
          <w:b/>
          <w:color w:val="000000"/>
        </w:rPr>
        <w:t xml:space="preserve">  (1 уровень)</w:t>
      </w:r>
    </w:p>
    <w:p w:rsidR="00B63AF9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</w:p>
    <w:p w:rsidR="00B63AF9" w:rsidRPr="00841BA6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1BA6">
        <w:rPr>
          <w:rFonts w:ascii="Times New Roman" w:hAnsi="Times New Roman" w:cs="Times New Roman"/>
          <w:color w:val="000000"/>
          <w:sz w:val="24"/>
          <w:szCs w:val="24"/>
        </w:rPr>
        <w:t>26</w:t>
      </w:r>
      <w:proofErr w:type="gramStart"/>
      <w:r w:rsidRPr="00841BA6">
        <w:rPr>
          <w:rFonts w:ascii="Times New Roman" w:hAnsi="Times New Roman" w:cs="Times New Roman"/>
          <w:color w:val="000000"/>
          <w:sz w:val="24"/>
          <w:szCs w:val="24"/>
        </w:rPr>
        <w:t xml:space="preserve"> У</w:t>
      </w:r>
      <w:proofErr w:type="gramEnd"/>
      <w:r w:rsidRPr="00841BA6">
        <w:rPr>
          <w:rFonts w:ascii="Times New Roman" w:hAnsi="Times New Roman" w:cs="Times New Roman"/>
          <w:color w:val="000000"/>
          <w:sz w:val="24"/>
          <w:szCs w:val="24"/>
        </w:rPr>
        <w:t>становите соответствие</w:t>
      </w:r>
      <w:r w:rsidR="00F10C74">
        <w:rPr>
          <w:rFonts w:ascii="Times New Roman" w:hAnsi="Times New Roman" w:cs="Times New Roman"/>
          <w:color w:val="000000"/>
          <w:sz w:val="24"/>
          <w:szCs w:val="24"/>
        </w:rPr>
        <w:t xml:space="preserve"> между обозначениями IDEF0 диаграмм и их уровнем в иерархии моделей процессов</w:t>
      </w:r>
      <w:r w:rsidRPr="00841BA6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B63AF9" w:rsidRPr="00841BA6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63AF9" w:rsidRPr="00841BA6" w:rsidRDefault="00B63AF9" w:rsidP="00B63AF9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  <w:sectPr w:rsidR="00B63AF9" w:rsidRPr="00841BA6" w:rsidSect="006E332D"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B63AF9" w:rsidRPr="00841BA6" w:rsidRDefault="000B1DCC" w:rsidP="00B63AF9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lastRenderedPageBreak/>
        <w:t xml:space="preserve">IDEF0 </w:t>
      </w:r>
      <w:r>
        <w:rPr>
          <w:rFonts w:ascii="Times New Roman" w:hAnsi="Times New Roman" w:cs="Times New Roman"/>
          <w:color w:val="000000"/>
          <w:sz w:val="24"/>
          <w:szCs w:val="24"/>
        </w:rPr>
        <w:t>диаграмма А–0</w:t>
      </w:r>
    </w:p>
    <w:p w:rsidR="00B63AF9" w:rsidRPr="00841BA6" w:rsidRDefault="000B1DCC" w:rsidP="00B63AF9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IDEF0 </w:t>
      </w:r>
      <w:r>
        <w:rPr>
          <w:rFonts w:ascii="Times New Roman" w:hAnsi="Times New Roman" w:cs="Times New Roman"/>
          <w:color w:val="000000"/>
          <w:sz w:val="24"/>
          <w:szCs w:val="24"/>
        </w:rPr>
        <w:t>диаграмма А0</w:t>
      </w:r>
    </w:p>
    <w:p w:rsidR="002870B6" w:rsidRDefault="002870B6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3AF9" w:rsidRPr="006C2BC0" w:rsidRDefault="006C2BC0" w:rsidP="00B63AF9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C2BC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 – </w:t>
      </w:r>
      <w:r w:rsidR="00AC5E78">
        <w:rPr>
          <w:rFonts w:ascii="Times New Roman" w:hAnsi="Times New Roman" w:cs="Times New Roman"/>
          <w:b/>
          <w:color w:val="000000"/>
          <w:sz w:val="24"/>
          <w:szCs w:val="24"/>
        </w:rPr>
        <w:t>Б</w:t>
      </w:r>
      <w:r w:rsidRPr="006C2BC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); 2 – </w:t>
      </w:r>
      <w:r w:rsidR="00AC5E78"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r w:rsidRPr="006C2BC0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0B1DCC" w:rsidRDefault="000B1DCC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1BA6">
        <w:rPr>
          <w:rFonts w:ascii="Times New Roman" w:hAnsi="Times New Roman" w:cs="Times New Roman"/>
          <w:color w:val="000000"/>
          <w:sz w:val="24"/>
          <w:szCs w:val="24"/>
        </w:rPr>
        <w:lastRenderedPageBreak/>
        <w:t>А)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Декомпозиция контекстной диаграммы</w:t>
      </w:r>
    </w:p>
    <w:p w:rsidR="00B63AF9" w:rsidRPr="00841BA6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1BA6">
        <w:rPr>
          <w:rFonts w:ascii="Times New Roman" w:hAnsi="Times New Roman" w:cs="Times New Roman"/>
          <w:color w:val="000000"/>
          <w:sz w:val="24"/>
          <w:szCs w:val="24"/>
        </w:rPr>
        <w:t xml:space="preserve">Б) </w:t>
      </w:r>
      <w:r w:rsidR="000B1DCC">
        <w:rPr>
          <w:rFonts w:ascii="Times New Roman" w:hAnsi="Times New Roman" w:cs="Times New Roman"/>
          <w:color w:val="000000"/>
          <w:sz w:val="24"/>
          <w:szCs w:val="24"/>
        </w:rPr>
        <w:t>Контекстная диаграмма</w:t>
      </w:r>
    </w:p>
    <w:p w:rsidR="00B63AF9" w:rsidRDefault="002870B6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В) </w:t>
      </w:r>
      <w:r w:rsidR="000B1DCC">
        <w:rPr>
          <w:rFonts w:ascii="Times New Roman" w:hAnsi="Times New Roman" w:cs="Times New Roman"/>
          <w:color w:val="000000"/>
          <w:sz w:val="24"/>
          <w:szCs w:val="24"/>
        </w:rPr>
        <w:t>Любая диаграмма</w:t>
      </w:r>
    </w:p>
    <w:p w:rsidR="000B1DCC" w:rsidRPr="00841BA6" w:rsidRDefault="000B1DCC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3AF9" w:rsidRPr="00841BA6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  <w:sectPr w:rsidR="00B63AF9" w:rsidRPr="00841BA6" w:rsidSect="000B1DCC">
          <w:type w:val="continuous"/>
          <w:pgSz w:w="11906" w:h="16838"/>
          <w:pgMar w:top="1134" w:right="850" w:bottom="993" w:left="1701" w:header="708" w:footer="708" w:gutter="0"/>
          <w:cols w:num="2" w:space="708" w:equalWidth="0">
            <w:col w:w="3686" w:space="709"/>
            <w:col w:w="4960"/>
          </w:cols>
          <w:docGrid w:linePitch="360"/>
        </w:sectPr>
      </w:pPr>
    </w:p>
    <w:p w:rsidR="00B63AF9" w:rsidRPr="00841BA6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841BA6">
        <w:rPr>
          <w:color w:val="000000"/>
        </w:rPr>
        <w:lastRenderedPageBreak/>
        <w:t>27</w:t>
      </w:r>
      <w:proofErr w:type="gramStart"/>
      <w:r w:rsidRPr="00841BA6">
        <w:rPr>
          <w:color w:val="000000"/>
        </w:rPr>
        <w:t xml:space="preserve"> У</w:t>
      </w:r>
      <w:proofErr w:type="gramEnd"/>
      <w:r w:rsidRPr="00841BA6">
        <w:rPr>
          <w:color w:val="000000"/>
        </w:rPr>
        <w:t>становите соответствие</w:t>
      </w:r>
      <w:r w:rsidR="00E82238">
        <w:rPr>
          <w:color w:val="000000"/>
        </w:rPr>
        <w:t xml:space="preserve"> между понятиями и их определениями</w:t>
      </w:r>
      <w:r w:rsidRPr="00841BA6">
        <w:rPr>
          <w:color w:val="000000"/>
        </w:rPr>
        <w:t>:</w:t>
      </w:r>
    </w:p>
    <w:p w:rsidR="00B63AF9" w:rsidRPr="00841BA6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</w:p>
    <w:p w:rsidR="00B63AF9" w:rsidRPr="00841BA6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  <w:sectPr w:rsidR="00B63AF9" w:rsidRPr="00841BA6" w:rsidSect="006E332D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B63AF9" w:rsidRPr="00841BA6" w:rsidRDefault="00B63AF9" w:rsidP="00B63AF9">
      <w:pPr>
        <w:pStyle w:val="a7"/>
        <w:tabs>
          <w:tab w:val="left" w:pos="708"/>
        </w:tabs>
        <w:ind w:left="709" w:hanging="142"/>
        <w:jc w:val="both"/>
        <w:rPr>
          <w:color w:val="000000"/>
        </w:rPr>
      </w:pPr>
      <w:r w:rsidRPr="00841BA6">
        <w:rPr>
          <w:color w:val="000000"/>
        </w:rPr>
        <w:lastRenderedPageBreak/>
        <w:t xml:space="preserve">1 </w:t>
      </w:r>
      <w:r w:rsidR="000B1DCC">
        <w:rPr>
          <w:color w:val="000000"/>
        </w:rPr>
        <w:t>Корректирующее мероприятие</w:t>
      </w:r>
    </w:p>
    <w:p w:rsidR="00B63AF9" w:rsidRPr="00841BA6" w:rsidRDefault="00B63AF9" w:rsidP="00B63AF9">
      <w:pPr>
        <w:pStyle w:val="a7"/>
        <w:tabs>
          <w:tab w:val="left" w:pos="708"/>
        </w:tabs>
        <w:ind w:left="709" w:hanging="142"/>
        <w:jc w:val="both"/>
        <w:rPr>
          <w:color w:val="000000"/>
        </w:rPr>
      </w:pPr>
      <w:r w:rsidRPr="00841BA6">
        <w:rPr>
          <w:color w:val="000000"/>
        </w:rPr>
        <w:t xml:space="preserve">2 </w:t>
      </w:r>
      <w:r w:rsidR="000B1DCC">
        <w:rPr>
          <w:color w:val="000000"/>
        </w:rPr>
        <w:t>Коррекция</w:t>
      </w:r>
    </w:p>
    <w:p w:rsidR="002870B6" w:rsidRDefault="002870B6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6C2BC0" w:rsidRDefault="006C2BC0" w:rsidP="006C2BC0">
      <w:pPr>
        <w:pStyle w:val="a7"/>
        <w:tabs>
          <w:tab w:val="clear" w:pos="4677"/>
          <w:tab w:val="left" w:pos="708"/>
          <w:tab w:val="center" w:pos="8647"/>
        </w:tabs>
        <w:ind w:firstLine="142"/>
        <w:jc w:val="both"/>
        <w:rPr>
          <w:color w:val="000000"/>
        </w:rPr>
      </w:pPr>
    </w:p>
    <w:p w:rsidR="006C2BC0" w:rsidRDefault="006C2BC0" w:rsidP="006C2BC0">
      <w:pPr>
        <w:pStyle w:val="a7"/>
        <w:tabs>
          <w:tab w:val="clear" w:pos="4677"/>
          <w:tab w:val="left" w:pos="708"/>
          <w:tab w:val="center" w:pos="8647"/>
        </w:tabs>
        <w:ind w:firstLine="142"/>
        <w:jc w:val="both"/>
        <w:rPr>
          <w:color w:val="000000"/>
        </w:rPr>
      </w:pPr>
    </w:p>
    <w:p w:rsidR="006C2BC0" w:rsidRDefault="006C2BC0" w:rsidP="006C2BC0">
      <w:pPr>
        <w:pStyle w:val="a7"/>
        <w:tabs>
          <w:tab w:val="clear" w:pos="4677"/>
          <w:tab w:val="left" w:pos="708"/>
          <w:tab w:val="center" w:pos="8647"/>
        </w:tabs>
        <w:ind w:firstLine="142"/>
        <w:jc w:val="both"/>
        <w:rPr>
          <w:color w:val="000000"/>
        </w:rPr>
      </w:pPr>
    </w:p>
    <w:p w:rsidR="006C2BC0" w:rsidRDefault="006C2BC0" w:rsidP="006C2BC0">
      <w:pPr>
        <w:pStyle w:val="a7"/>
        <w:tabs>
          <w:tab w:val="clear" w:pos="4677"/>
          <w:tab w:val="left" w:pos="708"/>
          <w:tab w:val="center" w:pos="8647"/>
        </w:tabs>
        <w:ind w:firstLine="142"/>
        <w:jc w:val="both"/>
        <w:rPr>
          <w:color w:val="000000"/>
        </w:rPr>
      </w:pPr>
    </w:p>
    <w:p w:rsidR="006C2BC0" w:rsidRDefault="006C2BC0" w:rsidP="006C2BC0">
      <w:pPr>
        <w:pStyle w:val="a7"/>
        <w:tabs>
          <w:tab w:val="clear" w:pos="4677"/>
          <w:tab w:val="left" w:pos="708"/>
          <w:tab w:val="center" w:pos="8647"/>
        </w:tabs>
        <w:ind w:firstLine="142"/>
        <w:jc w:val="both"/>
        <w:rPr>
          <w:color w:val="000000"/>
        </w:rPr>
      </w:pPr>
    </w:p>
    <w:p w:rsidR="006C2BC0" w:rsidRDefault="006C2BC0" w:rsidP="006C2BC0">
      <w:pPr>
        <w:pStyle w:val="a7"/>
        <w:tabs>
          <w:tab w:val="clear" w:pos="4677"/>
          <w:tab w:val="left" w:pos="708"/>
          <w:tab w:val="center" w:pos="8647"/>
        </w:tabs>
        <w:ind w:firstLine="142"/>
        <w:jc w:val="both"/>
        <w:rPr>
          <w:color w:val="000000"/>
        </w:rPr>
      </w:pPr>
    </w:p>
    <w:p w:rsidR="006C2BC0" w:rsidRPr="006C2BC0" w:rsidRDefault="006C2BC0" w:rsidP="006C2BC0">
      <w:pPr>
        <w:pStyle w:val="a7"/>
        <w:tabs>
          <w:tab w:val="clear" w:pos="4677"/>
          <w:tab w:val="left" w:pos="708"/>
          <w:tab w:val="center" w:pos="8647"/>
        </w:tabs>
        <w:ind w:firstLine="142"/>
        <w:jc w:val="both"/>
        <w:rPr>
          <w:b/>
          <w:color w:val="000000"/>
        </w:rPr>
      </w:pPr>
      <w:r w:rsidRPr="006C2BC0">
        <w:rPr>
          <w:b/>
          <w:color w:val="000000"/>
        </w:rPr>
        <w:t>1 – А); 2 – Б)</w:t>
      </w:r>
    </w:p>
    <w:p w:rsidR="00B63AF9" w:rsidRPr="00841BA6" w:rsidRDefault="006C2BC0" w:rsidP="006C2BC0">
      <w:pPr>
        <w:pStyle w:val="a7"/>
        <w:tabs>
          <w:tab w:val="clear" w:pos="4677"/>
          <w:tab w:val="left" w:pos="708"/>
          <w:tab w:val="center" w:pos="8647"/>
        </w:tabs>
        <w:ind w:firstLine="142"/>
        <w:jc w:val="both"/>
        <w:rPr>
          <w:color w:val="000000"/>
        </w:rPr>
      </w:pPr>
      <w:r w:rsidRPr="00841BA6">
        <w:rPr>
          <w:color w:val="000000"/>
        </w:rPr>
        <w:lastRenderedPageBreak/>
        <w:t xml:space="preserve">А) </w:t>
      </w:r>
      <w:r>
        <w:rPr>
          <w:color w:val="000000"/>
        </w:rPr>
        <w:t>Действие, предпринятое для устранения причины несоответствия и предупреждения его повторного возникновения</w:t>
      </w:r>
    </w:p>
    <w:p w:rsidR="00B63AF9" w:rsidRPr="00841BA6" w:rsidRDefault="00B63AF9" w:rsidP="006C2BC0">
      <w:pPr>
        <w:pStyle w:val="a7"/>
        <w:tabs>
          <w:tab w:val="left" w:pos="708"/>
        </w:tabs>
        <w:ind w:firstLine="142"/>
        <w:jc w:val="both"/>
        <w:rPr>
          <w:color w:val="000000"/>
        </w:rPr>
      </w:pPr>
      <w:r w:rsidRPr="00841BA6">
        <w:rPr>
          <w:color w:val="000000"/>
        </w:rPr>
        <w:t xml:space="preserve">Б) </w:t>
      </w:r>
      <w:r w:rsidR="006C2BC0">
        <w:rPr>
          <w:color w:val="000000"/>
        </w:rPr>
        <w:t>Действие, предпринятое для устранения обнаруженного несоответствия</w:t>
      </w:r>
      <w:r w:rsidRPr="00841BA6">
        <w:rPr>
          <w:color w:val="000000"/>
        </w:rPr>
        <w:t xml:space="preserve"> </w:t>
      </w:r>
    </w:p>
    <w:p w:rsidR="006C2BC0" w:rsidRDefault="00B63AF9" w:rsidP="006C2BC0">
      <w:pPr>
        <w:pStyle w:val="a7"/>
        <w:tabs>
          <w:tab w:val="left" w:pos="708"/>
        </w:tabs>
        <w:ind w:firstLine="142"/>
        <w:jc w:val="both"/>
        <w:rPr>
          <w:color w:val="000000"/>
        </w:rPr>
      </w:pPr>
      <w:r w:rsidRPr="00841BA6">
        <w:rPr>
          <w:color w:val="000000"/>
        </w:rPr>
        <w:t xml:space="preserve">В) </w:t>
      </w:r>
      <w:r w:rsidR="006C2BC0">
        <w:rPr>
          <w:color w:val="000000"/>
        </w:rPr>
        <w:t>Действие, предпринятое для устранения причины потенциального несоответствия или другой потенциально нежелательной ситуации</w:t>
      </w:r>
    </w:p>
    <w:p w:rsidR="00B63AF9" w:rsidRPr="00841BA6" w:rsidRDefault="00B63AF9" w:rsidP="006C2BC0">
      <w:pPr>
        <w:pStyle w:val="a7"/>
        <w:tabs>
          <w:tab w:val="left" w:pos="708"/>
        </w:tabs>
        <w:ind w:firstLine="142"/>
        <w:jc w:val="both"/>
        <w:rPr>
          <w:color w:val="000000"/>
        </w:rPr>
        <w:sectPr w:rsidR="00B63AF9" w:rsidRPr="00841BA6" w:rsidSect="006C2BC0">
          <w:type w:val="continuous"/>
          <w:pgSz w:w="11906" w:h="16838"/>
          <w:pgMar w:top="1134" w:right="850" w:bottom="993" w:left="1701" w:header="708" w:footer="708" w:gutter="0"/>
          <w:cols w:num="2" w:space="283"/>
          <w:docGrid w:linePitch="360"/>
        </w:sectPr>
      </w:pPr>
      <w:r w:rsidRPr="00841BA6">
        <w:rPr>
          <w:color w:val="000000"/>
        </w:rPr>
        <w:t xml:space="preserve"> </w:t>
      </w:r>
    </w:p>
    <w:p w:rsidR="00B63AF9" w:rsidRPr="00841BA6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B63AF9" w:rsidRPr="00841BA6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841BA6">
        <w:rPr>
          <w:b/>
          <w:color w:val="000000"/>
        </w:rPr>
        <w:t>Средне-сложные  (2 уровень)</w:t>
      </w:r>
    </w:p>
    <w:p w:rsidR="00B63AF9" w:rsidRPr="00841BA6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B63AF9" w:rsidRPr="00841BA6" w:rsidRDefault="00B63AF9" w:rsidP="00B63AF9">
      <w:pPr>
        <w:pStyle w:val="a7"/>
        <w:tabs>
          <w:tab w:val="left" w:pos="708"/>
          <w:tab w:val="left" w:pos="993"/>
        </w:tabs>
        <w:ind w:firstLine="567"/>
        <w:jc w:val="both"/>
        <w:rPr>
          <w:color w:val="000000"/>
        </w:rPr>
        <w:sectPr w:rsidR="00B63AF9" w:rsidRPr="00841BA6" w:rsidSect="006E332D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B63AF9" w:rsidRDefault="00B63AF9" w:rsidP="00B63AF9">
      <w:pPr>
        <w:pStyle w:val="a7"/>
        <w:tabs>
          <w:tab w:val="left" w:pos="708"/>
          <w:tab w:val="left" w:pos="993"/>
        </w:tabs>
        <w:ind w:firstLine="567"/>
        <w:jc w:val="both"/>
        <w:rPr>
          <w:color w:val="000000"/>
        </w:rPr>
      </w:pPr>
      <w:r w:rsidRPr="00841BA6">
        <w:rPr>
          <w:color w:val="000000"/>
        </w:rPr>
        <w:lastRenderedPageBreak/>
        <w:t>28</w:t>
      </w:r>
      <w:proofErr w:type="gramStart"/>
      <w:r w:rsidRPr="00841BA6">
        <w:rPr>
          <w:color w:val="000000"/>
        </w:rPr>
        <w:t xml:space="preserve"> У</w:t>
      </w:r>
      <w:proofErr w:type="gramEnd"/>
      <w:r w:rsidRPr="00841BA6">
        <w:rPr>
          <w:color w:val="000000"/>
        </w:rPr>
        <w:t>становите соответствие</w:t>
      </w:r>
      <w:r w:rsidR="00A37160" w:rsidRPr="00A37160">
        <w:rPr>
          <w:color w:val="000000"/>
        </w:rPr>
        <w:t xml:space="preserve"> между названием и содержанием моделей процессов</w:t>
      </w:r>
      <w:r w:rsidRPr="00841BA6">
        <w:rPr>
          <w:color w:val="000000"/>
        </w:rPr>
        <w:t>:</w:t>
      </w:r>
    </w:p>
    <w:p w:rsidR="00B63AF9" w:rsidRPr="00841BA6" w:rsidRDefault="00B63AF9" w:rsidP="00B63AF9">
      <w:pPr>
        <w:pStyle w:val="a7"/>
        <w:tabs>
          <w:tab w:val="left" w:pos="708"/>
          <w:tab w:val="left" w:pos="993"/>
        </w:tabs>
        <w:ind w:firstLine="567"/>
        <w:jc w:val="both"/>
        <w:rPr>
          <w:b/>
          <w:color w:val="000000"/>
        </w:rPr>
      </w:pPr>
    </w:p>
    <w:p w:rsidR="00A32384" w:rsidRDefault="00A32384" w:rsidP="00A32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A32384" w:rsidSect="006E332D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A32384" w:rsidRPr="001C345A" w:rsidRDefault="00B63AF9" w:rsidP="00A32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2384">
        <w:rPr>
          <w:rFonts w:ascii="Times New Roman" w:hAnsi="Times New Roman" w:cs="Times New Roman"/>
          <w:sz w:val="24"/>
          <w:szCs w:val="24"/>
        </w:rPr>
        <w:lastRenderedPageBreak/>
        <w:t xml:space="preserve">1 </w:t>
      </w:r>
      <w:r w:rsidR="001C345A">
        <w:rPr>
          <w:rFonts w:ascii="Times New Roman" w:hAnsi="Times New Roman" w:cs="Times New Roman"/>
          <w:sz w:val="24"/>
          <w:szCs w:val="24"/>
        </w:rPr>
        <w:t>Нотация IDEF0</w:t>
      </w:r>
    </w:p>
    <w:p w:rsidR="00B63AF9" w:rsidRPr="00EF2274" w:rsidRDefault="00B63AF9" w:rsidP="00A32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2384">
        <w:rPr>
          <w:rFonts w:ascii="Times New Roman" w:hAnsi="Times New Roman" w:cs="Times New Roman"/>
          <w:sz w:val="24"/>
          <w:szCs w:val="24"/>
        </w:rPr>
        <w:t xml:space="preserve">2 </w:t>
      </w:r>
      <w:r w:rsidR="00E5308B" w:rsidRPr="00E5308B">
        <w:rPr>
          <w:rFonts w:ascii="Times New Roman" w:hAnsi="Times New Roman" w:cs="Times New Roman"/>
          <w:sz w:val="24"/>
          <w:szCs w:val="24"/>
        </w:rPr>
        <w:t>Нотация</w:t>
      </w:r>
      <w:r w:rsidR="00E5308B" w:rsidRPr="00EF2274">
        <w:rPr>
          <w:rFonts w:ascii="Times New Roman" w:hAnsi="Times New Roman" w:cs="Times New Roman"/>
          <w:sz w:val="24"/>
          <w:szCs w:val="24"/>
        </w:rPr>
        <w:t xml:space="preserve"> </w:t>
      </w:r>
      <w:r w:rsidR="00E5308B">
        <w:rPr>
          <w:rFonts w:ascii="Times New Roman" w:hAnsi="Times New Roman" w:cs="Times New Roman"/>
          <w:sz w:val="24"/>
          <w:szCs w:val="24"/>
          <w:lang w:val="en-US"/>
        </w:rPr>
        <w:t>IDEF</w:t>
      </w:r>
      <w:r w:rsidR="00E5308B" w:rsidRPr="00EF2274">
        <w:rPr>
          <w:rFonts w:ascii="Times New Roman" w:hAnsi="Times New Roman" w:cs="Times New Roman"/>
          <w:sz w:val="24"/>
          <w:szCs w:val="24"/>
        </w:rPr>
        <w:t>3</w:t>
      </w:r>
    </w:p>
    <w:p w:rsidR="00A32384" w:rsidRPr="00EF2274" w:rsidRDefault="00EF2274" w:rsidP="00A32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Нотация DFD</w:t>
      </w:r>
    </w:p>
    <w:p w:rsidR="00E5308B" w:rsidRPr="00E5308B" w:rsidRDefault="00E5308B" w:rsidP="00A323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5308B">
        <w:rPr>
          <w:rFonts w:ascii="Times New Roman" w:hAnsi="Times New Roman" w:cs="Times New Roman"/>
          <w:b/>
          <w:sz w:val="24"/>
          <w:szCs w:val="24"/>
        </w:rPr>
        <w:t>1 – В); 2 – А)</w:t>
      </w:r>
      <w:r w:rsidR="00EF2274">
        <w:rPr>
          <w:rFonts w:ascii="Times New Roman" w:hAnsi="Times New Roman" w:cs="Times New Roman"/>
          <w:b/>
          <w:sz w:val="24"/>
          <w:szCs w:val="24"/>
        </w:rPr>
        <w:t>; 3 – Б)</w:t>
      </w:r>
    </w:p>
    <w:p w:rsidR="00FE1DD6" w:rsidRDefault="00FE1DD6" w:rsidP="00E5308B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</w:p>
    <w:p w:rsidR="002870B6" w:rsidRPr="00E5308B" w:rsidRDefault="002870B6" w:rsidP="00E5308B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A32384">
        <w:rPr>
          <w:rFonts w:ascii="Times New Roman" w:hAnsi="Times New Roman" w:cs="Times New Roman"/>
          <w:sz w:val="24"/>
          <w:szCs w:val="24"/>
        </w:rPr>
        <w:lastRenderedPageBreak/>
        <w:t xml:space="preserve">А) </w:t>
      </w:r>
      <w:r w:rsidR="00E5308B" w:rsidRPr="00E5308B">
        <w:rPr>
          <w:rFonts w:ascii="Times New Roman" w:hAnsi="Times New Roman" w:cs="Times New Roman"/>
          <w:sz w:val="24"/>
          <w:szCs w:val="24"/>
        </w:rPr>
        <w:t xml:space="preserve">Модель последовательности событий </w:t>
      </w:r>
      <w:r w:rsidR="00E5308B">
        <w:rPr>
          <w:rFonts w:ascii="Times New Roman" w:hAnsi="Times New Roman" w:cs="Times New Roman"/>
          <w:sz w:val="24"/>
          <w:szCs w:val="24"/>
        </w:rPr>
        <w:t>процесса</w:t>
      </w:r>
    </w:p>
    <w:p w:rsidR="002870B6" w:rsidRPr="00A32384" w:rsidRDefault="002870B6" w:rsidP="00E5308B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A32384">
        <w:rPr>
          <w:rFonts w:ascii="Times New Roman" w:hAnsi="Times New Roman" w:cs="Times New Roman"/>
          <w:sz w:val="24"/>
          <w:szCs w:val="24"/>
        </w:rPr>
        <w:t xml:space="preserve">Б) </w:t>
      </w:r>
      <w:r w:rsidR="00E5308B">
        <w:rPr>
          <w:rFonts w:ascii="Times New Roman" w:hAnsi="Times New Roman" w:cs="Times New Roman"/>
          <w:sz w:val="24"/>
          <w:szCs w:val="24"/>
        </w:rPr>
        <w:t>Модель потоков данных процесса</w:t>
      </w:r>
    </w:p>
    <w:p w:rsidR="002870B6" w:rsidRDefault="002870B6" w:rsidP="00E5308B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A32384">
        <w:rPr>
          <w:rFonts w:ascii="Times New Roman" w:hAnsi="Times New Roman" w:cs="Times New Roman"/>
          <w:sz w:val="24"/>
          <w:szCs w:val="24"/>
        </w:rPr>
        <w:t xml:space="preserve">В) </w:t>
      </w:r>
      <w:r w:rsidR="00E5308B">
        <w:rPr>
          <w:rFonts w:ascii="Times New Roman" w:hAnsi="Times New Roman" w:cs="Times New Roman"/>
          <w:sz w:val="24"/>
          <w:szCs w:val="24"/>
        </w:rPr>
        <w:t>Функциональная модель процесса</w:t>
      </w:r>
    </w:p>
    <w:p w:rsidR="00EF2274" w:rsidRDefault="00EF2274" w:rsidP="00E5308B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="00F07C8C">
        <w:rPr>
          <w:rFonts w:ascii="Times New Roman" w:hAnsi="Times New Roman" w:cs="Times New Roman"/>
          <w:sz w:val="24"/>
          <w:szCs w:val="24"/>
        </w:rPr>
        <w:t>Модель сроков выполнения процесса</w:t>
      </w:r>
    </w:p>
    <w:p w:rsidR="00EF2274" w:rsidRPr="00A32384" w:rsidRDefault="00EF2274" w:rsidP="00E5308B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</w:p>
    <w:p w:rsidR="00A32384" w:rsidRDefault="00A32384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  <w:sectPr w:rsidR="00A32384" w:rsidSect="00E5308B">
          <w:type w:val="continuous"/>
          <w:pgSz w:w="11906" w:h="16838"/>
          <w:pgMar w:top="1134" w:right="850" w:bottom="993" w:left="2268" w:header="708" w:footer="708" w:gutter="0"/>
          <w:cols w:num="2" w:space="708" w:equalWidth="0">
            <w:col w:w="4253" w:space="2"/>
            <w:col w:w="4532"/>
          </w:cols>
          <w:docGrid w:linePitch="360"/>
        </w:sectPr>
      </w:pPr>
    </w:p>
    <w:p w:rsidR="00B63AF9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B63AF9" w:rsidRPr="00841BA6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841BA6">
        <w:rPr>
          <w:color w:val="000000"/>
        </w:rPr>
        <w:lastRenderedPageBreak/>
        <w:t>29</w:t>
      </w:r>
      <w:proofErr w:type="gramStart"/>
      <w:r w:rsidRPr="00841BA6">
        <w:rPr>
          <w:color w:val="000000"/>
        </w:rPr>
        <w:t xml:space="preserve"> У</w:t>
      </w:r>
      <w:proofErr w:type="gramEnd"/>
      <w:r w:rsidRPr="00841BA6">
        <w:rPr>
          <w:color w:val="000000"/>
        </w:rPr>
        <w:t>становите соответствие</w:t>
      </w:r>
      <w:r w:rsidR="00D37BBD">
        <w:rPr>
          <w:color w:val="000000"/>
        </w:rPr>
        <w:t xml:space="preserve"> между названиями объектов и их обозначениями на графических моделях процессов</w:t>
      </w:r>
      <w:r w:rsidRPr="00841BA6">
        <w:rPr>
          <w:color w:val="000000"/>
        </w:rPr>
        <w:t>:</w:t>
      </w:r>
    </w:p>
    <w:p w:rsidR="00B63AF9" w:rsidRPr="00841BA6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</w:p>
    <w:p w:rsidR="00B63AF9" w:rsidRPr="00841BA6" w:rsidRDefault="00B63AF9" w:rsidP="00B63AF9">
      <w:pPr>
        <w:pStyle w:val="a7"/>
        <w:numPr>
          <w:ilvl w:val="0"/>
          <w:numId w:val="6"/>
        </w:numPr>
        <w:tabs>
          <w:tab w:val="left" w:pos="708"/>
        </w:tabs>
        <w:jc w:val="both"/>
        <w:rPr>
          <w:color w:val="000000"/>
        </w:rPr>
        <w:sectPr w:rsidR="00B63AF9" w:rsidRPr="00841BA6" w:rsidSect="006E332D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B63AF9" w:rsidRPr="00841BA6" w:rsidRDefault="00995D64" w:rsidP="00B63AF9">
      <w:pPr>
        <w:pStyle w:val="a7"/>
        <w:numPr>
          <w:ilvl w:val="0"/>
          <w:numId w:val="6"/>
        </w:numPr>
        <w:tabs>
          <w:tab w:val="left" w:pos="708"/>
        </w:tabs>
        <w:ind w:left="709" w:hanging="142"/>
        <w:jc w:val="both"/>
        <w:rPr>
          <w:color w:val="000000"/>
        </w:rPr>
      </w:pPr>
      <w:r>
        <w:rPr>
          <w:color w:val="000000"/>
        </w:rPr>
        <w:lastRenderedPageBreak/>
        <w:t>Вход процесса на диаграмме IDEF0</w:t>
      </w:r>
    </w:p>
    <w:p w:rsidR="00B63AF9" w:rsidRDefault="00995D64" w:rsidP="00B63AF9">
      <w:pPr>
        <w:pStyle w:val="a7"/>
        <w:numPr>
          <w:ilvl w:val="0"/>
          <w:numId w:val="6"/>
        </w:numPr>
        <w:tabs>
          <w:tab w:val="left" w:pos="708"/>
        </w:tabs>
        <w:ind w:left="709" w:hanging="142"/>
        <w:jc w:val="both"/>
        <w:rPr>
          <w:color w:val="000000"/>
        </w:rPr>
      </w:pPr>
      <w:r>
        <w:rPr>
          <w:color w:val="000000"/>
        </w:rPr>
        <w:t xml:space="preserve"> Ресурс процесса</w:t>
      </w:r>
      <w:r w:rsidRPr="00ED1089">
        <w:rPr>
          <w:color w:val="000000"/>
        </w:rPr>
        <w:t xml:space="preserve"> </w:t>
      </w:r>
      <w:r>
        <w:rPr>
          <w:color w:val="000000"/>
        </w:rPr>
        <w:t>на диаграмме IDEF0</w:t>
      </w:r>
    </w:p>
    <w:p w:rsidR="00995D64" w:rsidRDefault="00995D64" w:rsidP="00B63AF9">
      <w:pPr>
        <w:pStyle w:val="a7"/>
        <w:numPr>
          <w:ilvl w:val="0"/>
          <w:numId w:val="6"/>
        </w:numPr>
        <w:tabs>
          <w:tab w:val="left" w:pos="708"/>
        </w:tabs>
        <w:ind w:left="709" w:hanging="142"/>
        <w:jc w:val="both"/>
        <w:rPr>
          <w:color w:val="000000"/>
        </w:rPr>
      </w:pPr>
      <w:r>
        <w:rPr>
          <w:color w:val="000000"/>
        </w:rPr>
        <w:t xml:space="preserve"> Выход процесса</w:t>
      </w:r>
      <w:r w:rsidRPr="00ED1089">
        <w:rPr>
          <w:color w:val="000000"/>
        </w:rPr>
        <w:t xml:space="preserve"> </w:t>
      </w:r>
      <w:r>
        <w:rPr>
          <w:color w:val="000000"/>
        </w:rPr>
        <w:t>на диаграмме IDEF0</w:t>
      </w:r>
    </w:p>
    <w:p w:rsidR="00995D64" w:rsidRPr="00995D64" w:rsidRDefault="00995D64" w:rsidP="00995D64">
      <w:pPr>
        <w:pStyle w:val="a7"/>
        <w:tabs>
          <w:tab w:val="left" w:pos="708"/>
        </w:tabs>
        <w:ind w:left="709"/>
        <w:jc w:val="both"/>
        <w:rPr>
          <w:b/>
          <w:color w:val="000000"/>
        </w:rPr>
      </w:pPr>
      <w:r w:rsidRPr="00995D64">
        <w:rPr>
          <w:b/>
          <w:color w:val="000000"/>
        </w:rPr>
        <w:t>1 – В); 2 – Б); 3 – Г)</w:t>
      </w:r>
    </w:p>
    <w:p w:rsidR="00B63AF9" w:rsidRPr="00995D64" w:rsidRDefault="00B63AF9" w:rsidP="00995D64">
      <w:pPr>
        <w:pStyle w:val="a7"/>
        <w:tabs>
          <w:tab w:val="left" w:pos="708"/>
        </w:tabs>
        <w:jc w:val="both"/>
        <w:rPr>
          <w:color w:val="000000"/>
        </w:rPr>
      </w:pPr>
      <w:r w:rsidRPr="00841BA6">
        <w:rPr>
          <w:color w:val="000000"/>
        </w:rPr>
        <w:lastRenderedPageBreak/>
        <w:t>А)</w:t>
      </w:r>
      <w:r w:rsidR="00A32384">
        <w:rPr>
          <w:color w:val="000000"/>
        </w:rPr>
        <w:t xml:space="preserve"> </w:t>
      </w:r>
      <w:r w:rsidR="00995D64" w:rsidRPr="00995D64">
        <w:rPr>
          <w:color w:val="000000"/>
        </w:rPr>
        <w:t>Стрелка сверху функционального блока</w:t>
      </w:r>
    </w:p>
    <w:p w:rsidR="00B63AF9" w:rsidRPr="00841BA6" w:rsidRDefault="00B63AF9" w:rsidP="00995D64">
      <w:pPr>
        <w:pStyle w:val="a7"/>
        <w:tabs>
          <w:tab w:val="left" w:pos="708"/>
        </w:tabs>
        <w:jc w:val="both"/>
        <w:rPr>
          <w:color w:val="000000"/>
        </w:rPr>
      </w:pPr>
      <w:r w:rsidRPr="00841BA6">
        <w:rPr>
          <w:color w:val="000000"/>
        </w:rPr>
        <w:t xml:space="preserve">Б) </w:t>
      </w:r>
      <w:r w:rsidR="00995D64">
        <w:rPr>
          <w:color w:val="000000"/>
        </w:rPr>
        <w:t>Стрелка снизу функционального блока</w:t>
      </w:r>
    </w:p>
    <w:p w:rsidR="00B63AF9" w:rsidRDefault="00B63AF9" w:rsidP="00995D64">
      <w:pPr>
        <w:pStyle w:val="a7"/>
        <w:tabs>
          <w:tab w:val="left" w:pos="708"/>
        </w:tabs>
        <w:jc w:val="both"/>
        <w:rPr>
          <w:color w:val="000000"/>
        </w:rPr>
      </w:pPr>
      <w:r w:rsidRPr="00841BA6">
        <w:rPr>
          <w:color w:val="000000"/>
        </w:rPr>
        <w:t xml:space="preserve">В) </w:t>
      </w:r>
      <w:r w:rsidR="00995D64">
        <w:rPr>
          <w:color w:val="000000"/>
        </w:rPr>
        <w:t>Стрелка слева от функционального блока</w:t>
      </w:r>
    </w:p>
    <w:p w:rsidR="00995D64" w:rsidRDefault="00995D64" w:rsidP="00995D64">
      <w:pPr>
        <w:pStyle w:val="a7"/>
        <w:tabs>
          <w:tab w:val="left" w:pos="708"/>
        </w:tabs>
        <w:jc w:val="both"/>
        <w:rPr>
          <w:color w:val="000000"/>
        </w:rPr>
      </w:pPr>
      <w:r>
        <w:rPr>
          <w:color w:val="000000"/>
        </w:rPr>
        <w:t>Г) Стрелка справа функционального блока</w:t>
      </w:r>
    </w:p>
    <w:p w:rsidR="00995D64" w:rsidRPr="00841BA6" w:rsidRDefault="00995D64" w:rsidP="00995D64">
      <w:pPr>
        <w:pStyle w:val="a7"/>
        <w:tabs>
          <w:tab w:val="left" w:pos="708"/>
        </w:tabs>
        <w:jc w:val="both"/>
        <w:rPr>
          <w:color w:val="000000"/>
        </w:rPr>
        <w:sectPr w:rsidR="00995D64" w:rsidRPr="00841BA6" w:rsidSect="00995D64">
          <w:type w:val="continuous"/>
          <w:pgSz w:w="11906" w:h="16838"/>
          <w:pgMar w:top="1134" w:right="850" w:bottom="993" w:left="1701" w:header="708" w:footer="708" w:gutter="0"/>
          <w:cols w:num="2" w:space="283"/>
          <w:docGrid w:linePitch="360"/>
        </w:sectPr>
      </w:pPr>
      <w:r>
        <w:rPr>
          <w:color w:val="000000"/>
        </w:rPr>
        <w:t xml:space="preserve"> </w:t>
      </w:r>
    </w:p>
    <w:p w:rsidR="00B63AF9" w:rsidRPr="00841BA6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B63AF9" w:rsidRPr="00841BA6" w:rsidRDefault="00B63AF9" w:rsidP="00B63AF9">
      <w:pPr>
        <w:pStyle w:val="3"/>
        <w:spacing w:after="0"/>
        <w:ind w:left="0" w:firstLine="567"/>
        <w:jc w:val="both"/>
        <w:rPr>
          <w:color w:val="000000"/>
          <w:sz w:val="24"/>
          <w:szCs w:val="24"/>
        </w:rPr>
      </w:pPr>
      <w:r w:rsidRPr="00841BA6">
        <w:rPr>
          <w:color w:val="000000"/>
          <w:sz w:val="24"/>
          <w:szCs w:val="24"/>
        </w:rPr>
        <w:t>30</w:t>
      </w:r>
      <w:proofErr w:type="gramStart"/>
      <w:r w:rsidRPr="00841BA6">
        <w:rPr>
          <w:color w:val="000000"/>
          <w:sz w:val="24"/>
          <w:szCs w:val="24"/>
        </w:rPr>
        <w:tab/>
        <w:t>У</w:t>
      </w:r>
      <w:proofErr w:type="gramEnd"/>
      <w:r w:rsidRPr="00841BA6">
        <w:rPr>
          <w:color w:val="000000"/>
          <w:sz w:val="24"/>
          <w:szCs w:val="24"/>
        </w:rPr>
        <w:t>становите соответствие</w:t>
      </w:r>
      <w:r w:rsidR="00ED1089">
        <w:rPr>
          <w:color w:val="000000"/>
          <w:sz w:val="24"/>
          <w:szCs w:val="24"/>
        </w:rPr>
        <w:t xml:space="preserve"> между понятиями и их определениями</w:t>
      </w:r>
      <w:r w:rsidRPr="00841BA6">
        <w:rPr>
          <w:color w:val="000000"/>
          <w:sz w:val="24"/>
          <w:szCs w:val="24"/>
        </w:rPr>
        <w:t>:</w:t>
      </w:r>
    </w:p>
    <w:p w:rsidR="00B63AF9" w:rsidRPr="00841BA6" w:rsidRDefault="00B63AF9" w:rsidP="00B63AF9">
      <w:pPr>
        <w:pStyle w:val="3"/>
        <w:spacing w:after="0"/>
        <w:ind w:left="0" w:firstLine="567"/>
        <w:jc w:val="both"/>
        <w:rPr>
          <w:b/>
          <w:color w:val="000000"/>
          <w:sz w:val="24"/>
          <w:szCs w:val="24"/>
        </w:rPr>
      </w:pPr>
    </w:p>
    <w:p w:rsidR="00B63AF9" w:rsidRPr="00841BA6" w:rsidRDefault="00B63AF9" w:rsidP="00B63AF9">
      <w:pPr>
        <w:pStyle w:val="3"/>
        <w:spacing w:after="0"/>
        <w:ind w:left="0" w:firstLine="567"/>
        <w:jc w:val="both"/>
        <w:rPr>
          <w:color w:val="000000"/>
          <w:sz w:val="24"/>
          <w:szCs w:val="24"/>
        </w:rPr>
        <w:sectPr w:rsidR="00B63AF9" w:rsidRPr="00841BA6" w:rsidSect="006E332D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B63AF9" w:rsidRPr="00841BA6" w:rsidRDefault="00B63AF9" w:rsidP="00B63AF9">
      <w:pPr>
        <w:pStyle w:val="3"/>
        <w:spacing w:after="0"/>
        <w:ind w:left="709" w:hanging="142"/>
        <w:jc w:val="both"/>
        <w:rPr>
          <w:color w:val="000000"/>
          <w:sz w:val="24"/>
          <w:szCs w:val="24"/>
        </w:rPr>
      </w:pPr>
      <w:r w:rsidRPr="00841BA6">
        <w:rPr>
          <w:color w:val="000000"/>
          <w:sz w:val="24"/>
          <w:szCs w:val="24"/>
        </w:rPr>
        <w:lastRenderedPageBreak/>
        <w:t xml:space="preserve">1 </w:t>
      </w:r>
      <w:r w:rsidR="00FE1DD6" w:rsidRPr="00FE1DD6">
        <w:rPr>
          <w:color w:val="000000"/>
          <w:sz w:val="24"/>
          <w:szCs w:val="24"/>
        </w:rPr>
        <w:t>Обеспечение качества</w:t>
      </w:r>
    </w:p>
    <w:p w:rsidR="00B63AF9" w:rsidRDefault="00B63AF9" w:rsidP="00B63AF9">
      <w:pPr>
        <w:pStyle w:val="3"/>
        <w:spacing w:after="0"/>
        <w:ind w:left="709" w:hanging="142"/>
        <w:jc w:val="both"/>
        <w:rPr>
          <w:color w:val="000000"/>
          <w:sz w:val="24"/>
          <w:szCs w:val="24"/>
        </w:rPr>
      </w:pPr>
      <w:r w:rsidRPr="00841BA6">
        <w:rPr>
          <w:color w:val="000000"/>
          <w:sz w:val="24"/>
          <w:szCs w:val="24"/>
        </w:rPr>
        <w:t xml:space="preserve">2 </w:t>
      </w:r>
      <w:r w:rsidR="00FE1DD6" w:rsidRPr="00FE1DD6">
        <w:rPr>
          <w:color w:val="000000"/>
          <w:sz w:val="24"/>
          <w:szCs w:val="24"/>
        </w:rPr>
        <w:t>Планирование качества</w:t>
      </w:r>
    </w:p>
    <w:p w:rsidR="00FE1DD6" w:rsidRDefault="00FE1DD6" w:rsidP="00B63AF9">
      <w:pPr>
        <w:pStyle w:val="3"/>
        <w:spacing w:after="0"/>
        <w:ind w:left="709" w:hanging="14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 </w:t>
      </w:r>
      <w:r w:rsidRPr="00FE1DD6">
        <w:rPr>
          <w:color w:val="000000"/>
          <w:sz w:val="24"/>
          <w:szCs w:val="24"/>
        </w:rPr>
        <w:t>Улучшение качества</w:t>
      </w:r>
    </w:p>
    <w:p w:rsidR="00A32384" w:rsidRDefault="00A32384" w:rsidP="00B63AF9">
      <w:pPr>
        <w:pStyle w:val="3"/>
        <w:spacing w:after="0"/>
        <w:ind w:left="709" w:hanging="142"/>
        <w:jc w:val="both"/>
        <w:rPr>
          <w:color w:val="000000"/>
          <w:sz w:val="24"/>
          <w:szCs w:val="24"/>
        </w:rPr>
      </w:pPr>
    </w:p>
    <w:p w:rsidR="00FE1DD6" w:rsidRPr="00995D64" w:rsidRDefault="00FE1DD6" w:rsidP="00FE1DD6">
      <w:pPr>
        <w:pStyle w:val="a7"/>
        <w:tabs>
          <w:tab w:val="left" w:pos="708"/>
        </w:tabs>
        <w:ind w:left="709"/>
        <w:jc w:val="both"/>
        <w:rPr>
          <w:b/>
          <w:color w:val="000000"/>
        </w:rPr>
      </w:pPr>
      <w:r w:rsidRPr="00995D64">
        <w:rPr>
          <w:b/>
          <w:color w:val="000000"/>
        </w:rPr>
        <w:t xml:space="preserve">1 – </w:t>
      </w:r>
      <w:r>
        <w:rPr>
          <w:b/>
          <w:color w:val="000000"/>
        </w:rPr>
        <w:t>Б</w:t>
      </w:r>
      <w:r w:rsidRPr="00995D64">
        <w:rPr>
          <w:b/>
          <w:color w:val="000000"/>
        </w:rPr>
        <w:t xml:space="preserve">); 2 – </w:t>
      </w:r>
      <w:r>
        <w:rPr>
          <w:b/>
          <w:color w:val="000000"/>
        </w:rPr>
        <w:t>А</w:t>
      </w:r>
      <w:r w:rsidRPr="00995D64">
        <w:rPr>
          <w:b/>
          <w:color w:val="000000"/>
        </w:rPr>
        <w:t>); 3 – Г)</w:t>
      </w:r>
    </w:p>
    <w:p w:rsidR="00A32384" w:rsidRDefault="00A32384" w:rsidP="00B63AF9">
      <w:pPr>
        <w:pStyle w:val="3"/>
        <w:spacing w:after="0"/>
        <w:ind w:left="709" w:hanging="142"/>
        <w:jc w:val="both"/>
        <w:rPr>
          <w:color w:val="000000"/>
          <w:sz w:val="24"/>
          <w:szCs w:val="24"/>
        </w:rPr>
      </w:pPr>
    </w:p>
    <w:p w:rsidR="004D34F6" w:rsidRDefault="004D34F6" w:rsidP="00B63AF9">
      <w:pPr>
        <w:pStyle w:val="3"/>
        <w:spacing w:after="0"/>
        <w:ind w:left="709" w:hanging="142"/>
        <w:jc w:val="both"/>
        <w:rPr>
          <w:color w:val="000000"/>
          <w:sz w:val="24"/>
          <w:szCs w:val="24"/>
        </w:rPr>
      </w:pPr>
    </w:p>
    <w:p w:rsidR="00FE1DD6" w:rsidRDefault="00FE1DD6" w:rsidP="00B63AF9">
      <w:pPr>
        <w:pStyle w:val="3"/>
        <w:spacing w:after="0"/>
        <w:ind w:left="709" w:hanging="142"/>
        <w:jc w:val="both"/>
        <w:rPr>
          <w:color w:val="000000"/>
          <w:sz w:val="24"/>
          <w:szCs w:val="24"/>
        </w:rPr>
      </w:pPr>
    </w:p>
    <w:p w:rsidR="00FE1DD6" w:rsidRDefault="00FE1DD6" w:rsidP="00B63AF9">
      <w:pPr>
        <w:pStyle w:val="3"/>
        <w:spacing w:after="0"/>
        <w:ind w:left="709" w:hanging="142"/>
        <w:jc w:val="both"/>
        <w:rPr>
          <w:color w:val="000000"/>
          <w:sz w:val="24"/>
          <w:szCs w:val="24"/>
        </w:rPr>
      </w:pPr>
    </w:p>
    <w:p w:rsidR="00FE1DD6" w:rsidRDefault="00FE1DD6" w:rsidP="00B63AF9">
      <w:pPr>
        <w:pStyle w:val="3"/>
        <w:spacing w:after="0"/>
        <w:ind w:left="709" w:hanging="142"/>
        <w:jc w:val="both"/>
        <w:rPr>
          <w:color w:val="000000"/>
          <w:sz w:val="24"/>
          <w:szCs w:val="24"/>
        </w:rPr>
      </w:pPr>
    </w:p>
    <w:p w:rsidR="00FE1DD6" w:rsidRDefault="00FE1DD6" w:rsidP="00B63AF9">
      <w:pPr>
        <w:pStyle w:val="3"/>
        <w:spacing w:after="0"/>
        <w:ind w:left="709" w:hanging="142"/>
        <w:jc w:val="both"/>
        <w:rPr>
          <w:color w:val="000000"/>
          <w:sz w:val="24"/>
          <w:szCs w:val="24"/>
        </w:rPr>
      </w:pPr>
    </w:p>
    <w:p w:rsidR="00FE1DD6" w:rsidRDefault="00FE1DD6" w:rsidP="00B63AF9">
      <w:pPr>
        <w:pStyle w:val="3"/>
        <w:spacing w:after="0"/>
        <w:ind w:left="709" w:hanging="142"/>
        <w:jc w:val="both"/>
        <w:rPr>
          <w:color w:val="000000"/>
          <w:sz w:val="24"/>
          <w:szCs w:val="24"/>
        </w:rPr>
      </w:pPr>
    </w:p>
    <w:p w:rsidR="00FE1DD6" w:rsidRDefault="00FE1DD6" w:rsidP="00B63AF9">
      <w:pPr>
        <w:pStyle w:val="3"/>
        <w:spacing w:after="0"/>
        <w:ind w:left="709" w:hanging="142"/>
        <w:jc w:val="both"/>
        <w:rPr>
          <w:color w:val="000000"/>
          <w:sz w:val="24"/>
          <w:szCs w:val="24"/>
        </w:rPr>
      </w:pPr>
    </w:p>
    <w:p w:rsidR="00FE1DD6" w:rsidRDefault="00FE1DD6" w:rsidP="00B63AF9">
      <w:pPr>
        <w:pStyle w:val="3"/>
        <w:spacing w:after="0"/>
        <w:ind w:left="709" w:hanging="142"/>
        <w:jc w:val="both"/>
        <w:rPr>
          <w:color w:val="000000"/>
          <w:sz w:val="24"/>
          <w:szCs w:val="24"/>
        </w:rPr>
      </w:pPr>
    </w:p>
    <w:p w:rsidR="00FE1DD6" w:rsidRDefault="00FE1DD6" w:rsidP="00B63AF9">
      <w:pPr>
        <w:pStyle w:val="3"/>
        <w:spacing w:after="0"/>
        <w:ind w:left="709" w:hanging="142"/>
        <w:jc w:val="both"/>
        <w:rPr>
          <w:color w:val="000000"/>
          <w:sz w:val="24"/>
          <w:szCs w:val="24"/>
        </w:rPr>
      </w:pPr>
    </w:p>
    <w:p w:rsidR="00FE1DD6" w:rsidRDefault="00FE1DD6" w:rsidP="00B63AF9">
      <w:pPr>
        <w:pStyle w:val="3"/>
        <w:spacing w:after="0"/>
        <w:ind w:left="709" w:hanging="142"/>
        <w:jc w:val="both"/>
        <w:rPr>
          <w:color w:val="000000"/>
          <w:sz w:val="24"/>
          <w:szCs w:val="24"/>
        </w:rPr>
      </w:pPr>
    </w:p>
    <w:p w:rsidR="00FE1DD6" w:rsidRPr="00841BA6" w:rsidRDefault="00FE1DD6" w:rsidP="00B63AF9">
      <w:pPr>
        <w:pStyle w:val="3"/>
        <w:spacing w:after="0"/>
        <w:ind w:left="709" w:hanging="142"/>
        <w:jc w:val="both"/>
        <w:rPr>
          <w:color w:val="000000"/>
          <w:sz w:val="24"/>
          <w:szCs w:val="24"/>
        </w:rPr>
      </w:pPr>
    </w:p>
    <w:p w:rsidR="00B63AF9" w:rsidRPr="00841BA6" w:rsidRDefault="00B63AF9" w:rsidP="00FE1DD6">
      <w:pPr>
        <w:spacing w:after="0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841BA6">
        <w:rPr>
          <w:rFonts w:ascii="Times New Roman" w:hAnsi="Times New Roman" w:cs="Times New Roman"/>
          <w:iCs/>
          <w:color w:val="000000"/>
          <w:sz w:val="24"/>
          <w:szCs w:val="24"/>
        </w:rPr>
        <w:lastRenderedPageBreak/>
        <w:t>А</w:t>
      </w:r>
      <w:r w:rsidR="00A32384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) </w:t>
      </w:r>
      <w:r w:rsidR="00FE1DD6" w:rsidRPr="00FE1DD6">
        <w:rPr>
          <w:rFonts w:ascii="Times New Roman" w:hAnsi="Times New Roman" w:cs="Times New Roman"/>
          <w:iCs/>
          <w:color w:val="000000"/>
          <w:sz w:val="24"/>
          <w:szCs w:val="24"/>
        </w:rPr>
        <w:t>Часть менеджмента качества, направленная на установление целей в области качества и определяющая необходимые операционные процессы и соответствующие ресурсы для достижения целей в области качества</w:t>
      </w:r>
    </w:p>
    <w:p w:rsidR="00B63AF9" w:rsidRPr="00841BA6" w:rsidRDefault="00B63AF9" w:rsidP="00FE1DD6">
      <w:pPr>
        <w:spacing w:after="0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841BA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Б) </w:t>
      </w:r>
      <w:r w:rsidR="00FE1DD6" w:rsidRPr="00FE1DD6">
        <w:rPr>
          <w:rFonts w:ascii="Times New Roman" w:hAnsi="Times New Roman" w:cs="Times New Roman"/>
          <w:iCs/>
          <w:color w:val="000000"/>
          <w:sz w:val="24"/>
          <w:szCs w:val="24"/>
        </w:rPr>
        <w:t>Часть менеджмента качества, направленная на создание уверенности, что требования к качеству будут выполнены</w:t>
      </w:r>
      <w:r w:rsidRPr="00841BA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</w:p>
    <w:p w:rsidR="00B63AF9" w:rsidRPr="00841BA6" w:rsidRDefault="00B63AF9" w:rsidP="00FE1DD6">
      <w:pPr>
        <w:spacing w:after="0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841BA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В) </w:t>
      </w:r>
      <w:r w:rsidR="00FE1DD6" w:rsidRPr="00FE1DD6">
        <w:rPr>
          <w:rFonts w:ascii="Times New Roman" w:hAnsi="Times New Roman" w:cs="Times New Roman"/>
          <w:iCs/>
          <w:color w:val="000000"/>
          <w:sz w:val="24"/>
          <w:szCs w:val="24"/>
        </w:rPr>
        <w:t>Часть менеджмента качества, направленная на выполнение требований к качеству</w:t>
      </w:r>
    </w:p>
    <w:p w:rsidR="00B63AF9" w:rsidRPr="00841BA6" w:rsidRDefault="00B63AF9" w:rsidP="00FE1DD6">
      <w:pPr>
        <w:spacing w:after="0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841BA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Г) </w:t>
      </w:r>
      <w:r w:rsidR="00FE1DD6" w:rsidRPr="00FE1DD6">
        <w:rPr>
          <w:rFonts w:ascii="Times New Roman" w:hAnsi="Times New Roman" w:cs="Times New Roman"/>
          <w:iCs/>
          <w:color w:val="000000"/>
          <w:sz w:val="24"/>
          <w:szCs w:val="24"/>
        </w:rPr>
        <w:t>Часть менеджмента качества, направленная на повышение способности выполн</w:t>
      </w:r>
      <w:r w:rsidR="00FE1DD6">
        <w:rPr>
          <w:rFonts w:ascii="Times New Roman" w:hAnsi="Times New Roman" w:cs="Times New Roman"/>
          <w:iCs/>
          <w:color w:val="000000"/>
          <w:sz w:val="24"/>
          <w:szCs w:val="24"/>
        </w:rPr>
        <w:t>я</w:t>
      </w:r>
      <w:r w:rsidR="00FE1DD6" w:rsidRPr="00FE1DD6">
        <w:rPr>
          <w:rFonts w:ascii="Times New Roman" w:hAnsi="Times New Roman" w:cs="Times New Roman"/>
          <w:iCs/>
          <w:color w:val="000000"/>
          <w:sz w:val="24"/>
          <w:szCs w:val="24"/>
        </w:rPr>
        <w:t>ть требования к качеству</w:t>
      </w:r>
    </w:p>
    <w:p w:rsidR="00B63AF9" w:rsidRDefault="00B63AF9" w:rsidP="00B63AF9">
      <w:pPr>
        <w:pStyle w:val="3"/>
        <w:spacing w:after="0"/>
        <w:ind w:left="0" w:firstLine="567"/>
        <w:jc w:val="both"/>
        <w:rPr>
          <w:color w:val="000000"/>
          <w:sz w:val="24"/>
          <w:szCs w:val="24"/>
        </w:rPr>
      </w:pPr>
    </w:p>
    <w:p w:rsidR="00FE1DD6" w:rsidRPr="00841BA6" w:rsidRDefault="00FE1DD6" w:rsidP="00B63AF9">
      <w:pPr>
        <w:pStyle w:val="3"/>
        <w:spacing w:after="0"/>
        <w:ind w:left="0" w:firstLine="567"/>
        <w:jc w:val="both"/>
        <w:rPr>
          <w:color w:val="000000"/>
          <w:sz w:val="24"/>
          <w:szCs w:val="24"/>
        </w:rPr>
        <w:sectPr w:rsidR="00FE1DD6" w:rsidRPr="00841BA6" w:rsidSect="00FE1DD6">
          <w:type w:val="continuous"/>
          <w:pgSz w:w="11906" w:h="16838"/>
          <w:pgMar w:top="1134" w:right="850" w:bottom="993" w:left="1701" w:header="708" w:footer="708" w:gutter="0"/>
          <w:cols w:num="2" w:space="1"/>
          <w:docGrid w:linePitch="360"/>
        </w:sectPr>
      </w:pPr>
    </w:p>
    <w:p w:rsidR="006E1912" w:rsidRPr="00841BA6" w:rsidRDefault="006E1912" w:rsidP="006E1912">
      <w:pPr>
        <w:pStyle w:val="a7"/>
        <w:tabs>
          <w:tab w:val="left" w:pos="708"/>
          <w:tab w:val="left" w:pos="1134"/>
        </w:tabs>
        <w:ind w:firstLine="567"/>
        <w:jc w:val="both"/>
        <w:rPr>
          <w:color w:val="000000"/>
        </w:rPr>
      </w:pPr>
      <w:r w:rsidRPr="00841BA6">
        <w:rPr>
          <w:color w:val="000000"/>
        </w:rPr>
        <w:lastRenderedPageBreak/>
        <w:t>3</w:t>
      </w:r>
      <w:r>
        <w:rPr>
          <w:color w:val="000000"/>
        </w:rPr>
        <w:t>1</w:t>
      </w:r>
      <w:proofErr w:type="gramStart"/>
      <w:r w:rsidRPr="00841BA6">
        <w:rPr>
          <w:color w:val="000000"/>
        </w:rPr>
        <w:tab/>
        <w:t xml:space="preserve"> У</w:t>
      </w:r>
      <w:proofErr w:type="gramEnd"/>
      <w:r w:rsidRPr="00841BA6">
        <w:rPr>
          <w:color w:val="000000"/>
        </w:rPr>
        <w:t>становите соответствие</w:t>
      </w:r>
      <w:r>
        <w:rPr>
          <w:color w:val="000000"/>
        </w:rPr>
        <w:t xml:space="preserve"> между названиями и назначением связей на </w:t>
      </w:r>
      <w:r>
        <w:rPr>
          <w:color w:val="000000"/>
          <w:lang w:val="en-US"/>
        </w:rPr>
        <w:t>IDEF</w:t>
      </w:r>
      <w:r w:rsidRPr="00181418">
        <w:rPr>
          <w:color w:val="000000"/>
        </w:rPr>
        <w:t>3</w:t>
      </w:r>
      <w:r>
        <w:rPr>
          <w:color w:val="000000"/>
        </w:rPr>
        <w:t xml:space="preserve"> диаграммах</w:t>
      </w:r>
      <w:r w:rsidRPr="00841BA6">
        <w:rPr>
          <w:color w:val="000000"/>
        </w:rPr>
        <w:t>:</w:t>
      </w:r>
    </w:p>
    <w:p w:rsidR="006E1912" w:rsidRPr="00841BA6" w:rsidRDefault="006E1912" w:rsidP="006E1912">
      <w:pPr>
        <w:pStyle w:val="a7"/>
        <w:tabs>
          <w:tab w:val="left" w:pos="708"/>
          <w:tab w:val="left" w:pos="1134"/>
        </w:tabs>
        <w:ind w:firstLine="567"/>
        <w:jc w:val="both"/>
        <w:rPr>
          <w:b/>
          <w:color w:val="000000"/>
        </w:rPr>
      </w:pPr>
    </w:p>
    <w:p w:rsidR="006E1912" w:rsidRPr="00841BA6" w:rsidRDefault="006E1912" w:rsidP="006E1912">
      <w:pPr>
        <w:pStyle w:val="a7"/>
        <w:tabs>
          <w:tab w:val="left" w:pos="708"/>
        </w:tabs>
        <w:ind w:firstLine="567"/>
        <w:jc w:val="both"/>
        <w:rPr>
          <w:color w:val="000000"/>
        </w:rPr>
        <w:sectPr w:rsidR="006E1912" w:rsidRPr="00841BA6" w:rsidSect="006E332D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6E1912" w:rsidRPr="00841BA6" w:rsidRDefault="006E1912" w:rsidP="006E1912">
      <w:pPr>
        <w:pStyle w:val="a7"/>
        <w:jc w:val="both"/>
        <w:rPr>
          <w:color w:val="000000"/>
        </w:rPr>
      </w:pPr>
      <w:r w:rsidRPr="00841BA6">
        <w:rPr>
          <w:color w:val="000000"/>
        </w:rPr>
        <w:lastRenderedPageBreak/>
        <w:t xml:space="preserve">1 </w:t>
      </w:r>
      <w:r>
        <w:rPr>
          <w:color w:val="000000"/>
        </w:rPr>
        <w:t>Связь типа «Временное предшествование»</w:t>
      </w:r>
    </w:p>
    <w:p w:rsidR="006E1912" w:rsidRDefault="006E1912" w:rsidP="006E1912">
      <w:pPr>
        <w:pStyle w:val="a7"/>
        <w:jc w:val="both"/>
        <w:rPr>
          <w:color w:val="000000"/>
        </w:rPr>
      </w:pPr>
      <w:r w:rsidRPr="00841BA6">
        <w:rPr>
          <w:color w:val="000000"/>
        </w:rPr>
        <w:t xml:space="preserve">2 </w:t>
      </w:r>
      <w:r>
        <w:rPr>
          <w:color w:val="000000"/>
        </w:rPr>
        <w:t>Связь типа «Объектный поток»</w:t>
      </w:r>
    </w:p>
    <w:p w:rsidR="006E1912" w:rsidRDefault="006E1912" w:rsidP="006E1912">
      <w:pPr>
        <w:pStyle w:val="a7"/>
        <w:jc w:val="both"/>
        <w:rPr>
          <w:color w:val="000000"/>
        </w:rPr>
      </w:pPr>
      <w:r>
        <w:rPr>
          <w:color w:val="000000"/>
        </w:rPr>
        <w:t>3 Связь типа «Нечеткое отношение»</w:t>
      </w:r>
    </w:p>
    <w:p w:rsidR="006E1912" w:rsidRDefault="006E1912" w:rsidP="006E1912">
      <w:pPr>
        <w:pStyle w:val="a7"/>
        <w:ind w:hanging="284"/>
        <w:jc w:val="both"/>
        <w:rPr>
          <w:color w:val="000000"/>
        </w:rPr>
      </w:pPr>
    </w:p>
    <w:p w:rsidR="006E1912" w:rsidRPr="00841BA6" w:rsidRDefault="006E1912" w:rsidP="006E1912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995D64">
        <w:rPr>
          <w:b/>
          <w:color w:val="000000"/>
        </w:rPr>
        <w:t xml:space="preserve">1 – </w:t>
      </w:r>
      <w:r>
        <w:rPr>
          <w:b/>
          <w:color w:val="000000"/>
        </w:rPr>
        <w:t>В</w:t>
      </w:r>
      <w:r w:rsidRPr="00995D64">
        <w:rPr>
          <w:b/>
          <w:color w:val="000000"/>
        </w:rPr>
        <w:t xml:space="preserve">); 2 – </w:t>
      </w:r>
      <w:r>
        <w:rPr>
          <w:b/>
          <w:color w:val="000000"/>
        </w:rPr>
        <w:t>Б</w:t>
      </w:r>
      <w:r w:rsidRPr="00995D64">
        <w:rPr>
          <w:b/>
          <w:color w:val="000000"/>
        </w:rPr>
        <w:t xml:space="preserve">); 3 – </w:t>
      </w:r>
      <w:r>
        <w:rPr>
          <w:b/>
          <w:color w:val="000000"/>
        </w:rPr>
        <w:t>А</w:t>
      </w:r>
      <w:r w:rsidRPr="00995D64">
        <w:rPr>
          <w:b/>
          <w:color w:val="000000"/>
        </w:rPr>
        <w:t>)</w:t>
      </w:r>
    </w:p>
    <w:p w:rsidR="006E1912" w:rsidRDefault="006E1912" w:rsidP="006E1912">
      <w:pPr>
        <w:pStyle w:val="a7"/>
        <w:ind w:hanging="284"/>
        <w:jc w:val="both"/>
        <w:rPr>
          <w:color w:val="000000"/>
        </w:rPr>
      </w:pPr>
    </w:p>
    <w:p w:rsidR="006E1912" w:rsidRDefault="006E1912" w:rsidP="006E1912">
      <w:pPr>
        <w:pStyle w:val="a7"/>
        <w:tabs>
          <w:tab w:val="left" w:pos="708"/>
        </w:tabs>
        <w:ind w:left="851" w:hanging="284"/>
        <w:jc w:val="both"/>
        <w:rPr>
          <w:color w:val="000000"/>
        </w:rPr>
      </w:pPr>
    </w:p>
    <w:p w:rsidR="001F2212" w:rsidRDefault="001F2212" w:rsidP="006E1912">
      <w:pPr>
        <w:pStyle w:val="a7"/>
        <w:tabs>
          <w:tab w:val="left" w:pos="708"/>
        </w:tabs>
        <w:ind w:left="851" w:hanging="284"/>
        <w:jc w:val="both"/>
        <w:rPr>
          <w:color w:val="000000"/>
        </w:rPr>
      </w:pPr>
    </w:p>
    <w:p w:rsidR="001F2212" w:rsidRDefault="001F2212" w:rsidP="006E1912">
      <w:pPr>
        <w:pStyle w:val="a7"/>
        <w:tabs>
          <w:tab w:val="left" w:pos="708"/>
        </w:tabs>
        <w:ind w:left="851" w:hanging="284"/>
        <w:jc w:val="both"/>
        <w:rPr>
          <w:color w:val="000000"/>
        </w:rPr>
      </w:pPr>
    </w:p>
    <w:p w:rsidR="001F2212" w:rsidRDefault="001F2212" w:rsidP="006E1912">
      <w:pPr>
        <w:pStyle w:val="a7"/>
        <w:tabs>
          <w:tab w:val="left" w:pos="708"/>
        </w:tabs>
        <w:ind w:left="851" w:hanging="284"/>
        <w:jc w:val="both"/>
        <w:rPr>
          <w:color w:val="000000"/>
        </w:rPr>
      </w:pPr>
    </w:p>
    <w:p w:rsidR="001F2212" w:rsidRDefault="001F2212" w:rsidP="006E1912">
      <w:pPr>
        <w:pStyle w:val="a7"/>
        <w:tabs>
          <w:tab w:val="left" w:pos="708"/>
        </w:tabs>
        <w:ind w:left="851" w:hanging="284"/>
        <w:jc w:val="both"/>
        <w:rPr>
          <w:color w:val="000000"/>
        </w:rPr>
      </w:pPr>
    </w:p>
    <w:p w:rsidR="001F2212" w:rsidRDefault="001F2212" w:rsidP="006E1912">
      <w:pPr>
        <w:pStyle w:val="a7"/>
        <w:tabs>
          <w:tab w:val="left" w:pos="708"/>
        </w:tabs>
        <w:ind w:left="851" w:hanging="284"/>
        <w:jc w:val="both"/>
        <w:rPr>
          <w:color w:val="000000"/>
        </w:rPr>
      </w:pPr>
    </w:p>
    <w:p w:rsidR="001F2212" w:rsidRDefault="001F2212" w:rsidP="006E1912">
      <w:pPr>
        <w:pStyle w:val="a7"/>
        <w:tabs>
          <w:tab w:val="left" w:pos="708"/>
        </w:tabs>
        <w:ind w:left="851" w:hanging="284"/>
        <w:jc w:val="both"/>
        <w:rPr>
          <w:color w:val="000000"/>
        </w:rPr>
      </w:pPr>
    </w:p>
    <w:p w:rsidR="006E1912" w:rsidRPr="00841BA6" w:rsidRDefault="006E1912" w:rsidP="006E1912">
      <w:pPr>
        <w:pStyle w:val="a7"/>
        <w:tabs>
          <w:tab w:val="left" w:pos="708"/>
        </w:tabs>
        <w:jc w:val="both"/>
        <w:rPr>
          <w:color w:val="000000"/>
        </w:rPr>
      </w:pPr>
      <w:r w:rsidRPr="00841BA6">
        <w:rPr>
          <w:color w:val="000000"/>
        </w:rPr>
        <w:lastRenderedPageBreak/>
        <w:t xml:space="preserve">А) </w:t>
      </w:r>
      <w:r w:rsidRPr="005C5E8D">
        <w:rPr>
          <w:color w:val="000000"/>
        </w:rPr>
        <w:t>Вид взаимодействия между исходным и конечным действиями задается аналитиком отдельно для каждого случая использования такого отношения</w:t>
      </w:r>
    </w:p>
    <w:p w:rsidR="006E1912" w:rsidRPr="00841BA6" w:rsidRDefault="006E1912" w:rsidP="006E1912">
      <w:pPr>
        <w:pStyle w:val="a7"/>
        <w:tabs>
          <w:tab w:val="left" w:pos="708"/>
        </w:tabs>
        <w:jc w:val="both"/>
        <w:rPr>
          <w:color w:val="000000"/>
        </w:rPr>
      </w:pPr>
      <w:r w:rsidRPr="00841BA6">
        <w:rPr>
          <w:color w:val="000000"/>
        </w:rPr>
        <w:t xml:space="preserve">Б) </w:t>
      </w:r>
      <w:r>
        <w:rPr>
          <w:color w:val="000000"/>
        </w:rPr>
        <w:t>Н</w:t>
      </w:r>
      <w:r w:rsidRPr="005C5E8D">
        <w:rPr>
          <w:color w:val="000000"/>
        </w:rPr>
        <w:t>екоторый объект, являющийся результатом выполнения исходного действия, необходим для выполнения конечного действия</w:t>
      </w:r>
    </w:p>
    <w:p w:rsidR="006E1912" w:rsidRPr="00841BA6" w:rsidRDefault="006E1912" w:rsidP="006E1912">
      <w:pPr>
        <w:pStyle w:val="a7"/>
        <w:tabs>
          <w:tab w:val="left" w:pos="708"/>
        </w:tabs>
        <w:jc w:val="both"/>
        <w:rPr>
          <w:color w:val="000000"/>
        </w:rPr>
      </w:pPr>
      <w:r w:rsidRPr="00841BA6">
        <w:rPr>
          <w:color w:val="000000"/>
        </w:rPr>
        <w:t xml:space="preserve">В) </w:t>
      </w:r>
      <w:r w:rsidRPr="005C5E8D">
        <w:rPr>
          <w:color w:val="000000"/>
        </w:rPr>
        <w:t>Исходное действие должно завершиться прежде, чем конечное действие сможет начаться</w:t>
      </w:r>
    </w:p>
    <w:p w:rsidR="006E1912" w:rsidRDefault="006E1912" w:rsidP="006E1912">
      <w:pPr>
        <w:pStyle w:val="a7"/>
        <w:tabs>
          <w:tab w:val="left" w:pos="708"/>
        </w:tabs>
        <w:jc w:val="both"/>
        <w:rPr>
          <w:color w:val="000000"/>
        </w:rPr>
      </w:pPr>
      <w:r>
        <w:rPr>
          <w:color w:val="000000"/>
        </w:rPr>
        <w:t>Г) При выполнении исходного действия невозможно инициировать конечное действие</w:t>
      </w:r>
    </w:p>
    <w:p w:rsidR="006E1912" w:rsidRDefault="006E1912" w:rsidP="006E1912">
      <w:pPr>
        <w:pStyle w:val="a7"/>
        <w:tabs>
          <w:tab w:val="left" w:pos="708"/>
        </w:tabs>
        <w:jc w:val="both"/>
        <w:rPr>
          <w:color w:val="000000"/>
        </w:rPr>
      </w:pPr>
    </w:p>
    <w:p w:rsidR="006E1912" w:rsidRPr="00841BA6" w:rsidRDefault="006E1912" w:rsidP="006E1912">
      <w:pPr>
        <w:pStyle w:val="a7"/>
        <w:tabs>
          <w:tab w:val="left" w:pos="708"/>
        </w:tabs>
        <w:jc w:val="both"/>
        <w:rPr>
          <w:color w:val="000000"/>
        </w:rPr>
        <w:sectPr w:rsidR="006E1912" w:rsidRPr="00841BA6" w:rsidSect="005C5E8D">
          <w:type w:val="continuous"/>
          <w:pgSz w:w="11906" w:h="16838"/>
          <w:pgMar w:top="1134" w:right="850" w:bottom="993" w:left="1701" w:header="708" w:footer="708" w:gutter="0"/>
          <w:cols w:num="2" w:space="708" w:equalWidth="0">
            <w:col w:w="3969" w:space="426"/>
            <w:col w:w="4959"/>
          </w:cols>
          <w:docGrid w:linePitch="360"/>
        </w:sectPr>
      </w:pPr>
    </w:p>
    <w:p w:rsidR="006E1912" w:rsidRPr="00841BA6" w:rsidRDefault="006E1912" w:rsidP="006E1912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6E1912" w:rsidRPr="00841BA6" w:rsidRDefault="006E1912" w:rsidP="006E1912">
      <w:pPr>
        <w:pStyle w:val="a7"/>
        <w:tabs>
          <w:tab w:val="left" w:pos="708"/>
        </w:tabs>
        <w:ind w:firstLine="567"/>
        <w:jc w:val="both"/>
        <w:rPr>
          <w:color w:val="000000"/>
        </w:rPr>
        <w:sectPr w:rsidR="006E1912" w:rsidRPr="00841BA6" w:rsidSect="006E332D">
          <w:type w:val="continuous"/>
          <w:pgSz w:w="11906" w:h="16838"/>
          <w:pgMar w:top="1134" w:right="850" w:bottom="993" w:left="1701" w:header="708" w:footer="708" w:gutter="0"/>
          <w:cols w:num="2" w:space="708" w:equalWidth="0">
            <w:col w:w="6000" w:space="708"/>
            <w:col w:w="2646"/>
          </w:cols>
          <w:docGrid w:linePitch="360"/>
        </w:sectPr>
      </w:pPr>
    </w:p>
    <w:p w:rsidR="006E1912" w:rsidRDefault="006E1912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B63AF9" w:rsidRPr="00841BA6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841BA6">
        <w:rPr>
          <w:color w:val="000000"/>
        </w:rPr>
        <w:t>3</w:t>
      </w:r>
      <w:r w:rsidR="006E1912">
        <w:rPr>
          <w:color w:val="000000"/>
        </w:rPr>
        <w:t>2</w:t>
      </w:r>
      <w:proofErr w:type="gramStart"/>
      <w:r w:rsidRPr="00841BA6">
        <w:rPr>
          <w:color w:val="000000"/>
        </w:rPr>
        <w:t xml:space="preserve"> У</w:t>
      </w:r>
      <w:proofErr w:type="gramEnd"/>
      <w:r w:rsidRPr="00841BA6">
        <w:rPr>
          <w:color w:val="000000"/>
        </w:rPr>
        <w:t>становите соответствие</w:t>
      </w:r>
      <w:r w:rsidR="001E6381">
        <w:rPr>
          <w:color w:val="000000"/>
        </w:rPr>
        <w:t xml:space="preserve"> между объектами </w:t>
      </w:r>
      <w:r w:rsidR="001E6381">
        <w:rPr>
          <w:color w:val="000000"/>
          <w:lang w:val="en-US"/>
        </w:rPr>
        <w:t>IDEF</w:t>
      </w:r>
      <w:r w:rsidR="001E6381" w:rsidRPr="00181418">
        <w:rPr>
          <w:color w:val="000000"/>
        </w:rPr>
        <w:t xml:space="preserve">3 </w:t>
      </w:r>
      <w:r w:rsidR="001E6381">
        <w:rPr>
          <w:color w:val="000000"/>
        </w:rPr>
        <w:t>диаграмм</w:t>
      </w:r>
      <w:r w:rsidR="0024264C">
        <w:rPr>
          <w:color w:val="000000"/>
        </w:rPr>
        <w:t>ы</w:t>
      </w:r>
      <w:r w:rsidR="00B0202A">
        <w:rPr>
          <w:color w:val="000000"/>
        </w:rPr>
        <w:t>,</w:t>
      </w:r>
      <w:r w:rsidR="00B0202A" w:rsidRPr="00B0202A">
        <w:rPr>
          <w:color w:val="000000"/>
        </w:rPr>
        <w:t xml:space="preserve"> </w:t>
      </w:r>
      <w:r w:rsidR="00B0202A">
        <w:rPr>
          <w:color w:val="000000"/>
        </w:rPr>
        <w:t>представленными на рисунке,</w:t>
      </w:r>
      <w:r w:rsidR="001E6381">
        <w:rPr>
          <w:color w:val="000000"/>
        </w:rPr>
        <w:t xml:space="preserve"> и их названиями</w:t>
      </w:r>
      <w:r w:rsidRPr="00841BA6">
        <w:rPr>
          <w:color w:val="000000"/>
        </w:rPr>
        <w:t>:</w:t>
      </w:r>
    </w:p>
    <w:p w:rsidR="00B63AF9" w:rsidRPr="00841BA6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</w:p>
    <w:p w:rsidR="00B63AF9" w:rsidRPr="00841BA6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  <w:sectPr w:rsidR="00B63AF9" w:rsidRPr="00841BA6" w:rsidSect="006E332D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B63AF9" w:rsidRPr="00841BA6" w:rsidRDefault="001E6381" w:rsidP="00B63AF9">
      <w:pPr>
        <w:pStyle w:val="a7"/>
        <w:tabs>
          <w:tab w:val="left" w:pos="708"/>
        </w:tabs>
        <w:ind w:left="709" w:hanging="142"/>
        <w:jc w:val="both"/>
        <w:rPr>
          <w:color w:val="000000"/>
        </w:rPr>
      </w:pPr>
      <w:r>
        <w:rPr>
          <w:noProof/>
          <w:color w:val="000000"/>
        </w:rPr>
        <w:lastRenderedPageBreak/>
        <w:drawing>
          <wp:inline distT="0" distB="0" distL="0" distR="0">
            <wp:extent cx="417930" cy="1475117"/>
            <wp:effectExtent l="19050" t="0" r="0" b="0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740" cy="1488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63AF9" w:rsidRPr="00841BA6" w:rsidRDefault="00B63AF9" w:rsidP="0024264C">
      <w:pPr>
        <w:pStyle w:val="a7"/>
        <w:tabs>
          <w:tab w:val="left" w:pos="708"/>
        </w:tabs>
        <w:rPr>
          <w:color w:val="000000"/>
        </w:rPr>
      </w:pPr>
      <w:r w:rsidRPr="00841BA6">
        <w:rPr>
          <w:color w:val="000000"/>
        </w:rPr>
        <w:lastRenderedPageBreak/>
        <w:t xml:space="preserve">А) </w:t>
      </w:r>
      <w:r w:rsidR="0024264C" w:rsidRPr="0024264C">
        <w:rPr>
          <w:color w:val="000000"/>
        </w:rPr>
        <w:t xml:space="preserve">Соединение </w:t>
      </w:r>
      <w:r w:rsidR="0024264C">
        <w:rPr>
          <w:color w:val="000000"/>
        </w:rPr>
        <w:t xml:space="preserve">типа </w:t>
      </w:r>
      <w:r w:rsidR="0024264C" w:rsidRPr="0024264C">
        <w:rPr>
          <w:color w:val="000000"/>
        </w:rPr>
        <w:t>«Эксклюзивное ИЛИ»</w:t>
      </w:r>
    </w:p>
    <w:p w:rsidR="00B63AF9" w:rsidRPr="00841BA6" w:rsidRDefault="00B63AF9" w:rsidP="0024264C">
      <w:pPr>
        <w:pStyle w:val="a7"/>
        <w:tabs>
          <w:tab w:val="left" w:pos="708"/>
        </w:tabs>
        <w:jc w:val="both"/>
        <w:rPr>
          <w:color w:val="000000"/>
        </w:rPr>
      </w:pPr>
      <w:r w:rsidRPr="00841BA6">
        <w:rPr>
          <w:color w:val="000000"/>
        </w:rPr>
        <w:t xml:space="preserve">Б) </w:t>
      </w:r>
      <w:r w:rsidR="0024264C" w:rsidRPr="0024264C">
        <w:rPr>
          <w:color w:val="000000"/>
        </w:rPr>
        <w:t>Соединение</w:t>
      </w:r>
      <w:r w:rsidR="0024264C">
        <w:rPr>
          <w:color w:val="000000"/>
        </w:rPr>
        <w:t xml:space="preserve"> типа</w:t>
      </w:r>
      <w:r w:rsidR="0024264C" w:rsidRPr="0024264C">
        <w:rPr>
          <w:color w:val="000000"/>
        </w:rPr>
        <w:t xml:space="preserve"> «ИЛИ»</w:t>
      </w:r>
    </w:p>
    <w:p w:rsidR="00B63AF9" w:rsidRPr="00841BA6" w:rsidRDefault="00B63AF9" w:rsidP="0024264C">
      <w:pPr>
        <w:pStyle w:val="a7"/>
        <w:tabs>
          <w:tab w:val="left" w:pos="708"/>
        </w:tabs>
        <w:jc w:val="both"/>
        <w:rPr>
          <w:color w:val="000000"/>
        </w:rPr>
      </w:pPr>
      <w:r w:rsidRPr="00841BA6">
        <w:rPr>
          <w:color w:val="000000"/>
        </w:rPr>
        <w:t xml:space="preserve">В) </w:t>
      </w:r>
      <w:r w:rsidR="0024264C" w:rsidRPr="0024264C">
        <w:rPr>
          <w:color w:val="000000"/>
        </w:rPr>
        <w:t xml:space="preserve">Соединение </w:t>
      </w:r>
      <w:r w:rsidR="0024264C">
        <w:rPr>
          <w:color w:val="000000"/>
        </w:rPr>
        <w:t xml:space="preserve">типа </w:t>
      </w:r>
      <w:r w:rsidR="0024264C" w:rsidRPr="0024264C">
        <w:rPr>
          <w:color w:val="000000"/>
        </w:rPr>
        <w:t>«И»</w:t>
      </w:r>
    </w:p>
    <w:p w:rsidR="00B63AF9" w:rsidRPr="00841BA6" w:rsidRDefault="00B63AF9" w:rsidP="0024264C">
      <w:pPr>
        <w:pStyle w:val="a7"/>
        <w:tabs>
          <w:tab w:val="left" w:pos="708"/>
        </w:tabs>
        <w:jc w:val="both"/>
        <w:rPr>
          <w:color w:val="000000"/>
        </w:rPr>
      </w:pPr>
      <w:r w:rsidRPr="00841BA6">
        <w:rPr>
          <w:color w:val="000000"/>
        </w:rPr>
        <w:t xml:space="preserve">Г) </w:t>
      </w:r>
      <w:r w:rsidR="0024264C">
        <w:rPr>
          <w:color w:val="000000"/>
        </w:rPr>
        <w:t>Соединение типа «НЕ»</w:t>
      </w:r>
    </w:p>
    <w:p w:rsidR="00B63AF9" w:rsidRPr="00841BA6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  <w:sectPr w:rsidR="00B63AF9" w:rsidRPr="00841BA6" w:rsidSect="001E6381">
          <w:type w:val="continuous"/>
          <w:pgSz w:w="11906" w:h="16838"/>
          <w:pgMar w:top="1134" w:right="850" w:bottom="993" w:left="1701" w:header="708" w:footer="708" w:gutter="0"/>
          <w:cols w:num="2" w:space="708" w:equalWidth="0">
            <w:col w:w="4678" w:space="284"/>
            <w:col w:w="4392"/>
          </w:cols>
          <w:docGrid w:linePitch="360"/>
        </w:sectPr>
      </w:pPr>
    </w:p>
    <w:p w:rsidR="0024264C" w:rsidRPr="00841BA6" w:rsidRDefault="0024264C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995D64">
        <w:rPr>
          <w:b/>
          <w:color w:val="000000"/>
        </w:rPr>
        <w:lastRenderedPageBreak/>
        <w:t xml:space="preserve">1 – </w:t>
      </w:r>
      <w:r>
        <w:rPr>
          <w:b/>
          <w:color w:val="000000"/>
        </w:rPr>
        <w:t>Б</w:t>
      </w:r>
      <w:r w:rsidRPr="00995D64">
        <w:rPr>
          <w:b/>
          <w:color w:val="000000"/>
        </w:rPr>
        <w:t xml:space="preserve">); 2 – </w:t>
      </w:r>
      <w:r>
        <w:rPr>
          <w:b/>
          <w:color w:val="000000"/>
        </w:rPr>
        <w:t>А</w:t>
      </w:r>
      <w:r w:rsidRPr="00995D64">
        <w:rPr>
          <w:b/>
          <w:color w:val="000000"/>
        </w:rPr>
        <w:t xml:space="preserve">); 3 – </w:t>
      </w:r>
      <w:r w:rsidR="00943EEE">
        <w:rPr>
          <w:b/>
          <w:color w:val="000000"/>
        </w:rPr>
        <w:t>В</w:t>
      </w:r>
      <w:r w:rsidRPr="00995D64">
        <w:rPr>
          <w:b/>
          <w:color w:val="000000"/>
        </w:rPr>
        <w:t>)</w:t>
      </w:r>
    </w:p>
    <w:p w:rsidR="0024264C" w:rsidRDefault="0024264C" w:rsidP="00B63AF9">
      <w:pPr>
        <w:pStyle w:val="a7"/>
        <w:tabs>
          <w:tab w:val="left" w:pos="708"/>
          <w:tab w:val="left" w:pos="1134"/>
        </w:tabs>
        <w:ind w:firstLine="567"/>
        <w:jc w:val="both"/>
        <w:rPr>
          <w:color w:val="000000"/>
        </w:rPr>
      </w:pPr>
    </w:p>
    <w:p w:rsidR="00B63AF9" w:rsidRPr="00841BA6" w:rsidRDefault="00B63AF9" w:rsidP="00B63AF9">
      <w:pPr>
        <w:pStyle w:val="a9"/>
        <w:rPr>
          <w:color w:val="000000"/>
          <w:sz w:val="24"/>
          <w:szCs w:val="24"/>
        </w:rPr>
      </w:pPr>
      <w:r w:rsidRPr="00841BA6">
        <w:rPr>
          <w:color w:val="000000"/>
          <w:sz w:val="24"/>
          <w:szCs w:val="24"/>
        </w:rPr>
        <w:t>33</w:t>
      </w:r>
      <w:proofErr w:type="gramStart"/>
      <w:r w:rsidRPr="00841BA6">
        <w:rPr>
          <w:color w:val="000000"/>
          <w:sz w:val="24"/>
          <w:szCs w:val="24"/>
        </w:rPr>
        <w:tab/>
        <w:t>У</w:t>
      </w:r>
      <w:proofErr w:type="gramEnd"/>
      <w:r w:rsidRPr="00841BA6">
        <w:rPr>
          <w:color w:val="000000"/>
          <w:sz w:val="24"/>
          <w:szCs w:val="24"/>
        </w:rPr>
        <w:t>становите соответствие</w:t>
      </w:r>
      <w:r w:rsidR="00B0202A">
        <w:rPr>
          <w:color w:val="000000"/>
          <w:sz w:val="24"/>
          <w:szCs w:val="24"/>
        </w:rPr>
        <w:t xml:space="preserve"> между объектами </w:t>
      </w:r>
      <w:r w:rsidR="00B0202A">
        <w:rPr>
          <w:color w:val="000000"/>
          <w:sz w:val="24"/>
          <w:szCs w:val="24"/>
          <w:lang w:val="en-US"/>
        </w:rPr>
        <w:t>DFD</w:t>
      </w:r>
      <w:r w:rsidR="00B0202A">
        <w:rPr>
          <w:color w:val="000000"/>
          <w:sz w:val="24"/>
          <w:szCs w:val="24"/>
        </w:rPr>
        <w:t xml:space="preserve"> диаграммы, представленными на рисунке, </w:t>
      </w:r>
      <w:r w:rsidR="00B0202A" w:rsidRPr="00B0202A">
        <w:rPr>
          <w:color w:val="000000"/>
          <w:sz w:val="24"/>
          <w:szCs w:val="24"/>
        </w:rPr>
        <w:t>и их названиями</w:t>
      </w:r>
      <w:r w:rsidRPr="00841BA6">
        <w:rPr>
          <w:color w:val="000000"/>
          <w:sz w:val="24"/>
          <w:szCs w:val="24"/>
        </w:rPr>
        <w:t>:</w:t>
      </w:r>
    </w:p>
    <w:p w:rsidR="00B63AF9" w:rsidRPr="00841BA6" w:rsidRDefault="00B63AF9" w:rsidP="00B63AF9">
      <w:pPr>
        <w:pStyle w:val="a9"/>
        <w:rPr>
          <w:b/>
          <w:color w:val="000000"/>
          <w:sz w:val="24"/>
          <w:szCs w:val="24"/>
        </w:rPr>
      </w:pPr>
    </w:p>
    <w:p w:rsidR="00B63AF9" w:rsidRPr="00841BA6" w:rsidRDefault="00B63AF9" w:rsidP="00B63AF9">
      <w:pPr>
        <w:pStyle w:val="a9"/>
        <w:rPr>
          <w:color w:val="000000"/>
          <w:sz w:val="24"/>
          <w:szCs w:val="24"/>
        </w:rPr>
        <w:sectPr w:rsidR="00B63AF9" w:rsidRPr="00841BA6" w:rsidSect="006E332D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B0202A" w:rsidRDefault="00B0202A" w:rsidP="00B63AF9">
      <w:pPr>
        <w:pStyle w:val="a9"/>
        <w:ind w:left="709" w:hanging="142"/>
        <w:rPr>
          <w:color w:val="000000"/>
          <w:sz w:val="24"/>
          <w:szCs w:val="24"/>
        </w:rPr>
      </w:pPr>
      <w:r w:rsidRPr="00B0202A">
        <w:rPr>
          <w:noProof/>
          <w:color w:val="000000"/>
          <w:sz w:val="24"/>
          <w:szCs w:val="24"/>
        </w:rPr>
        <w:lastRenderedPageBreak/>
        <w:drawing>
          <wp:inline distT="0" distB="0" distL="0" distR="0">
            <wp:extent cx="1244720" cy="2053086"/>
            <wp:effectExtent l="19050" t="0" r="0" b="0"/>
            <wp:docPr id="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6338" cy="2055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63AF9" w:rsidRPr="00841BA6" w:rsidRDefault="00B63AF9" w:rsidP="00B63AF9">
      <w:pPr>
        <w:pStyle w:val="a9"/>
        <w:rPr>
          <w:color w:val="000000"/>
          <w:sz w:val="24"/>
          <w:szCs w:val="24"/>
        </w:rPr>
      </w:pPr>
      <w:r w:rsidRPr="00841BA6">
        <w:rPr>
          <w:color w:val="000000"/>
          <w:sz w:val="24"/>
          <w:szCs w:val="24"/>
        </w:rPr>
        <w:lastRenderedPageBreak/>
        <w:t xml:space="preserve">А) </w:t>
      </w:r>
      <w:r w:rsidR="00B0202A">
        <w:rPr>
          <w:color w:val="000000"/>
          <w:sz w:val="24"/>
          <w:szCs w:val="24"/>
        </w:rPr>
        <w:t>Объект «Внешняя сущность»</w:t>
      </w:r>
    </w:p>
    <w:p w:rsidR="00B63AF9" w:rsidRPr="00841BA6" w:rsidRDefault="00B63AF9" w:rsidP="00B63AF9">
      <w:pPr>
        <w:pStyle w:val="a9"/>
        <w:rPr>
          <w:color w:val="000000"/>
          <w:sz w:val="24"/>
          <w:szCs w:val="24"/>
        </w:rPr>
      </w:pPr>
      <w:r w:rsidRPr="00841BA6">
        <w:rPr>
          <w:color w:val="000000"/>
          <w:sz w:val="24"/>
          <w:szCs w:val="24"/>
        </w:rPr>
        <w:t xml:space="preserve">Б) </w:t>
      </w:r>
      <w:r w:rsidR="00B0202A">
        <w:rPr>
          <w:color w:val="000000"/>
          <w:sz w:val="24"/>
          <w:szCs w:val="24"/>
        </w:rPr>
        <w:t>Объект «Функциональный блок»</w:t>
      </w:r>
    </w:p>
    <w:p w:rsidR="00B63AF9" w:rsidRDefault="00B63AF9" w:rsidP="00B63AF9">
      <w:pPr>
        <w:pStyle w:val="a9"/>
        <w:rPr>
          <w:color w:val="000000"/>
          <w:sz w:val="24"/>
          <w:szCs w:val="24"/>
        </w:rPr>
      </w:pPr>
      <w:r w:rsidRPr="00841BA6">
        <w:rPr>
          <w:color w:val="000000"/>
          <w:sz w:val="24"/>
          <w:szCs w:val="24"/>
        </w:rPr>
        <w:t xml:space="preserve">В) </w:t>
      </w:r>
      <w:r w:rsidR="00B0202A">
        <w:rPr>
          <w:color w:val="000000"/>
          <w:sz w:val="24"/>
          <w:szCs w:val="24"/>
        </w:rPr>
        <w:t>Объект «Хранилище данных»</w:t>
      </w:r>
    </w:p>
    <w:p w:rsidR="00B0202A" w:rsidRDefault="00B0202A" w:rsidP="00B63AF9">
      <w:pPr>
        <w:pStyle w:val="a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Г) Объект «Поток данных»</w:t>
      </w:r>
    </w:p>
    <w:p w:rsidR="001C4F99" w:rsidRDefault="001C4F99" w:rsidP="00B63AF9">
      <w:pPr>
        <w:pStyle w:val="a9"/>
        <w:rPr>
          <w:color w:val="000000"/>
          <w:sz w:val="24"/>
          <w:szCs w:val="24"/>
        </w:rPr>
      </w:pPr>
    </w:p>
    <w:p w:rsidR="001C4F99" w:rsidRPr="00841BA6" w:rsidRDefault="001C4F99" w:rsidP="001C4F9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995D64">
        <w:rPr>
          <w:b/>
          <w:color w:val="000000"/>
        </w:rPr>
        <w:t xml:space="preserve">1 – </w:t>
      </w:r>
      <w:r>
        <w:rPr>
          <w:b/>
          <w:color w:val="000000"/>
        </w:rPr>
        <w:t>В</w:t>
      </w:r>
      <w:r w:rsidRPr="00995D64">
        <w:rPr>
          <w:b/>
          <w:color w:val="000000"/>
        </w:rPr>
        <w:t xml:space="preserve">); 2 – </w:t>
      </w:r>
      <w:r>
        <w:rPr>
          <w:b/>
          <w:color w:val="000000"/>
        </w:rPr>
        <w:t>А</w:t>
      </w:r>
      <w:r w:rsidRPr="00995D64">
        <w:rPr>
          <w:b/>
          <w:color w:val="000000"/>
        </w:rPr>
        <w:t xml:space="preserve">); 3 – </w:t>
      </w:r>
      <w:r>
        <w:rPr>
          <w:b/>
          <w:color w:val="000000"/>
        </w:rPr>
        <w:t>Б</w:t>
      </w:r>
      <w:r w:rsidRPr="00995D64">
        <w:rPr>
          <w:b/>
          <w:color w:val="000000"/>
        </w:rPr>
        <w:t>)</w:t>
      </w:r>
    </w:p>
    <w:p w:rsidR="001C4F99" w:rsidRDefault="001C4F99" w:rsidP="00B63AF9">
      <w:pPr>
        <w:pStyle w:val="a9"/>
        <w:rPr>
          <w:color w:val="000000"/>
          <w:sz w:val="24"/>
          <w:szCs w:val="24"/>
        </w:rPr>
      </w:pPr>
    </w:p>
    <w:p w:rsidR="00B0202A" w:rsidRDefault="00B0202A" w:rsidP="00B63AF9">
      <w:pPr>
        <w:pStyle w:val="a9"/>
        <w:rPr>
          <w:color w:val="000000"/>
          <w:sz w:val="24"/>
          <w:szCs w:val="24"/>
        </w:rPr>
      </w:pPr>
    </w:p>
    <w:p w:rsidR="00B0202A" w:rsidRPr="00841BA6" w:rsidRDefault="00B0202A" w:rsidP="00B63AF9">
      <w:pPr>
        <w:pStyle w:val="a9"/>
        <w:rPr>
          <w:color w:val="000000"/>
          <w:sz w:val="24"/>
          <w:szCs w:val="24"/>
        </w:rPr>
        <w:sectPr w:rsidR="00B0202A" w:rsidRPr="00841BA6" w:rsidSect="00B0202A">
          <w:type w:val="continuous"/>
          <w:pgSz w:w="11906" w:h="16838"/>
          <w:pgMar w:top="1134" w:right="850" w:bottom="993" w:left="1701" w:header="708" w:footer="708" w:gutter="0"/>
          <w:cols w:num="2" w:space="708" w:equalWidth="0">
            <w:col w:w="3969" w:space="567"/>
            <w:col w:w="4819"/>
          </w:cols>
          <w:docGrid w:linePitch="360"/>
        </w:sectPr>
      </w:pPr>
    </w:p>
    <w:p w:rsidR="00B63AF9" w:rsidRPr="00841BA6" w:rsidRDefault="00B63AF9" w:rsidP="00B63AF9">
      <w:pPr>
        <w:pStyle w:val="a9"/>
        <w:rPr>
          <w:color w:val="000000"/>
          <w:sz w:val="24"/>
          <w:szCs w:val="24"/>
        </w:rPr>
      </w:pPr>
    </w:p>
    <w:p w:rsidR="00B63AF9" w:rsidRPr="00841BA6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841BA6">
        <w:rPr>
          <w:color w:val="000000"/>
        </w:rPr>
        <w:t>34</w:t>
      </w:r>
      <w:proofErr w:type="gramStart"/>
      <w:r w:rsidRPr="00841BA6">
        <w:rPr>
          <w:color w:val="000000"/>
        </w:rPr>
        <w:t xml:space="preserve"> У</w:t>
      </w:r>
      <w:proofErr w:type="gramEnd"/>
      <w:r w:rsidRPr="00841BA6">
        <w:rPr>
          <w:color w:val="000000"/>
        </w:rPr>
        <w:t>становите соответствие</w:t>
      </w:r>
      <w:r w:rsidR="001C4F99">
        <w:rPr>
          <w:color w:val="000000"/>
        </w:rPr>
        <w:t xml:space="preserve"> между связями функциональных блоков на </w:t>
      </w:r>
      <w:r w:rsidR="001C4F99">
        <w:rPr>
          <w:color w:val="000000"/>
          <w:lang w:val="en-US"/>
        </w:rPr>
        <w:t>IDEF</w:t>
      </w:r>
      <w:r w:rsidR="001C4F99" w:rsidRPr="00181418">
        <w:rPr>
          <w:color w:val="000000"/>
        </w:rPr>
        <w:t>0</w:t>
      </w:r>
      <w:r w:rsidR="001C4F99">
        <w:rPr>
          <w:color w:val="000000"/>
        </w:rPr>
        <w:t xml:space="preserve"> диаграммах и их описаниями</w:t>
      </w:r>
      <w:r w:rsidRPr="00841BA6">
        <w:rPr>
          <w:color w:val="000000"/>
        </w:rPr>
        <w:t>:</w:t>
      </w:r>
    </w:p>
    <w:p w:rsidR="00B63AF9" w:rsidRPr="00841BA6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</w:p>
    <w:p w:rsidR="00B63AF9" w:rsidRPr="00841BA6" w:rsidRDefault="00B63AF9" w:rsidP="00B63AF9">
      <w:pPr>
        <w:pStyle w:val="a7"/>
        <w:numPr>
          <w:ilvl w:val="0"/>
          <w:numId w:val="5"/>
        </w:numPr>
        <w:tabs>
          <w:tab w:val="left" w:pos="708"/>
        </w:tabs>
        <w:jc w:val="both"/>
        <w:rPr>
          <w:iCs/>
          <w:color w:val="000000"/>
        </w:rPr>
        <w:sectPr w:rsidR="00B63AF9" w:rsidRPr="00841BA6" w:rsidSect="006E332D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1C4F99" w:rsidRDefault="001C4F99" w:rsidP="001C4F99">
      <w:pPr>
        <w:pStyle w:val="a7"/>
        <w:tabs>
          <w:tab w:val="left" w:pos="708"/>
        </w:tabs>
        <w:jc w:val="both"/>
        <w:rPr>
          <w:color w:val="000000"/>
        </w:rPr>
      </w:pPr>
      <w:r>
        <w:rPr>
          <w:noProof/>
          <w:color w:val="000000"/>
        </w:rPr>
        <w:lastRenderedPageBreak/>
        <w:drawing>
          <wp:inline distT="0" distB="0" distL="0" distR="0">
            <wp:extent cx="3121080" cy="3295290"/>
            <wp:effectExtent l="19050" t="0" r="3120" b="0"/>
            <wp:docPr id="10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3633" cy="32979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63AF9" w:rsidRPr="00841BA6" w:rsidRDefault="00B63AF9" w:rsidP="001C4F99">
      <w:pPr>
        <w:pStyle w:val="a7"/>
        <w:tabs>
          <w:tab w:val="left" w:pos="708"/>
        </w:tabs>
        <w:jc w:val="both"/>
        <w:rPr>
          <w:color w:val="000000"/>
        </w:rPr>
      </w:pPr>
      <w:r w:rsidRPr="00841BA6">
        <w:rPr>
          <w:color w:val="000000"/>
        </w:rPr>
        <w:lastRenderedPageBreak/>
        <w:t xml:space="preserve">А) </w:t>
      </w:r>
      <w:r w:rsidR="001C4F99">
        <w:rPr>
          <w:color w:val="000000"/>
        </w:rPr>
        <w:t>Связь «</w:t>
      </w:r>
      <w:r w:rsidR="001C4F99" w:rsidRPr="001C4F99">
        <w:rPr>
          <w:color w:val="000000"/>
        </w:rPr>
        <w:t>выход–вход</w:t>
      </w:r>
      <w:r w:rsidR="001C4F99">
        <w:rPr>
          <w:color w:val="000000"/>
        </w:rPr>
        <w:t>»</w:t>
      </w:r>
    </w:p>
    <w:p w:rsidR="00B63AF9" w:rsidRPr="00841BA6" w:rsidRDefault="00B63AF9" w:rsidP="001C4F99">
      <w:pPr>
        <w:pStyle w:val="a7"/>
        <w:tabs>
          <w:tab w:val="left" w:pos="0"/>
        </w:tabs>
        <w:jc w:val="both"/>
        <w:rPr>
          <w:color w:val="000000"/>
        </w:rPr>
      </w:pPr>
      <w:r w:rsidRPr="00841BA6">
        <w:rPr>
          <w:color w:val="000000"/>
        </w:rPr>
        <w:t xml:space="preserve">Б) </w:t>
      </w:r>
      <w:r w:rsidR="001C4F99">
        <w:rPr>
          <w:color w:val="000000"/>
        </w:rPr>
        <w:t>Связь «</w:t>
      </w:r>
      <w:r w:rsidR="001C4F99" w:rsidRPr="001C4F99">
        <w:rPr>
          <w:color w:val="000000"/>
        </w:rPr>
        <w:t>выход–механизм исполнения</w:t>
      </w:r>
      <w:r w:rsidR="001C4F99">
        <w:rPr>
          <w:color w:val="000000"/>
        </w:rPr>
        <w:t>»</w:t>
      </w:r>
    </w:p>
    <w:p w:rsidR="00B63AF9" w:rsidRPr="00841BA6" w:rsidRDefault="00B63AF9" w:rsidP="001C4F99">
      <w:pPr>
        <w:pStyle w:val="a7"/>
        <w:tabs>
          <w:tab w:val="left" w:pos="708"/>
        </w:tabs>
        <w:jc w:val="both"/>
        <w:rPr>
          <w:color w:val="000000"/>
        </w:rPr>
      </w:pPr>
      <w:r w:rsidRPr="00841BA6">
        <w:rPr>
          <w:color w:val="000000"/>
        </w:rPr>
        <w:t xml:space="preserve">В) </w:t>
      </w:r>
      <w:r w:rsidR="001C4F99">
        <w:rPr>
          <w:color w:val="000000"/>
        </w:rPr>
        <w:t>Связь «</w:t>
      </w:r>
      <w:r w:rsidR="001C4F99" w:rsidRPr="001C4F99">
        <w:rPr>
          <w:color w:val="000000"/>
        </w:rPr>
        <w:t>выход–управление</w:t>
      </w:r>
      <w:r w:rsidR="001C4F99">
        <w:rPr>
          <w:color w:val="000000"/>
        </w:rPr>
        <w:t>»</w:t>
      </w:r>
    </w:p>
    <w:p w:rsidR="00B63AF9" w:rsidRPr="00841BA6" w:rsidRDefault="00B63AF9" w:rsidP="001C4F99">
      <w:pPr>
        <w:pStyle w:val="a7"/>
        <w:tabs>
          <w:tab w:val="left" w:pos="708"/>
        </w:tabs>
        <w:jc w:val="both"/>
        <w:rPr>
          <w:color w:val="000000"/>
        </w:rPr>
      </w:pPr>
      <w:r w:rsidRPr="00841BA6">
        <w:rPr>
          <w:color w:val="000000"/>
        </w:rPr>
        <w:t xml:space="preserve">Г) </w:t>
      </w:r>
      <w:r w:rsidR="001C4F99">
        <w:rPr>
          <w:color w:val="000000"/>
        </w:rPr>
        <w:t>Связь «</w:t>
      </w:r>
      <w:r w:rsidR="001C4F99" w:rsidRPr="001C4F99">
        <w:rPr>
          <w:color w:val="000000"/>
        </w:rPr>
        <w:t>выход – обратная связь на вход</w:t>
      </w:r>
      <w:r w:rsidR="001C4F99">
        <w:rPr>
          <w:color w:val="000000"/>
        </w:rPr>
        <w:t>»</w:t>
      </w:r>
    </w:p>
    <w:p w:rsidR="00B63AF9" w:rsidRDefault="00B63AF9" w:rsidP="00B63AF9">
      <w:pPr>
        <w:pStyle w:val="a7"/>
        <w:tabs>
          <w:tab w:val="left" w:pos="708"/>
        </w:tabs>
        <w:jc w:val="both"/>
        <w:rPr>
          <w:color w:val="000000"/>
        </w:rPr>
      </w:pPr>
    </w:p>
    <w:p w:rsidR="001C4F99" w:rsidRPr="00841BA6" w:rsidRDefault="001C4F99" w:rsidP="001C4F99">
      <w:pPr>
        <w:pStyle w:val="a7"/>
        <w:tabs>
          <w:tab w:val="left" w:pos="708"/>
        </w:tabs>
        <w:jc w:val="both"/>
        <w:rPr>
          <w:color w:val="000000"/>
        </w:rPr>
      </w:pPr>
      <w:r w:rsidRPr="00995D64">
        <w:rPr>
          <w:b/>
          <w:color w:val="000000"/>
        </w:rPr>
        <w:t xml:space="preserve">1 – </w:t>
      </w:r>
      <w:r>
        <w:rPr>
          <w:b/>
          <w:color w:val="000000"/>
        </w:rPr>
        <w:t>А</w:t>
      </w:r>
      <w:r w:rsidRPr="00995D64">
        <w:rPr>
          <w:b/>
          <w:color w:val="000000"/>
        </w:rPr>
        <w:t xml:space="preserve">); 2 – </w:t>
      </w:r>
      <w:r>
        <w:rPr>
          <w:b/>
          <w:color w:val="000000"/>
        </w:rPr>
        <w:t>В</w:t>
      </w:r>
      <w:r w:rsidRPr="00995D64">
        <w:rPr>
          <w:b/>
          <w:color w:val="000000"/>
        </w:rPr>
        <w:t xml:space="preserve">); 3 – </w:t>
      </w:r>
      <w:r>
        <w:rPr>
          <w:b/>
          <w:color w:val="000000"/>
        </w:rPr>
        <w:t>Б</w:t>
      </w:r>
      <w:r w:rsidRPr="00995D64">
        <w:rPr>
          <w:b/>
          <w:color w:val="000000"/>
        </w:rPr>
        <w:t>)</w:t>
      </w:r>
    </w:p>
    <w:p w:rsidR="001C4F99" w:rsidRDefault="001C4F99" w:rsidP="00B63AF9">
      <w:pPr>
        <w:pStyle w:val="a7"/>
        <w:tabs>
          <w:tab w:val="left" w:pos="708"/>
        </w:tabs>
        <w:jc w:val="both"/>
        <w:rPr>
          <w:color w:val="000000"/>
        </w:rPr>
      </w:pPr>
    </w:p>
    <w:p w:rsidR="001C4F99" w:rsidRDefault="001C4F99" w:rsidP="00B63AF9">
      <w:pPr>
        <w:pStyle w:val="a7"/>
        <w:tabs>
          <w:tab w:val="left" w:pos="708"/>
        </w:tabs>
        <w:jc w:val="both"/>
        <w:rPr>
          <w:color w:val="000000"/>
        </w:rPr>
      </w:pPr>
    </w:p>
    <w:p w:rsidR="001C4F99" w:rsidRDefault="001C4F99" w:rsidP="00B63AF9">
      <w:pPr>
        <w:pStyle w:val="a7"/>
        <w:tabs>
          <w:tab w:val="left" w:pos="708"/>
        </w:tabs>
        <w:jc w:val="both"/>
        <w:rPr>
          <w:color w:val="000000"/>
        </w:rPr>
      </w:pPr>
    </w:p>
    <w:p w:rsidR="001C4F99" w:rsidRPr="00841BA6" w:rsidRDefault="001C4F99" w:rsidP="00B63AF9">
      <w:pPr>
        <w:pStyle w:val="a7"/>
        <w:tabs>
          <w:tab w:val="left" w:pos="708"/>
        </w:tabs>
        <w:jc w:val="both"/>
        <w:rPr>
          <w:color w:val="000000"/>
        </w:rPr>
        <w:sectPr w:rsidR="001C4F99" w:rsidRPr="00841BA6" w:rsidSect="001C4F99">
          <w:type w:val="continuous"/>
          <w:pgSz w:w="11906" w:h="16838"/>
          <w:pgMar w:top="1134" w:right="850" w:bottom="993" w:left="1701" w:header="708" w:footer="708" w:gutter="0"/>
          <w:cols w:num="2" w:space="1843" w:equalWidth="0">
            <w:col w:w="5529" w:space="283"/>
            <w:col w:w="3542"/>
          </w:cols>
          <w:docGrid w:linePitch="360"/>
        </w:sectPr>
      </w:pPr>
    </w:p>
    <w:p w:rsidR="00B63AF9" w:rsidRDefault="00B63AF9" w:rsidP="00B63AF9">
      <w:pPr>
        <w:pStyle w:val="a7"/>
        <w:tabs>
          <w:tab w:val="left" w:pos="708"/>
        </w:tabs>
        <w:jc w:val="both"/>
        <w:rPr>
          <w:color w:val="000000"/>
        </w:rPr>
      </w:pPr>
    </w:p>
    <w:p w:rsidR="001C4F99" w:rsidRDefault="001C4F99" w:rsidP="00B63AF9">
      <w:pPr>
        <w:pStyle w:val="a7"/>
        <w:tabs>
          <w:tab w:val="left" w:pos="708"/>
        </w:tabs>
        <w:jc w:val="both"/>
        <w:rPr>
          <w:color w:val="000000"/>
        </w:rPr>
      </w:pPr>
    </w:p>
    <w:p w:rsidR="001C4F99" w:rsidRPr="00841BA6" w:rsidRDefault="001C4F99" w:rsidP="00B63AF9">
      <w:pPr>
        <w:pStyle w:val="a7"/>
        <w:tabs>
          <w:tab w:val="left" w:pos="708"/>
        </w:tabs>
        <w:jc w:val="both"/>
        <w:rPr>
          <w:color w:val="000000"/>
        </w:rPr>
      </w:pPr>
    </w:p>
    <w:p w:rsidR="00B63AF9" w:rsidRPr="00841BA6" w:rsidRDefault="00B63AF9" w:rsidP="00B63AF9">
      <w:pPr>
        <w:pStyle w:val="a7"/>
        <w:tabs>
          <w:tab w:val="left" w:pos="708"/>
        </w:tabs>
        <w:jc w:val="both"/>
        <w:rPr>
          <w:color w:val="000000"/>
        </w:rPr>
        <w:sectPr w:rsidR="00B63AF9" w:rsidRPr="00841BA6" w:rsidSect="006E332D">
          <w:type w:val="continuous"/>
          <w:pgSz w:w="11906" w:h="16838"/>
          <w:pgMar w:top="1134" w:right="850" w:bottom="993" w:left="1701" w:header="708" w:footer="708" w:gutter="0"/>
          <w:cols w:num="2" w:space="708" w:equalWidth="0">
            <w:col w:w="5387" w:space="708"/>
            <w:col w:w="3260"/>
          </w:cols>
          <w:docGrid w:linePitch="360"/>
        </w:sectPr>
      </w:pPr>
    </w:p>
    <w:p w:rsidR="00B63AF9" w:rsidRPr="00841BA6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proofErr w:type="gramStart"/>
      <w:r w:rsidRPr="00841BA6">
        <w:rPr>
          <w:b/>
          <w:color w:val="000000"/>
        </w:rPr>
        <w:lastRenderedPageBreak/>
        <w:t>Сложные</w:t>
      </w:r>
      <w:proofErr w:type="gramEnd"/>
      <w:r w:rsidRPr="00841BA6">
        <w:rPr>
          <w:b/>
          <w:color w:val="000000"/>
        </w:rPr>
        <w:t xml:space="preserve">  (3 уровень)</w:t>
      </w:r>
    </w:p>
    <w:p w:rsidR="00B63AF9" w:rsidRPr="00841BA6" w:rsidRDefault="00B63AF9" w:rsidP="00B63AF9">
      <w:pPr>
        <w:pStyle w:val="3"/>
        <w:spacing w:after="0"/>
        <w:ind w:left="0" w:firstLine="567"/>
        <w:jc w:val="both"/>
        <w:rPr>
          <w:color w:val="000000"/>
          <w:sz w:val="24"/>
          <w:szCs w:val="24"/>
        </w:rPr>
      </w:pPr>
    </w:p>
    <w:p w:rsidR="00B63AF9" w:rsidRPr="00841BA6" w:rsidRDefault="00B63AF9" w:rsidP="00B63AF9">
      <w:pPr>
        <w:pStyle w:val="3"/>
        <w:spacing w:after="0"/>
        <w:ind w:left="0" w:firstLine="567"/>
        <w:jc w:val="both"/>
        <w:rPr>
          <w:color w:val="000000"/>
          <w:sz w:val="24"/>
          <w:szCs w:val="24"/>
        </w:rPr>
      </w:pPr>
      <w:r w:rsidRPr="00841BA6">
        <w:rPr>
          <w:color w:val="000000"/>
          <w:sz w:val="24"/>
          <w:szCs w:val="24"/>
        </w:rPr>
        <w:lastRenderedPageBreak/>
        <w:t>35</w:t>
      </w:r>
      <w:proofErr w:type="gramStart"/>
      <w:r w:rsidRPr="00841BA6">
        <w:rPr>
          <w:color w:val="000000"/>
          <w:sz w:val="24"/>
          <w:szCs w:val="24"/>
        </w:rPr>
        <w:t xml:space="preserve"> У</w:t>
      </w:r>
      <w:proofErr w:type="gramEnd"/>
      <w:r w:rsidRPr="00841BA6">
        <w:rPr>
          <w:color w:val="000000"/>
          <w:sz w:val="24"/>
          <w:szCs w:val="24"/>
        </w:rPr>
        <w:t>становите соответствие</w:t>
      </w:r>
      <w:r w:rsidR="001F2212">
        <w:rPr>
          <w:color w:val="000000"/>
          <w:sz w:val="24"/>
          <w:szCs w:val="24"/>
        </w:rPr>
        <w:t xml:space="preserve"> между названием и назначением объектов на различных моделях процессов системы управления качеством</w:t>
      </w:r>
      <w:r w:rsidRPr="00841BA6">
        <w:rPr>
          <w:color w:val="000000"/>
          <w:sz w:val="24"/>
          <w:szCs w:val="24"/>
        </w:rPr>
        <w:t>:</w:t>
      </w:r>
    </w:p>
    <w:p w:rsidR="00B63AF9" w:rsidRPr="00841BA6" w:rsidRDefault="00B63AF9" w:rsidP="00B63AF9">
      <w:pPr>
        <w:pStyle w:val="3"/>
        <w:spacing w:after="0"/>
        <w:ind w:left="0" w:firstLine="567"/>
        <w:jc w:val="both"/>
        <w:rPr>
          <w:b/>
          <w:color w:val="000000"/>
          <w:sz w:val="24"/>
          <w:szCs w:val="24"/>
        </w:rPr>
      </w:pPr>
    </w:p>
    <w:p w:rsidR="00B63AF9" w:rsidRPr="00841BA6" w:rsidRDefault="00B63AF9" w:rsidP="00B63AF9">
      <w:pPr>
        <w:pStyle w:val="3"/>
        <w:spacing w:after="0"/>
        <w:ind w:left="0" w:firstLine="567"/>
        <w:jc w:val="both"/>
        <w:rPr>
          <w:color w:val="000000"/>
          <w:sz w:val="24"/>
          <w:szCs w:val="24"/>
        </w:rPr>
        <w:sectPr w:rsidR="00B63AF9" w:rsidRPr="00841BA6" w:rsidSect="006E332D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B63AF9" w:rsidRPr="0029204E" w:rsidRDefault="00B63AF9" w:rsidP="00B63AF9">
      <w:pPr>
        <w:pStyle w:val="3"/>
        <w:spacing w:after="0"/>
        <w:ind w:left="709" w:hanging="142"/>
        <w:jc w:val="both"/>
        <w:rPr>
          <w:color w:val="000000"/>
          <w:sz w:val="24"/>
          <w:szCs w:val="24"/>
        </w:rPr>
      </w:pPr>
      <w:r w:rsidRPr="00841BA6">
        <w:rPr>
          <w:color w:val="000000"/>
          <w:sz w:val="24"/>
          <w:szCs w:val="24"/>
        </w:rPr>
        <w:lastRenderedPageBreak/>
        <w:t xml:space="preserve">1 </w:t>
      </w:r>
      <w:r w:rsidR="0029204E">
        <w:rPr>
          <w:color w:val="000000"/>
          <w:sz w:val="24"/>
          <w:szCs w:val="24"/>
          <w:lang w:val="en-US"/>
        </w:rPr>
        <w:t>ICOM</w:t>
      </w:r>
    </w:p>
    <w:p w:rsidR="00B63AF9" w:rsidRDefault="00B63AF9" w:rsidP="00B63AF9">
      <w:pPr>
        <w:pStyle w:val="3"/>
        <w:spacing w:after="0"/>
        <w:ind w:left="709" w:hanging="142"/>
        <w:jc w:val="both"/>
        <w:rPr>
          <w:color w:val="000000"/>
          <w:sz w:val="24"/>
          <w:szCs w:val="24"/>
        </w:rPr>
      </w:pPr>
      <w:r w:rsidRPr="00841BA6">
        <w:rPr>
          <w:color w:val="000000"/>
          <w:sz w:val="24"/>
          <w:szCs w:val="24"/>
        </w:rPr>
        <w:t xml:space="preserve">2 </w:t>
      </w:r>
      <w:r w:rsidR="0029204E">
        <w:rPr>
          <w:color w:val="000000"/>
          <w:sz w:val="24"/>
          <w:szCs w:val="24"/>
        </w:rPr>
        <w:t xml:space="preserve">Туннель </w:t>
      </w:r>
    </w:p>
    <w:p w:rsidR="0029204E" w:rsidRDefault="0029204E" w:rsidP="00B63AF9">
      <w:pPr>
        <w:pStyle w:val="3"/>
        <w:spacing w:after="0"/>
        <w:ind w:left="709" w:hanging="14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 </w:t>
      </w:r>
      <w:r w:rsidR="007C0937">
        <w:rPr>
          <w:color w:val="000000"/>
          <w:sz w:val="24"/>
          <w:szCs w:val="24"/>
        </w:rPr>
        <w:t>Единица работы</w:t>
      </w:r>
    </w:p>
    <w:p w:rsidR="007C0937" w:rsidRDefault="007C0937" w:rsidP="00B63AF9">
      <w:pPr>
        <w:pStyle w:val="3"/>
        <w:spacing w:after="0"/>
        <w:ind w:left="709" w:hanging="14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 </w:t>
      </w:r>
      <w:r w:rsidR="00D13B97">
        <w:rPr>
          <w:color w:val="000000"/>
          <w:sz w:val="24"/>
          <w:szCs w:val="24"/>
        </w:rPr>
        <w:t>Внешняя сущность</w:t>
      </w:r>
    </w:p>
    <w:p w:rsidR="00A32384" w:rsidRDefault="00A32384" w:rsidP="00B63AF9">
      <w:pPr>
        <w:pStyle w:val="3"/>
        <w:spacing w:after="0"/>
        <w:ind w:left="709" w:hanging="142"/>
        <w:jc w:val="both"/>
        <w:rPr>
          <w:color w:val="000000"/>
          <w:sz w:val="24"/>
          <w:szCs w:val="24"/>
        </w:rPr>
      </w:pPr>
    </w:p>
    <w:p w:rsidR="00A32384" w:rsidRDefault="00A32384" w:rsidP="00B63AF9">
      <w:pPr>
        <w:pStyle w:val="3"/>
        <w:spacing w:after="0"/>
        <w:ind w:left="709" w:hanging="142"/>
        <w:jc w:val="both"/>
        <w:rPr>
          <w:color w:val="000000"/>
          <w:sz w:val="24"/>
          <w:szCs w:val="24"/>
        </w:rPr>
      </w:pPr>
    </w:p>
    <w:p w:rsidR="005646BA" w:rsidRPr="00841BA6" w:rsidRDefault="005646BA" w:rsidP="005646BA">
      <w:pPr>
        <w:pStyle w:val="a7"/>
        <w:tabs>
          <w:tab w:val="left" w:pos="708"/>
        </w:tabs>
        <w:jc w:val="both"/>
        <w:rPr>
          <w:color w:val="000000"/>
        </w:rPr>
      </w:pPr>
      <w:r w:rsidRPr="00995D64">
        <w:rPr>
          <w:b/>
          <w:color w:val="000000"/>
        </w:rPr>
        <w:t xml:space="preserve">1 – </w:t>
      </w:r>
      <w:r>
        <w:rPr>
          <w:b/>
          <w:color w:val="000000"/>
        </w:rPr>
        <w:t>Б</w:t>
      </w:r>
      <w:r w:rsidRPr="00995D64">
        <w:rPr>
          <w:b/>
          <w:color w:val="000000"/>
        </w:rPr>
        <w:t xml:space="preserve">); 2 – </w:t>
      </w:r>
      <w:r>
        <w:rPr>
          <w:b/>
          <w:color w:val="000000"/>
        </w:rPr>
        <w:t>А</w:t>
      </w:r>
      <w:r w:rsidRPr="00995D64">
        <w:rPr>
          <w:b/>
          <w:color w:val="000000"/>
        </w:rPr>
        <w:t xml:space="preserve">); 3 – </w:t>
      </w:r>
      <w:r>
        <w:rPr>
          <w:b/>
          <w:color w:val="000000"/>
        </w:rPr>
        <w:t>Г</w:t>
      </w:r>
      <w:r w:rsidRPr="00995D64">
        <w:rPr>
          <w:b/>
          <w:color w:val="000000"/>
        </w:rPr>
        <w:t>)</w:t>
      </w:r>
      <w:r>
        <w:rPr>
          <w:b/>
          <w:color w:val="000000"/>
        </w:rPr>
        <w:t>; 4 – В)</w:t>
      </w:r>
    </w:p>
    <w:p w:rsidR="00C5358E" w:rsidRDefault="00C5358E" w:rsidP="00B63AF9">
      <w:pPr>
        <w:pStyle w:val="3"/>
        <w:spacing w:after="0"/>
        <w:ind w:left="709" w:hanging="142"/>
        <w:jc w:val="both"/>
        <w:rPr>
          <w:color w:val="000000"/>
          <w:sz w:val="24"/>
          <w:szCs w:val="24"/>
        </w:rPr>
      </w:pPr>
    </w:p>
    <w:p w:rsidR="00C5358E" w:rsidRDefault="00C5358E" w:rsidP="00B63AF9">
      <w:pPr>
        <w:pStyle w:val="3"/>
        <w:spacing w:after="0"/>
        <w:ind w:left="709" w:hanging="142"/>
        <w:jc w:val="both"/>
        <w:rPr>
          <w:color w:val="000000"/>
          <w:sz w:val="24"/>
          <w:szCs w:val="24"/>
        </w:rPr>
      </w:pPr>
    </w:p>
    <w:p w:rsidR="00C5358E" w:rsidRDefault="00C5358E" w:rsidP="00B63AF9">
      <w:pPr>
        <w:pStyle w:val="3"/>
        <w:spacing w:after="0"/>
        <w:ind w:left="709" w:hanging="142"/>
        <w:jc w:val="both"/>
        <w:rPr>
          <w:color w:val="000000"/>
          <w:sz w:val="24"/>
          <w:szCs w:val="24"/>
        </w:rPr>
      </w:pPr>
    </w:p>
    <w:p w:rsidR="00E77DFB" w:rsidRDefault="00E77DFB" w:rsidP="00B63AF9">
      <w:pPr>
        <w:pStyle w:val="3"/>
        <w:spacing w:after="0"/>
        <w:ind w:left="709" w:hanging="142"/>
        <w:jc w:val="both"/>
        <w:rPr>
          <w:color w:val="000000"/>
          <w:sz w:val="24"/>
          <w:szCs w:val="24"/>
        </w:rPr>
      </w:pPr>
    </w:p>
    <w:p w:rsidR="00E77DFB" w:rsidRDefault="00E77DFB" w:rsidP="00B63AF9">
      <w:pPr>
        <w:pStyle w:val="3"/>
        <w:spacing w:after="0"/>
        <w:ind w:left="709" w:hanging="142"/>
        <w:jc w:val="both"/>
        <w:rPr>
          <w:color w:val="000000"/>
          <w:sz w:val="24"/>
          <w:szCs w:val="24"/>
        </w:rPr>
      </w:pPr>
    </w:p>
    <w:p w:rsidR="00B63AF9" w:rsidRPr="00D13B97" w:rsidRDefault="00B63AF9" w:rsidP="00D13B97">
      <w:pPr>
        <w:spacing w:after="0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841BA6">
        <w:rPr>
          <w:rFonts w:ascii="Times New Roman" w:hAnsi="Times New Roman" w:cs="Times New Roman"/>
          <w:iCs/>
          <w:color w:val="000000"/>
          <w:sz w:val="24"/>
          <w:szCs w:val="24"/>
        </w:rPr>
        <w:lastRenderedPageBreak/>
        <w:t>А)</w:t>
      </w:r>
      <w:r w:rsidR="00D13B97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Знак, обозначающий отсутствие стрелки на родительской или дочерней диаграмме </w:t>
      </w:r>
      <w:r w:rsidR="00D13B97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>IDEF</w:t>
      </w:r>
      <w:r w:rsidR="00D13B97" w:rsidRPr="00181418">
        <w:rPr>
          <w:rFonts w:ascii="Times New Roman" w:hAnsi="Times New Roman" w:cs="Times New Roman"/>
          <w:iCs/>
          <w:color w:val="000000"/>
          <w:sz w:val="24"/>
          <w:szCs w:val="24"/>
        </w:rPr>
        <w:t>0</w:t>
      </w:r>
    </w:p>
    <w:p w:rsidR="00B63AF9" w:rsidRPr="00841BA6" w:rsidRDefault="00B63AF9" w:rsidP="00D13B97">
      <w:pPr>
        <w:spacing w:after="0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841BA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Б) </w:t>
      </w:r>
      <w:r w:rsidR="00D13B97">
        <w:rPr>
          <w:rFonts w:ascii="Times New Roman" w:hAnsi="Times New Roman" w:cs="Times New Roman"/>
          <w:iCs/>
          <w:color w:val="000000"/>
          <w:sz w:val="24"/>
          <w:szCs w:val="24"/>
        </w:rPr>
        <w:t>А</w:t>
      </w:r>
      <w:r w:rsidR="00D13B97" w:rsidRPr="00D13B97">
        <w:rPr>
          <w:rFonts w:ascii="Times New Roman" w:hAnsi="Times New Roman" w:cs="Times New Roman"/>
          <w:iCs/>
          <w:color w:val="000000"/>
          <w:sz w:val="24"/>
          <w:szCs w:val="24"/>
        </w:rPr>
        <w:t>ббревиатура, отображающая четыре возможных типа стрелок</w:t>
      </w:r>
      <w:r w:rsidR="00D13B97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на диаграмме </w:t>
      </w:r>
      <w:r w:rsidR="00D13B97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>IDEF</w:t>
      </w:r>
      <w:r w:rsidR="00D13B97" w:rsidRPr="00181418">
        <w:rPr>
          <w:rFonts w:ascii="Times New Roman" w:hAnsi="Times New Roman" w:cs="Times New Roman"/>
          <w:iCs/>
          <w:color w:val="000000"/>
          <w:sz w:val="24"/>
          <w:szCs w:val="24"/>
        </w:rPr>
        <w:t>0</w:t>
      </w:r>
    </w:p>
    <w:p w:rsidR="00B63AF9" w:rsidRPr="00D13B97" w:rsidRDefault="00B63AF9" w:rsidP="00D13B97">
      <w:pPr>
        <w:spacing w:after="0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841BA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В) </w:t>
      </w:r>
      <w:r w:rsidR="00D13B97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Объект на </w:t>
      </w:r>
      <w:r w:rsidR="00D13B97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>DFD</w:t>
      </w:r>
      <w:r w:rsidR="00D13B97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диаграмме, моделирующий поставщика </w:t>
      </w:r>
      <w:r w:rsidR="00D13B97" w:rsidRPr="00D13B97">
        <w:rPr>
          <w:rFonts w:ascii="Times New Roman" w:hAnsi="Times New Roman" w:cs="Times New Roman"/>
          <w:iCs/>
          <w:color w:val="000000"/>
          <w:sz w:val="24"/>
          <w:szCs w:val="24"/>
        </w:rPr>
        <w:t>необходимы</w:t>
      </w:r>
      <w:r w:rsidR="00D13B97">
        <w:rPr>
          <w:rFonts w:ascii="Times New Roman" w:hAnsi="Times New Roman" w:cs="Times New Roman"/>
          <w:iCs/>
          <w:color w:val="000000"/>
          <w:sz w:val="24"/>
          <w:szCs w:val="24"/>
        </w:rPr>
        <w:t>х</w:t>
      </w:r>
      <w:r w:rsidR="00D13B97" w:rsidRPr="00D13B97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вход</w:t>
      </w:r>
      <w:r w:rsidR="00D13B97">
        <w:rPr>
          <w:rFonts w:ascii="Times New Roman" w:hAnsi="Times New Roman" w:cs="Times New Roman"/>
          <w:iCs/>
          <w:color w:val="000000"/>
          <w:sz w:val="24"/>
          <w:szCs w:val="24"/>
        </w:rPr>
        <w:t>ов</w:t>
      </w:r>
      <w:r w:rsidR="00D13B97" w:rsidRPr="00D13B97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для системы </w:t>
      </w:r>
      <w:proofErr w:type="spellStart"/>
      <w:r w:rsidR="00D13B97" w:rsidRPr="00D13B97">
        <w:rPr>
          <w:rFonts w:ascii="Times New Roman" w:hAnsi="Times New Roman" w:cs="Times New Roman"/>
          <w:iCs/>
          <w:color w:val="000000"/>
          <w:sz w:val="24"/>
          <w:szCs w:val="24"/>
        </w:rPr>
        <w:t>и\</w:t>
      </w:r>
      <w:proofErr w:type="spellEnd"/>
      <w:r w:rsidR="00D13B97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="00D13B97" w:rsidRPr="00D13B97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или </w:t>
      </w:r>
      <w:r w:rsidR="00D13B97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потребителя </w:t>
      </w:r>
      <w:r w:rsidR="00D13B97" w:rsidRPr="00D13B97">
        <w:rPr>
          <w:rFonts w:ascii="Times New Roman" w:hAnsi="Times New Roman" w:cs="Times New Roman"/>
          <w:iCs/>
          <w:color w:val="000000"/>
          <w:sz w:val="24"/>
          <w:szCs w:val="24"/>
        </w:rPr>
        <w:t>ее выходов</w:t>
      </w:r>
    </w:p>
    <w:p w:rsidR="00B63AF9" w:rsidRDefault="00B63AF9" w:rsidP="00D13B97">
      <w:pPr>
        <w:spacing w:after="0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841BA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Г) </w:t>
      </w:r>
      <w:r w:rsidR="00C5358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Функциональный блок на </w:t>
      </w:r>
      <w:r w:rsidR="00C5358E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>IDEF</w:t>
      </w:r>
      <w:r w:rsidR="00C5358E" w:rsidRPr="00181418">
        <w:rPr>
          <w:rFonts w:ascii="Times New Roman" w:hAnsi="Times New Roman" w:cs="Times New Roman"/>
          <w:iCs/>
          <w:color w:val="000000"/>
          <w:sz w:val="24"/>
          <w:szCs w:val="24"/>
        </w:rPr>
        <w:t>3</w:t>
      </w:r>
      <w:r w:rsidR="00C5358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модели процесса</w:t>
      </w:r>
    </w:p>
    <w:p w:rsidR="00C5358E" w:rsidRPr="00E77DFB" w:rsidRDefault="00C5358E" w:rsidP="00D13B97">
      <w:pPr>
        <w:spacing w:after="0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Д) </w:t>
      </w:r>
      <w:r w:rsidR="00E77DFB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Объект на </w:t>
      </w:r>
      <w:r w:rsidR="00E77DFB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>DFD</w:t>
      </w:r>
      <w:r w:rsidR="00E77DFB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диаграмме, моделирующий </w:t>
      </w:r>
      <w:r w:rsidR="00E77DFB" w:rsidRPr="00E77DFB">
        <w:rPr>
          <w:rFonts w:ascii="Times New Roman" w:hAnsi="Times New Roman" w:cs="Times New Roman"/>
          <w:iCs/>
          <w:color w:val="000000"/>
          <w:sz w:val="24"/>
          <w:szCs w:val="24"/>
        </w:rPr>
        <w:t>механизм, который поддерживает хранение данных для их промежуточной обработки</w:t>
      </w:r>
    </w:p>
    <w:p w:rsidR="00C5358E" w:rsidRDefault="00C5358E" w:rsidP="00D13B97">
      <w:pPr>
        <w:spacing w:after="0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:rsidR="00C5358E" w:rsidRPr="00C5358E" w:rsidRDefault="00C5358E" w:rsidP="00D13B97">
      <w:pPr>
        <w:spacing w:after="0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  <w:sectPr w:rsidR="00C5358E" w:rsidRPr="00C5358E" w:rsidSect="00D13B97">
          <w:type w:val="continuous"/>
          <w:pgSz w:w="11906" w:h="16838"/>
          <w:pgMar w:top="1134" w:right="850" w:bottom="993" w:left="1701" w:header="708" w:footer="708" w:gutter="0"/>
          <w:cols w:num="2" w:space="708" w:equalWidth="0">
            <w:col w:w="3686" w:space="283"/>
            <w:col w:w="5385"/>
          </w:cols>
          <w:docGrid w:linePitch="360"/>
        </w:sectPr>
      </w:pPr>
    </w:p>
    <w:p w:rsidR="00B63AF9" w:rsidRPr="00841BA6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:rsidR="00B63AF9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  <w:sectPr w:rsidR="00B63AF9" w:rsidSect="006E332D">
          <w:type w:val="continuous"/>
          <w:pgSz w:w="11906" w:h="16838"/>
          <w:pgMar w:top="1134" w:right="850" w:bottom="993" w:left="1701" w:header="708" w:footer="708" w:gutter="0"/>
          <w:cols w:num="2" w:space="708" w:equalWidth="0">
            <w:col w:w="6000" w:space="708"/>
            <w:col w:w="2646"/>
          </w:cols>
          <w:docGrid w:linePitch="360"/>
        </w:sectPr>
      </w:pPr>
    </w:p>
    <w:p w:rsidR="00B63AF9" w:rsidRDefault="00B63AF9" w:rsidP="00B63AF9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Задания открытого типа</w:t>
      </w:r>
    </w:p>
    <w:p w:rsidR="00B63AF9" w:rsidRDefault="00B63AF9" w:rsidP="00B63AF9">
      <w:pPr>
        <w:pStyle w:val="a9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Задания на дополнение</w:t>
      </w:r>
    </w:p>
    <w:p w:rsidR="00B63AF9" w:rsidRPr="00121B37" w:rsidRDefault="00B63AF9" w:rsidP="00B63AF9">
      <w:pPr>
        <w:pStyle w:val="a9"/>
        <w:rPr>
          <w:i/>
          <w:color w:val="000000"/>
          <w:sz w:val="24"/>
          <w:szCs w:val="24"/>
        </w:rPr>
      </w:pPr>
      <w:r w:rsidRPr="00121B37">
        <w:rPr>
          <w:i/>
          <w:color w:val="000000"/>
          <w:sz w:val="24"/>
          <w:szCs w:val="24"/>
        </w:rPr>
        <w:t>Напишите пропущен</w:t>
      </w:r>
      <w:r>
        <w:rPr>
          <w:i/>
          <w:color w:val="000000"/>
          <w:sz w:val="24"/>
          <w:szCs w:val="24"/>
        </w:rPr>
        <w:t>н</w:t>
      </w:r>
      <w:r w:rsidRPr="00121B37">
        <w:rPr>
          <w:i/>
          <w:color w:val="000000"/>
          <w:sz w:val="24"/>
          <w:szCs w:val="24"/>
        </w:rPr>
        <w:t>о</w:t>
      </w:r>
      <w:r>
        <w:rPr>
          <w:i/>
          <w:color w:val="000000"/>
          <w:sz w:val="24"/>
          <w:szCs w:val="24"/>
        </w:rPr>
        <w:t>е слово</w:t>
      </w:r>
      <w:r w:rsidRPr="00121B37">
        <w:rPr>
          <w:i/>
          <w:color w:val="000000"/>
          <w:sz w:val="24"/>
          <w:szCs w:val="24"/>
        </w:rPr>
        <w:t>.</w:t>
      </w:r>
    </w:p>
    <w:p w:rsidR="00B63AF9" w:rsidRDefault="00B63AF9" w:rsidP="00B63AF9">
      <w:pPr>
        <w:pStyle w:val="a9"/>
        <w:rPr>
          <w:color w:val="000000"/>
          <w:sz w:val="24"/>
          <w:szCs w:val="24"/>
        </w:rPr>
      </w:pPr>
    </w:p>
    <w:p w:rsidR="00B63AF9" w:rsidRDefault="00B63AF9" w:rsidP="005C2E1C">
      <w:pPr>
        <w:pStyle w:val="a9"/>
        <w:rPr>
          <w:b/>
          <w:color w:val="000000"/>
          <w:sz w:val="24"/>
          <w:szCs w:val="24"/>
        </w:rPr>
      </w:pPr>
      <w:proofErr w:type="gramStart"/>
      <w:r>
        <w:rPr>
          <w:b/>
          <w:color w:val="000000"/>
          <w:sz w:val="24"/>
          <w:szCs w:val="24"/>
        </w:rPr>
        <w:t>Простые</w:t>
      </w:r>
      <w:proofErr w:type="gramEnd"/>
      <w:r>
        <w:rPr>
          <w:b/>
          <w:color w:val="000000"/>
          <w:sz w:val="24"/>
          <w:szCs w:val="24"/>
        </w:rPr>
        <w:t xml:space="preserve"> </w:t>
      </w:r>
      <w:r w:rsidRPr="00F2595D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(1</w:t>
      </w:r>
      <w:r w:rsidRPr="00F2595D">
        <w:rPr>
          <w:b/>
          <w:color w:val="000000"/>
          <w:sz w:val="24"/>
          <w:szCs w:val="24"/>
        </w:rPr>
        <w:t xml:space="preserve"> уровень)</w:t>
      </w:r>
    </w:p>
    <w:p w:rsidR="00B63AF9" w:rsidRPr="0036725C" w:rsidRDefault="00B63AF9" w:rsidP="005C2E1C">
      <w:pPr>
        <w:pStyle w:val="a9"/>
        <w:rPr>
          <w:b/>
          <w:color w:val="000000"/>
          <w:sz w:val="24"/>
          <w:szCs w:val="24"/>
        </w:rPr>
      </w:pPr>
    </w:p>
    <w:p w:rsidR="00B63AF9" w:rsidRDefault="00E67D49" w:rsidP="005C2E1C">
      <w:pPr>
        <w:pStyle w:val="a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36</w:t>
      </w:r>
      <w:proofErr w:type="gramStart"/>
      <w:r>
        <w:rPr>
          <w:color w:val="000000"/>
          <w:sz w:val="24"/>
          <w:szCs w:val="24"/>
        </w:rPr>
        <w:t xml:space="preserve"> Н</w:t>
      </w:r>
      <w:proofErr w:type="gramEnd"/>
      <w:r>
        <w:rPr>
          <w:color w:val="000000"/>
          <w:sz w:val="24"/>
          <w:szCs w:val="24"/>
        </w:rPr>
        <w:t>апишите пропущенное значение арабской цифрой:</w:t>
      </w:r>
    </w:p>
    <w:p w:rsidR="00E67D49" w:rsidRPr="00E67D49" w:rsidRDefault="00E67D49" w:rsidP="005C2E1C">
      <w:pPr>
        <w:pStyle w:val="a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 </w:t>
      </w:r>
      <w:r>
        <w:rPr>
          <w:color w:val="000000"/>
          <w:sz w:val="24"/>
          <w:szCs w:val="24"/>
          <w:lang w:val="en-US"/>
        </w:rPr>
        <w:t>IDEF</w:t>
      </w:r>
      <w:r w:rsidRPr="00181418">
        <w:rPr>
          <w:color w:val="000000"/>
          <w:sz w:val="24"/>
          <w:szCs w:val="24"/>
        </w:rPr>
        <w:t>0</w:t>
      </w:r>
      <w:r>
        <w:rPr>
          <w:color w:val="000000"/>
          <w:sz w:val="24"/>
          <w:szCs w:val="24"/>
        </w:rPr>
        <w:t xml:space="preserve"> моделях процессов используются ___ типа стрелок</w:t>
      </w:r>
    </w:p>
    <w:p w:rsidR="00B63AF9" w:rsidRDefault="00E67D49" w:rsidP="005C2E1C">
      <w:pPr>
        <w:tabs>
          <w:tab w:val="left" w:pos="2127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7D49"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</w:p>
    <w:p w:rsidR="00E67D49" w:rsidRPr="00E67D49" w:rsidRDefault="00E67D49" w:rsidP="005C2E1C">
      <w:pPr>
        <w:tabs>
          <w:tab w:val="left" w:pos="2127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2440D" w:rsidRDefault="00E67D49" w:rsidP="00C2440D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>
        <w:rPr>
          <w:color w:val="000000"/>
        </w:rPr>
        <w:t>37</w:t>
      </w:r>
      <w:proofErr w:type="gramStart"/>
      <w:r>
        <w:rPr>
          <w:color w:val="000000"/>
        </w:rPr>
        <w:t xml:space="preserve"> </w:t>
      </w:r>
      <w:r w:rsidR="00C2440D">
        <w:rPr>
          <w:color w:val="000000"/>
        </w:rPr>
        <w:t>Н</w:t>
      </w:r>
      <w:proofErr w:type="gramEnd"/>
      <w:r w:rsidR="00C2440D">
        <w:rPr>
          <w:color w:val="000000"/>
        </w:rPr>
        <w:t>апишите пропущенное значение арабской цифрой:</w:t>
      </w:r>
    </w:p>
    <w:p w:rsidR="00C2440D" w:rsidRPr="008B1CB0" w:rsidRDefault="00C2440D" w:rsidP="00C2440D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>
        <w:rPr>
          <w:color w:val="000000"/>
        </w:rPr>
        <w:t xml:space="preserve">В </w:t>
      </w:r>
      <w:r>
        <w:rPr>
          <w:color w:val="000000"/>
          <w:lang w:val="en-US"/>
        </w:rPr>
        <w:t>IDEF</w:t>
      </w:r>
      <w:r w:rsidRPr="00181418">
        <w:rPr>
          <w:color w:val="000000"/>
        </w:rPr>
        <w:t xml:space="preserve">3 </w:t>
      </w:r>
      <w:r>
        <w:rPr>
          <w:color w:val="000000"/>
        </w:rPr>
        <w:t>моделях процессов применяется ____ типа связей</w:t>
      </w:r>
    </w:p>
    <w:p w:rsidR="00C2440D" w:rsidRPr="00ED5489" w:rsidRDefault="00C2440D" w:rsidP="00C2440D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3</w:t>
      </w:r>
    </w:p>
    <w:p w:rsidR="00B22C7F" w:rsidRPr="00ED5489" w:rsidRDefault="00B22C7F" w:rsidP="005C2E1C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B63AF9" w:rsidRPr="005C2E1C" w:rsidRDefault="003C20E1" w:rsidP="005C2E1C">
      <w:pPr>
        <w:pStyle w:val="a3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38 </w:t>
      </w:r>
      <w:r w:rsidR="005C2E1C">
        <w:rPr>
          <w:rFonts w:ascii="Times New Roman" w:hAnsi="Times New Roman" w:cs="Times New Roman"/>
          <w:color w:val="000000"/>
          <w:sz w:val="24"/>
          <w:szCs w:val="24"/>
        </w:rPr>
        <w:t xml:space="preserve">Стрелка </w:t>
      </w:r>
      <w:r w:rsidR="00E76C68">
        <w:rPr>
          <w:rFonts w:ascii="Times New Roman" w:hAnsi="Times New Roman" w:cs="Times New Roman"/>
          <w:color w:val="000000"/>
          <w:sz w:val="24"/>
          <w:szCs w:val="24"/>
        </w:rPr>
        <w:t>механизма исполнения</w:t>
      </w:r>
      <w:r w:rsidR="005C2E1C">
        <w:rPr>
          <w:rFonts w:ascii="Times New Roman" w:hAnsi="Times New Roman" w:cs="Times New Roman"/>
          <w:color w:val="000000"/>
          <w:sz w:val="24"/>
          <w:szCs w:val="24"/>
        </w:rPr>
        <w:t xml:space="preserve"> на </w:t>
      </w:r>
      <w:r w:rsidR="005C2E1C">
        <w:rPr>
          <w:rFonts w:ascii="Times New Roman" w:hAnsi="Times New Roman" w:cs="Times New Roman"/>
          <w:color w:val="000000"/>
          <w:sz w:val="24"/>
          <w:szCs w:val="24"/>
          <w:lang w:val="en-US"/>
        </w:rPr>
        <w:t>IDEF</w:t>
      </w:r>
      <w:r w:rsidR="005C2E1C" w:rsidRPr="00181418">
        <w:rPr>
          <w:rFonts w:ascii="Times New Roman" w:hAnsi="Times New Roman" w:cs="Times New Roman"/>
          <w:color w:val="000000"/>
          <w:sz w:val="24"/>
          <w:szCs w:val="24"/>
        </w:rPr>
        <w:t xml:space="preserve">0 </w:t>
      </w:r>
      <w:r w:rsidR="005C2E1C">
        <w:rPr>
          <w:rFonts w:ascii="Times New Roman" w:hAnsi="Times New Roman" w:cs="Times New Roman"/>
          <w:color w:val="000000"/>
          <w:sz w:val="24"/>
          <w:szCs w:val="24"/>
        </w:rPr>
        <w:t>диаграммах изображается _______ функционального блока</w:t>
      </w:r>
    </w:p>
    <w:p w:rsidR="00B63AF9" w:rsidRPr="005C2E1C" w:rsidRDefault="005C2E1C" w:rsidP="005C2E1C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5C2E1C">
        <w:rPr>
          <w:b/>
          <w:color w:val="000000"/>
        </w:rPr>
        <w:t>снизу, внизу</w:t>
      </w:r>
    </w:p>
    <w:p w:rsidR="005C2E1C" w:rsidRPr="00ED5489" w:rsidRDefault="005C2E1C" w:rsidP="005C2E1C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E76C68" w:rsidRPr="005C2E1C" w:rsidRDefault="00B63AF9" w:rsidP="00E76C68">
      <w:pPr>
        <w:pStyle w:val="a3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5C05">
        <w:rPr>
          <w:rFonts w:ascii="Times New Roman" w:hAnsi="Times New Roman" w:cs="Times New Roman"/>
          <w:color w:val="000000"/>
          <w:sz w:val="24"/>
          <w:szCs w:val="24"/>
        </w:rPr>
        <w:t>39</w:t>
      </w:r>
      <w:r w:rsidR="00A32384" w:rsidRPr="00285C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76C68">
        <w:rPr>
          <w:rFonts w:ascii="Times New Roman" w:hAnsi="Times New Roman" w:cs="Times New Roman"/>
          <w:color w:val="000000"/>
          <w:sz w:val="24"/>
          <w:szCs w:val="24"/>
        </w:rPr>
        <w:t xml:space="preserve">Стрелка выхода на </w:t>
      </w:r>
      <w:r w:rsidR="00E76C68">
        <w:rPr>
          <w:rFonts w:ascii="Times New Roman" w:hAnsi="Times New Roman" w:cs="Times New Roman"/>
          <w:color w:val="000000"/>
          <w:sz w:val="24"/>
          <w:szCs w:val="24"/>
          <w:lang w:val="en-US"/>
        </w:rPr>
        <w:t>IDEF</w:t>
      </w:r>
      <w:r w:rsidR="00E76C68" w:rsidRPr="00181418">
        <w:rPr>
          <w:rFonts w:ascii="Times New Roman" w:hAnsi="Times New Roman" w:cs="Times New Roman"/>
          <w:color w:val="000000"/>
          <w:sz w:val="24"/>
          <w:szCs w:val="24"/>
        </w:rPr>
        <w:t xml:space="preserve">0 </w:t>
      </w:r>
      <w:r w:rsidR="00E76C68">
        <w:rPr>
          <w:rFonts w:ascii="Times New Roman" w:hAnsi="Times New Roman" w:cs="Times New Roman"/>
          <w:color w:val="000000"/>
          <w:sz w:val="24"/>
          <w:szCs w:val="24"/>
        </w:rPr>
        <w:t>диаграммах изображается _______ функционального блока</w:t>
      </w:r>
    </w:p>
    <w:p w:rsidR="00E76C68" w:rsidRPr="005C2E1C" w:rsidRDefault="00E76C68" w:rsidP="00E76C68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>
        <w:rPr>
          <w:b/>
          <w:color w:val="000000"/>
        </w:rPr>
        <w:t>справа, вправо, направо</w:t>
      </w:r>
    </w:p>
    <w:p w:rsidR="00B63AF9" w:rsidRPr="00ED5489" w:rsidRDefault="00B63AF9" w:rsidP="005C2E1C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B63AF9" w:rsidRDefault="00B63AF9" w:rsidP="005C2E1C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ED5489">
        <w:rPr>
          <w:color w:val="000000"/>
        </w:rPr>
        <w:t>40</w:t>
      </w:r>
      <w:proofErr w:type="gramStart"/>
      <w:r w:rsidR="00A32384">
        <w:rPr>
          <w:color w:val="000000"/>
        </w:rPr>
        <w:t xml:space="preserve"> </w:t>
      </w:r>
      <w:r w:rsidR="008B1CB0">
        <w:rPr>
          <w:color w:val="000000"/>
        </w:rPr>
        <w:t>Н</w:t>
      </w:r>
      <w:proofErr w:type="gramEnd"/>
      <w:r w:rsidR="008B1CB0">
        <w:rPr>
          <w:color w:val="000000"/>
        </w:rPr>
        <w:t>апишите пропущенное значение арабской цифрой:</w:t>
      </w:r>
    </w:p>
    <w:p w:rsidR="008B1CB0" w:rsidRPr="008B1CB0" w:rsidRDefault="008B1CB0" w:rsidP="005C2E1C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>
        <w:rPr>
          <w:color w:val="000000"/>
        </w:rPr>
        <w:t xml:space="preserve">В </w:t>
      </w:r>
      <w:r>
        <w:rPr>
          <w:color w:val="000000"/>
          <w:lang w:val="en-US"/>
        </w:rPr>
        <w:t>IDEF</w:t>
      </w:r>
      <w:r w:rsidRPr="00181418">
        <w:rPr>
          <w:color w:val="000000"/>
        </w:rPr>
        <w:t xml:space="preserve">3 </w:t>
      </w:r>
      <w:r>
        <w:rPr>
          <w:color w:val="000000"/>
        </w:rPr>
        <w:t>моделях процессов применяется ____ типа соединений</w:t>
      </w:r>
    </w:p>
    <w:p w:rsidR="00B63AF9" w:rsidRDefault="008B1CB0" w:rsidP="005C2E1C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3</w:t>
      </w:r>
    </w:p>
    <w:p w:rsidR="008B1CB0" w:rsidRPr="008B1CB0" w:rsidRDefault="008B1CB0" w:rsidP="005C2E1C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3AF9" w:rsidRPr="008B1CB0" w:rsidRDefault="008B1CB0" w:rsidP="0053470A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1CB0">
        <w:rPr>
          <w:rFonts w:ascii="Times New Roman" w:hAnsi="Times New Roman" w:cs="Times New Roman"/>
          <w:color w:val="000000"/>
          <w:sz w:val="24"/>
          <w:szCs w:val="24"/>
        </w:rPr>
        <w:t xml:space="preserve">41 </w:t>
      </w:r>
      <w:r w:rsidR="0053470A" w:rsidRPr="0053470A">
        <w:rPr>
          <w:rFonts w:ascii="Times New Roman" w:hAnsi="Times New Roman" w:cs="Times New Roman"/>
          <w:color w:val="000000"/>
          <w:sz w:val="24"/>
          <w:szCs w:val="24"/>
        </w:rPr>
        <w:t>Степень  реализации запланированной деятельности и достижения запланированных результатов</w:t>
      </w:r>
      <w:r w:rsidR="0053470A">
        <w:rPr>
          <w:rFonts w:ascii="Times New Roman" w:hAnsi="Times New Roman" w:cs="Times New Roman"/>
          <w:color w:val="000000"/>
          <w:sz w:val="24"/>
          <w:szCs w:val="24"/>
        </w:rPr>
        <w:t xml:space="preserve"> называется _____________</w:t>
      </w:r>
      <w:r w:rsidR="0053470A" w:rsidRPr="0053470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E332D" w:rsidRDefault="0053470A" w:rsidP="005C2E1C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результативность, результативностью</w:t>
      </w:r>
    </w:p>
    <w:p w:rsidR="0053470A" w:rsidRPr="0053470A" w:rsidRDefault="0053470A" w:rsidP="005C2E1C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85C05" w:rsidRPr="005C2E1C" w:rsidRDefault="00DE255A" w:rsidP="00285C05">
      <w:pPr>
        <w:pStyle w:val="a3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D5489">
        <w:rPr>
          <w:rFonts w:ascii="Times New Roman" w:hAnsi="Times New Roman" w:cs="Times New Roman"/>
          <w:color w:val="000000"/>
          <w:sz w:val="24"/>
          <w:szCs w:val="24"/>
        </w:rPr>
        <w:t>42</w:t>
      </w:r>
      <w:r w:rsidR="005347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85C05">
        <w:rPr>
          <w:rFonts w:ascii="Times New Roman" w:hAnsi="Times New Roman" w:cs="Times New Roman"/>
          <w:color w:val="000000"/>
          <w:sz w:val="24"/>
          <w:szCs w:val="24"/>
        </w:rPr>
        <w:t xml:space="preserve">Стрелка управления на </w:t>
      </w:r>
      <w:r w:rsidR="00285C05">
        <w:rPr>
          <w:rFonts w:ascii="Times New Roman" w:hAnsi="Times New Roman" w:cs="Times New Roman"/>
          <w:color w:val="000000"/>
          <w:sz w:val="24"/>
          <w:szCs w:val="24"/>
          <w:lang w:val="en-US"/>
        </w:rPr>
        <w:t>IDEF</w:t>
      </w:r>
      <w:r w:rsidR="00285C05" w:rsidRPr="00181418">
        <w:rPr>
          <w:rFonts w:ascii="Times New Roman" w:hAnsi="Times New Roman" w:cs="Times New Roman"/>
          <w:color w:val="000000"/>
          <w:sz w:val="24"/>
          <w:szCs w:val="24"/>
        </w:rPr>
        <w:t xml:space="preserve">0 </w:t>
      </w:r>
      <w:r w:rsidR="00285C05">
        <w:rPr>
          <w:rFonts w:ascii="Times New Roman" w:hAnsi="Times New Roman" w:cs="Times New Roman"/>
          <w:color w:val="000000"/>
          <w:sz w:val="24"/>
          <w:szCs w:val="24"/>
        </w:rPr>
        <w:t>диаграммах изображается _______ функционального блока</w:t>
      </w:r>
    </w:p>
    <w:p w:rsidR="00285C05" w:rsidRDefault="00285C05" w:rsidP="00285C05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>
        <w:rPr>
          <w:b/>
          <w:color w:val="000000"/>
        </w:rPr>
        <w:t>сверху, вверху</w:t>
      </w:r>
    </w:p>
    <w:p w:rsidR="008203B4" w:rsidRPr="005C2E1C" w:rsidRDefault="008203B4" w:rsidP="00285C05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</w:p>
    <w:p w:rsidR="006E332D" w:rsidRPr="006E332D" w:rsidRDefault="006E332D" w:rsidP="005C2E1C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 w:rsidRPr="006E332D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Средне-сложные</w:t>
      </w:r>
      <w:proofErr w:type="spellEnd"/>
      <w:r w:rsidRPr="006E332D">
        <w:rPr>
          <w:rFonts w:ascii="Times New Roman" w:hAnsi="Times New Roman" w:cs="Times New Roman"/>
          <w:b/>
          <w:color w:val="000000"/>
        </w:rPr>
        <w:t xml:space="preserve"> (2 уровень)</w:t>
      </w:r>
    </w:p>
    <w:p w:rsidR="00B63AF9" w:rsidRPr="00ED5489" w:rsidRDefault="00B63AF9" w:rsidP="005C2E1C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3AF9" w:rsidRDefault="00B63AF9" w:rsidP="00EC4DDB">
      <w:pPr>
        <w:pStyle w:val="a9"/>
        <w:rPr>
          <w:color w:val="000000"/>
          <w:sz w:val="24"/>
          <w:szCs w:val="24"/>
        </w:rPr>
      </w:pPr>
      <w:r w:rsidRPr="00ED5489">
        <w:rPr>
          <w:color w:val="000000"/>
          <w:sz w:val="24"/>
          <w:szCs w:val="24"/>
        </w:rPr>
        <w:t>43</w:t>
      </w:r>
      <w:proofErr w:type="gramStart"/>
      <w:r w:rsidR="00EC4DDB">
        <w:rPr>
          <w:color w:val="000000"/>
          <w:sz w:val="24"/>
          <w:szCs w:val="24"/>
        </w:rPr>
        <w:t xml:space="preserve"> Д</w:t>
      </w:r>
      <w:proofErr w:type="gramEnd"/>
      <w:r w:rsidR="00EC4DDB">
        <w:rPr>
          <w:color w:val="000000"/>
          <w:sz w:val="24"/>
          <w:szCs w:val="24"/>
        </w:rPr>
        <w:t>ля оценки функционирования процессов системы управления качеством применяют показатели результативности и ____________</w:t>
      </w:r>
    </w:p>
    <w:p w:rsidR="00EC4DDB" w:rsidRPr="00EC4DDB" w:rsidRDefault="00EC4DDB" w:rsidP="005C2E1C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C4DDB">
        <w:rPr>
          <w:rFonts w:ascii="Times New Roman" w:hAnsi="Times New Roman" w:cs="Times New Roman"/>
          <w:b/>
          <w:color w:val="000000"/>
          <w:sz w:val="24"/>
          <w:szCs w:val="24"/>
        </w:rPr>
        <w:t>эффективности, эффективность</w:t>
      </w:r>
    </w:p>
    <w:p w:rsidR="00EC4DDB" w:rsidRPr="00EC4DDB" w:rsidRDefault="00EC4DDB" w:rsidP="005C2E1C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3AF9" w:rsidRPr="00ED5489" w:rsidRDefault="00EC4DDB" w:rsidP="005C2E1C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44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D35EF" w:rsidRPr="00CD35EF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  <w:r w:rsidR="00CD35EF" w:rsidRPr="00CD35EF">
        <w:rPr>
          <w:rFonts w:ascii="Times New Roman" w:hAnsi="Times New Roman" w:cs="Times New Roman"/>
          <w:color w:val="000000"/>
          <w:sz w:val="24"/>
          <w:szCs w:val="24"/>
        </w:rPr>
        <w:t xml:space="preserve"> методологии функционального моделирования бизнес-процессов </w:t>
      </w:r>
      <w:r w:rsidR="00CD35EF" w:rsidRPr="00CD35EF">
        <w:rPr>
          <w:rFonts w:ascii="Times New Roman" w:hAnsi="Times New Roman" w:cs="Times New Roman"/>
          <w:color w:val="000000"/>
          <w:sz w:val="24"/>
          <w:szCs w:val="24"/>
          <w:lang w:val="en-US"/>
        </w:rPr>
        <w:t>IDEF</w:t>
      </w:r>
      <w:r w:rsidR="00CD35EF" w:rsidRPr="00CD35EF">
        <w:rPr>
          <w:rFonts w:ascii="Times New Roman" w:hAnsi="Times New Roman" w:cs="Times New Roman"/>
          <w:color w:val="000000"/>
          <w:sz w:val="24"/>
          <w:szCs w:val="24"/>
        </w:rPr>
        <w:t xml:space="preserve">0 </w:t>
      </w:r>
      <w:r w:rsidR="00CD35EF">
        <w:rPr>
          <w:rFonts w:ascii="Times New Roman" w:hAnsi="Times New Roman" w:cs="Times New Roman"/>
          <w:color w:val="000000"/>
          <w:sz w:val="24"/>
          <w:szCs w:val="24"/>
        </w:rPr>
        <w:t>функциональный блок изображается в</w:t>
      </w:r>
      <w:r w:rsidR="00CD35EF" w:rsidRPr="00CD35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D35EF">
        <w:rPr>
          <w:rFonts w:ascii="Times New Roman" w:hAnsi="Times New Roman" w:cs="Times New Roman"/>
          <w:color w:val="000000"/>
          <w:sz w:val="24"/>
          <w:szCs w:val="24"/>
        </w:rPr>
        <w:t>виде ____________</w:t>
      </w:r>
    </w:p>
    <w:p w:rsidR="00B63AF9" w:rsidRPr="00CD35EF" w:rsidRDefault="00CD35EF" w:rsidP="005C2E1C">
      <w:pPr>
        <w:pStyle w:val="a9"/>
        <w:rPr>
          <w:b/>
          <w:color w:val="000000"/>
          <w:sz w:val="24"/>
          <w:szCs w:val="24"/>
        </w:rPr>
      </w:pPr>
      <w:r w:rsidRPr="00CD35EF">
        <w:rPr>
          <w:b/>
          <w:color w:val="000000"/>
          <w:sz w:val="24"/>
          <w:szCs w:val="24"/>
        </w:rPr>
        <w:t>прямоугольника, прямоугольник</w:t>
      </w:r>
    </w:p>
    <w:p w:rsidR="00CD35EF" w:rsidRPr="00ED5489" w:rsidRDefault="00CD35EF" w:rsidP="005C2E1C">
      <w:pPr>
        <w:pStyle w:val="a9"/>
        <w:rPr>
          <w:color w:val="000000"/>
          <w:sz w:val="24"/>
          <w:szCs w:val="24"/>
        </w:rPr>
      </w:pPr>
    </w:p>
    <w:p w:rsidR="00B63AF9" w:rsidRPr="00ED5489" w:rsidRDefault="00B63AF9" w:rsidP="005C2E1C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D5489">
        <w:rPr>
          <w:rFonts w:ascii="Times New Roman" w:hAnsi="Times New Roman" w:cs="Times New Roman"/>
          <w:color w:val="000000"/>
          <w:sz w:val="24"/>
          <w:szCs w:val="24"/>
        </w:rPr>
        <w:t>45</w:t>
      </w:r>
      <w:r w:rsidR="00CD35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6154C" w:rsidRPr="0016154C">
        <w:rPr>
          <w:rFonts w:ascii="Times New Roman" w:hAnsi="Times New Roman" w:cs="Times New Roman"/>
          <w:color w:val="000000"/>
          <w:sz w:val="24"/>
          <w:szCs w:val="24"/>
        </w:rPr>
        <w:t xml:space="preserve">Перспектива, с которой </w:t>
      </w:r>
      <w:proofErr w:type="gramStart"/>
      <w:r w:rsidR="0016154C" w:rsidRPr="0016154C">
        <w:rPr>
          <w:rFonts w:ascii="Times New Roman" w:hAnsi="Times New Roman" w:cs="Times New Roman"/>
          <w:color w:val="000000"/>
          <w:sz w:val="24"/>
          <w:szCs w:val="24"/>
        </w:rPr>
        <w:t>наблюдалась система при построении модели</w:t>
      </w:r>
      <w:r w:rsidR="0016154C">
        <w:rPr>
          <w:rFonts w:ascii="Times New Roman" w:hAnsi="Times New Roman" w:cs="Times New Roman"/>
          <w:color w:val="000000"/>
          <w:sz w:val="24"/>
          <w:szCs w:val="24"/>
        </w:rPr>
        <w:t xml:space="preserve"> процесса системы управления качеством называется</w:t>
      </w:r>
      <w:proofErr w:type="gramEnd"/>
      <w:r w:rsidR="0016154C">
        <w:rPr>
          <w:rFonts w:ascii="Times New Roman" w:hAnsi="Times New Roman" w:cs="Times New Roman"/>
          <w:color w:val="000000"/>
          <w:sz w:val="24"/>
          <w:szCs w:val="24"/>
        </w:rPr>
        <w:t xml:space="preserve"> _________ зрения</w:t>
      </w:r>
    </w:p>
    <w:p w:rsidR="00B63AF9" w:rsidRDefault="0016154C" w:rsidP="005C2E1C">
      <w:pPr>
        <w:pStyle w:val="a9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точкой, точка</w:t>
      </w:r>
    </w:p>
    <w:p w:rsidR="0016154C" w:rsidRPr="0016154C" w:rsidRDefault="0016154C" w:rsidP="005C2E1C">
      <w:pPr>
        <w:pStyle w:val="a9"/>
        <w:rPr>
          <w:color w:val="000000"/>
          <w:sz w:val="24"/>
          <w:szCs w:val="24"/>
        </w:rPr>
      </w:pPr>
    </w:p>
    <w:p w:rsidR="00B63AF9" w:rsidRPr="00ED5489" w:rsidRDefault="00B63AF9" w:rsidP="005C2E1C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D5489">
        <w:rPr>
          <w:rFonts w:ascii="Times New Roman" w:hAnsi="Times New Roman" w:cs="Times New Roman"/>
          <w:color w:val="000000"/>
          <w:sz w:val="24"/>
          <w:szCs w:val="24"/>
        </w:rPr>
        <w:t>46</w:t>
      </w:r>
      <w:proofErr w:type="gramStart"/>
      <w:r w:rsidR="005F00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90505" w:rsidRPr="00990505">
        <w:rPr>
          <w:rFonts w:ascii="Times New Roman" w:hAnsi="Times New Roman" w:cs="Times New Roman"/>
          <w:color w:val="000000"/>
          <w:sz w:val="24"/>
          <w:szCs w:val="24"/>
        </w:rPr>
        <w:t>Д</w:t>
      </w:r>
      <w:proofErr w:type="gramEnd"/>
      <w:r w:rsidR="00990505" w:rsidRPr="00990505">
        <w:rPr>
          <w:rFonts w:ascii="Times New Roman" w:hAnsi="Times New Roman" w:cs="Times New Roman"/>
          <w:color w:val="000000"/>
          <w:sz w:val="24"/>
          <w:szCs w:val="24"/>
        </w:rPr>
        <w:t xml:space="preserve">ля более детального описания процесса в </w:t>
      </w:r>
      <w:r w:rsidR="00990505" w:rsidRPr="00990505">
        <w:rPr>
          <w:rFonts w:ascii="Times New Roman" w:hAnsi="Times New Roman" w:cs="Times New Roman"/>
          <w:color w:val="000000"/>
          <w:sz w:val="24"/>
          <w:szCs w:val="24"/>
          <w:lang w:val="en-US"/>
        </w:rPr>
        <w:t>IDEF</w:t>
      </w:r>
      <w:r w:rsidR="00990505" w:rsidRPr="00990505">
        <w:rPr>
          <w:rFonts w:ascii="Times New Roman" w:hAnsi="Times New Roman" w:cs="Times New Roman"/>
          <w:color w:val="000000"/>
          <w:sz w:val="24"/>
          <w:szCs w:val="24"/>
        </w:rPr>
        <w:t>0 моделях используется</w:t>
      </w:r>
      <w:r w:rsidR="00990505">
        <w:rPr>
          <w:rFonts w:ascii="Times New Roman" w:hAnsi="Times New Roman" w:cs="Times New Roman"/>
          <w:color w:val="000000"/>
          <w:sz w:val="24"/>
          <w:szCs w:val="24"/>
        </w:rPr>
        <w:t xml:space="preserve"> _____________</w:t>
      </w:r>
      <w:r w:rsidR="00990505" w:rsidRPr="00990505">
        <w:rPr>
          <w:rFonts w:ascii="Times New Roman" w:hAnsi="Times New Roman" w:cs="Times New Roman"/>
          <w:color w:val="000000"/>
          <w:sz w:val="24"/>
          <w:szCs w:val="24"/>
        </w:rPr>
        <w:t xml:space="preserve"> процесса на дочерние </w:t>
      </w:r>
      <w:r w:rsidR="004903DC">
        <w:rPr>
          <w:rFonts w:ascii="Times New Roman" w:hAnsi="Times New Roman" w:cs="Times New Roman"/>
          <w:color w:val="000000"/>
          <w:sz w:val="24"/>
          <w:szCs w:val="24"/>
        </w:rPr>
        <w:t>диаграммы</w:t>
      </w:r>
    </w:p>
    <w:p w:rsidR="00B63AF9" w:rsidRDefault="00990505" w:rsidP="005C2E1C">
      <w:pPr>
        <w:pStyle w:val="a9"/>
        <w:rPr>
          <w:b/>
          <w:color w:val="000000"/>
          <w:sz w:val="24"/>
          <w:szCs w:val="24"/>
        </w:rPr>
      </w:pPr>
      <w:r w:rsidRPr="00990505">
        <w:rPr>
          <w:b/>
          <w:color w:val="000000"/>
          <w:sz w:val="24"/>
          <w:szCs w:val="24"/>
        </w:rPr>
        <w:t>декомпозиция, декомпозицию</w:t>
      </w:r>
    </w:p>
    <w:p w:rsidR="000D7C81" w:rsidRPr="000D7C81" w:rsidRDefault="000D7C81" w:rsidP="005C2E1C">
      <w:pPr>
        <w:pStyle w:val="a9"/>
        <w:rPr>
          <w:color w:val="000000"/>
          <w:sz w:val="24"/>
          <w:szCs w:val="24"/>
        </w:rPr>
      </w:pPr>
    </w:p>
    <w:p w:rsidR="00B63AF9" w:rsidRPr="000D7C81" w:rsidRDefault="00990505" w:rsidP="000D7C81">
      <w:pPr>
        <w:pStyle w:val="a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47</w:t>
      </w:r>
      <w:proofErr w:type="gramStart"/>
      <w:r>
        <w:rPr>
          <w:color w:val="000000"/>
          <w:sz w:val="24"/>
          <w:szCs w:val="24"/>
        </w:rPr>
        <w:t xml:space="preserve"> </w:t>
      </w:r>
      <w:r w:rsidR="000D7C81">
        <w:rPr>
          <w:color w:val="000000"/>
          <w:sz w:val="24"/>
          <w:szCs w:val="24"/>
        </w:rPr>
        <w:t>О</w:t>
      </w:r>
      <w:proofErr w:type="gramEnd"/>
      <w:r w:rsidR="000D7C81">
        <w:rPr>
          <w:color w:val="000000"/>
          <w:sz w:val="24"/>
          <w:szCs w:val="24"/>
        </w:rPr>
        <w:t xml:space="preserve">писать процесс, </w:t>
      </w:r>
      <w:r w:rsidR="000D7C81" w:rsidRPr="000D7C81">
        <w:rPr>
          <w:color w:val="000000"/>
          <w:sz w:val="24"/>
          <w:szCs w:val="24"/>
        </w:rPr>
        <w:t>как</w:t>
      </w:r>
      <w:r w:rsidR="000D7C81">
        <w:rPr>
          <w:color w:val="000000"/>
          <w:sz w:val="24"/>
          <w:szCs w:val="24"/>
        </w:rPr>
        <w:t xml:space="preserve"> м</w:t>
      </w:r>
      <w:r w:rsidR="000D7C81" w:rsidRPr="000D7C81">
        <w:rPr>
          <w:color w:val="000000"/>
          <w:sz w:val="24"/>
          <w:szCs w:val="24"/>
        </w:rPr>
        <w:t>ножество взаимозависимых действий (функций)</w:t>
      </w:r>
      <w:r w:rsidR="000D7C81">
        <w:rPr>
          <w:color w:val="000000"/>
          <w:sz w:val="24"/>
          <w:szCs w:val="24"/>
        </w:rPr>
        <w:t xml:space="preserve"> возможно с помощью модели в нотации _____________</w:t>
      </w:r>
    </w:p>
    <w:p w:rsidR="00B63AF9" w:rsidRPr="000D7C81" w:rsidRDefault="000D7C81" w:rsidP="005C2E1C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D7C81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IDEF</w:t>
      </w:r>
      <w:r w:rsidRPr="00181418">
        <w:rPr>
          <w:rFonts w:ascii="Times New Roman" w:hAnsi="Times New Roman" w:cs="Times New Roman"/>
          <w:b/>
          <w:color w:val="000000"/>
          <w:sz w:val="24"/>
          <w:szCs w:val="24"/>
        </w:rPr>
        <w:t>0</w:t>
      </w:r>
    </w:p>
    <w:p w:rsidR="000D7C81" w:rsidRPr="000D7C81" w:rsidRDefault="000D7C81" w:rsidP="005C2E1C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3AF9" w:rsidRPr="00ED5489" w:rsidRDefault="00B63AF9" w:rsidP="005C2E1C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D5489">
        <w:rPr>
          <w:rFonts w:ascii="Times New Roman" w:hAnsi="Times New Roman" w:cs="Times New Roman"/>
          <w:color w:val="000000"/>
          <w:sz w:val="24"/>
          <w:szCs w:val="24"/>
        </w:rPr>
        <w:t>48</w:t>
      </w:r>
      <w:r w:rsidR="000D7C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02FB0">
        <w:rPr>
          <w:rFonts w:ascii="Times New Roman" w:hAnsi="Times New Roman" w:cs="Times New Roman"/>
          <w:color w:val="000000"/>
          <w:sz w:val="24"/>
          <w:szCs w:val="24"/>
        </w:rPr>
        <w:t>Потоки данных процесса моделируются при помощи _________ моделей</w:t>
      </w:r>
    </w:p>
    <w:p w:rsidR="00B63AF9" w:rsidRPr="00563AEC" w:rsidRDefault="00802FB0" w:rsidP="005C2E1C">
      <w:pPr>
        <w:pStyle w:val="a9"/>
        <w:rPr>
          <w:b/>
          <w:color w:val="000000"/>
          <w:sz w:val="24"/>
          <w:szCs w:val="24"/>
        </w:rPr>
      </w:pPr>
      <w:r w:rsidRPr="00802FB0">
        <w:rPr>
          <w:b/>
          <w:color w:val="000000"/>
          <w:sz w:val="24"/>
          <w:szCs w:val="24"/>
          <w:lang w:val="en-US"/>
        </w:rPr>
        <w:t>DFD</w:t>
      </w:r>
      <w:r w:rsidRPr="00802FB0">
        <w:rPr>
          <w:b/>
          <w:color w:val="000000"/>
          <w:sz w:val="24"/>
          <w:szCs w:val="24"/>
        </w:rPr>
        <w:t xml:space="preserve">, </w:t>
      </w:r>
      <w:r w:rsidRPr="00802FB0">
        <w:rPr>
          <w:b/>
          <w:color w:val="000000"/>
          <w:sz w:val="24"/>
          <w:szCs w:val="24"/>
          <w:lang w:val="en-US"/>
        </w:rPr>
        <w:t>Da</w:t>
      </w:r>
      <w:r w:rsidR="00181418">
        <w:rPr>
          <w:b/>
          <w:color w:val="000000"/>
          <w:sz w:val="24"/>
          <w:szCs w:val="24"/>
          <w:lang w:val="en-US"/>
        </w:rPr>
        <w:t>t</w:t>
      </w:r>
      <w:r w:rsidRPr="00802FB0">
        <w:rPr>
          <w:b/>
          <w:color w:val="000000"/>
          <w:sz w:val="24"/>
          <w:szCs w:val="24"/>
          <w:lang w:val="en-US"/>
        </w:rPr>
        <w:t>a</w:t>
      </w:r>
      <w:r w:rsidRPr="00563AEC">
        <w:rPr>
          <w:b/>
          <w:color w:val="000000"/>
          <w:sz w:val="24"/>
          <w:szCs w:val="24"/>
        </w:rPr>
        <w:t xml:space="preserve"> </w:t>
      </w:r>
      <w:r w:rsidRPr="00802FB0">
        <w:rPr>
          <w:b/>
          <w:color w:val="000000"/>
          <w:sz w:val="24"/>
          <w:szCs w:val="24"/>
          <w:lang w:val="en-US"/>
        </w:rPr>
        <w:t>Flow</w:t>
      </w:r>
      <w:r w:rsidRPr="00563AEC">
        <w:rPr>
          <w:b/>
          <w:color w:val="000000"/>
          <w:sz w:val="24"/>
          <w:szCs w:val="24"/>
        </w:rPr>
        <w:t xml:space="preserve"> </w:t>
      </w:r>
      <w:r w:rsidRPr="00802FB0">
        <w:rPr>
          <w:b/>
          <w:color w:val="000000"/>
          <w:sz w:val="24"/>
          <w:szCs w:val="24"/>
          <w:lang w:val="en-US"/>
        </w:rPr>
        <w:t>Diagram</w:t>
      </w:r>
      <w:r w:rsidR="00563AEC">
        <w:rPr>
          <w:b/>
          <w:color w:val="000000"/>
          <w:sz w:val="24"/>
          <w:szCs w:val="24"/>
        </w:rPr>
        <w:t xml:space="preserve">, </w:t>
      </w:r>
      <w:r w:rsidR="00563AEC">
        <w:rPr>
          <w:b/>
          <w:sz w:val="24"/>
          <w:szCs w:val="24"/>
        </w:rPr>
        <w:t>диаграмма потоков данных</w:t>
      </w:r>
      <w:r w:rsidRPr="00563AEC">
        <w:rPr>
          <w:b/>
          <w:color w:val="000000"/>
          <w:sz w:val="24"/>
          <w:szCs w:val="24"/>
        </w:rPr>
        <w:t xml:space="preserve"> </w:t>
      </w:r>
    </w:p>
    <w:p w:rsidR="00802FB0" w:rsidRPr="00ED5489" w:rsidRDefault="00802FB0" w:rsidP="005C2E1C">
      <w:pPr>
        <w:pStyle w:val="a9"/>
        <w:rPr>
          <w:color w:val="000000"/>
          <w:sz w:val="24"/>
          <w:szCs w:val="24"/>
        </w:rPr>
      </w:pPr>
    </w:p>
    <w:p w:rsidR="00B63AF9" w:rsidRPr="00ED5489" w:rsidRDefault="00B63AF9" w:rsidP="005C2E1C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D5489">
        <w:rPr>
          <w:rFonts w:ascii="Times New Roman" w:hAnsi="Times New Roman" w:cs="Times New Roman"/>
          <w:color w:val="000000"/>
          <w:sz w:val="24"/>
          <w:szCs w:val="24"/>
        </w:rPr>
        <w:t>49</w:t>
      </w:r>
      <w:proofErr w:type="gramStart"/>
      <w:r w:rsidRPr="00ED5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60F74">
        <w:rPr>
          <w:rFonts w:ascii="Times New Roman" w:hAnsi="Times New Roman" w:cs="Times New Roman"/>
          <w:color w:val="000000"/>
          <w:sz w:val="24"/>
          <w:szCs w:val="24"/>
        </w:rPr>
        <w:t>Н</w:t>
      </w:r>
      <w:proofErr w:type="gramEnd"/>
      <w:r w:rsidR="00060F74">
        <w:rPr>
          <w:rFonts w:ascii="Times New Roman" w:hAnsi="Times New Roman" w:cs="Times New Roman"/>
          <w:color w:val="000000"/>
          <w:sz w:val="24"/>
          <w:szCs w:val="24"/>
        </w:rPr>
        <w:t xml:space="preserve">а </w:t>
      </w:r>
      <w:r w:rsidR="00060F74">
        <w:rPr>
          <w:rFonts w:ascii="Times New Roman" w:hAnsi="Times New Roman" w:cs="Times New Roman"/>
          <w:color w:val="000000"/>
          <w:sz w:val="24"/>
          <w:szCs w:val="24"/>
          <w:lang w:val="en-US"/>
        </w:rPr>
        <w:t>DFD</w:t>
      </w:r>
      <w:r w:rsidR="00060F74">
        <w:rPr>
          <w:rFonts w:ascii="Times New Roman" w:hAnsi="Times New Roman" w:cs="Times New Roman"/>
          <w:color w:val="000000"/>
          <w:sz w:val="24"/>
          <w:szCs w:val="24"/>
        </w:rPr>
        <w:t xml:space="preserve"> диаграммах объекты, о</w:t>
      </w:r>
      <w:r w:rsidR="00060F74" w:rsidRPr="00060F74">
        <w:rPr>
          <w:rFonts w:ascii="Times New Roman" w:hAnsi="Times New Roman" w:cs="Times New Roman"/>
          <w:color w:val="000000"/>
          <w:sz w:val="24"/>
          <w:szCs w:val="24"/>
        </w:rPr>
        <w:t>беспечиваю</w:t>
      </w:r>
      <w:r w:rsidR="00060F74">
        <w:rPr>
          <w:rFonts w:ascii="Times New Roman" w:hAnsi="Times New Roman" w:cs="Times New Roman"/>
          <w:color w:val="000000"/>
          <w:sz w:val="24"/>
          <w:szCs w:val="24"/>
        </w:rPr>
        <w:t>щие</w:t>
      </w:r>
      <w:r w:rsidR="00060F74" w:rsidRPr="00060F74">
        <w:rPr>
          <w:rFonts w:ascii="Times New Roman" w:hAnsi="Times New Roman" w:cs="Times New Roman"/>
          <w:color w:val="000000"/>
          <w:sz w:val="24"/>
          <w:szCs w:val="24"/>
        </w:rPr>
        <w:t xml:space="preserve"> необходимые входы процесса и/или являю</w:t>
      </w:r>
      <w:r w:rsidR="00891238">
        <w:rPr>
          <w:rFonts w:ascii="Times New Roman" w:hAnsi="Times New Roman" w:cs="Times New Roman"/>
          <w:color w:val="000000"/>
          <w:sz w:val="24"/>
          <w:szCs w:val="24"/>
        </w:rPr>
        <w:t>щиеся</w:t>
      </w:r>
      <w:r w:rsidR="00060F74" w:rsidRPr="00060F74">
        <w:rPr>
          <w:rFonts w:ascii="Times New Roman" w:hAnsi="Times New Roman" w:cs="Times New Roman"/>
          <w:color w:val="000000"/>
          <w:sz w:val="24"/>
          <w:szCs w:val="24"/>
        </w:rPr>
        <w:t xml:space="preserve"> приемниками для ее выходов</w:t>
      </w:r>
      <w:r w:rsidR="00060F7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91238">
        <w:rPr>
          <w:rFonts w:ascii="Times New Roman" w:hAnsi="Times New Roman" w:cs="Times New Roman"/>
          <w:color w:val="000000"/>
          <w:sz w:val="24"/>
          <w:szCs w:val="24"/>
        </w:rPr>
        <w:t>называют __________ сущностями</w:t>
      </w:r>
    </w:p>
    <w:p w:rsidR="00B63AF9" w:rsidRDefault="00891238" w:rsidP="005C2E1C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91238">
        <w:rPr>
          <w:rFonts w:ascii="Times New Roman" w:hAnsi="Times New Roman" w:cs="Times New Roman"/>
          <w:b/>
          <w:color w:val="000000"/>
          <w:sz w:val="24"/>
          <w:szCs w:val="24"/>
        </w:rPr>
        <w:t>внешними, внешние, внешней, внешняя</w:t>
      </w:r>
    </w:p>
    <w:p w:rsidR="00891238" w:rsidRPr="00891238" w:rsidRDefault="00891238" w:rsidP="005C2E1C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3AF9" w:rsidRPr="00ED5489" w:rsidRDefault="00B63AF9" w:rsidP="005C2E1C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D5489">
        <w:rPr>
          <w:rFonts w:ascii="Times New Roman" w:hAnsi="Times New Roman" w:cs="Times New Roman"/>
          <w:color w:val="000000"/>
          <w:sz w:val="24"/>
          <w:szCs w:val="24"/>
        </w:rPr>
        <w:t xml:space="preserve">50 </w:t>
      </w:r>
      <w:r w:rsidR="00F25A6D" w:rsidRPr="00F25A6D">
        <w:rPr>
          <w:rFonts w:ascii="Times New Roman" w:hAnsi="Times New Roman" w:cs="Times New Roman"/>
          <w:color w:val="000000"/>
          <w:sz w:val="24"/>
          <w:szCs w:val="24"/>
        </w:rPr>
        <w:t xml:space="preserve">Потоки данных на </w:t>
      </w:r>
      <w:r w:rsidR="00F25A6D" w:rsidRPr="00F25A6D">
        <w:rPr>
          <w:rFonts w:ascii="Times New Roman" w:hAnsi="Times New Roman" w:cs="Times New Roman"/>
          <w:color w:val="000000"/>
          <w:sz w:val="24"/>
          <w:szCs w:val="24"/>
          <w:lang w:val="en-US"/>
        </w:rPr>
        <w:t>DFD</w:t>
      </w:r>
      <w:r w:rsidR="00F25A6D" w:rsidRPr="00F25A6D">
        <w:rPr>
          <w:rFonts w:ascii="Times New Roman" w:hAnsi="Times New Roman" w:cs="Times New Roman"/>
          <w:color w:val="000000"/>
          <w:sz w:val="24"/>
          <w:szCs w:val="24"/>
        </w:rPr>
        <w:t>-диаграммах моделируются</w:t>
      </w:r>
      <w:r w:rsidR="00F25A6D">
        <w:rPr>
          <w:rFonts w:ascii="Times New Roman" w:hAnsi="Times New Roman" w:cs="Times New Roman"/>
          <w:color w:val="000000"/>
          <w:sz w:val="24"/>
          <w:szCs w:val="24"/>
        </w:rPr>
        <w:t xml:space="preserve"> ______________</w:t>
      </w:r>
    </w:p>
    <w:p w:rsidR="00B63AF9" w:rsidRPr="00F25A6D" w:rsidRDefault="00F25A6D" w:rsidP="005C2E1C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25A6D">
        <w:rPr>
          <w:rFonts w:ascii="Times New Roman" w:hAnsi="Times New Roman" w:cs="Times New Roman"/>
          <w:b/>
          <w:color w:val="000000"/>
          <w:sz w:val="24"/>
          <w:szCs w:val="24"/>
        </w:rPr>
        <w:t>стрелками, стрелкой, стрелка</w:t>
      </w:r>
    </w:p>
    <w:p w:rsidR="00F25A6D" w:rsidRPr="00ED5489" w:rsidRDefault="00F25A6D" w:rsidP="005C2E1C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3AF9" w:rsidRPr="00AA4D46" w:rsidRDefault="00B63AF9" w:rsidP="00AA4D4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D5489">
        <w:rPr>
          <w:rFonts w:ascii="Times New Roman" w:hAnsi="Times New Roman" w:cs="Times New Roman"/>
          <w:color w:val="000000"/>
          <w:sz w:val="24"/>
          <w:szCs w:val="24"/>
        </w:rPr>
        <w:t>51</w:t>
      </w:r>
      <w:proofErr w:type="gramStart"/>
      <w:r w:rsidR="00A3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A4D46">
        <w:rPr>
          <w:rFonts w:ascii="Times New Roman" w:hAnsi="Times New Roman" w:cs="Times New Roman"/>
          <w:color w:val="000000"/>
          <w:sz w:val="24"/>
          <w:szCs w:val="24"/>
        </w:rPr>
        <w:t>Д</w:t>
      </w:r>
      <w:proofErr w:type="gramEnd"/>
      <w:r w:rsidR="00AA4D46" w:rsidRPr="00AA4D46">
        <w:rPr>
          <w:rFonts w:ascii="Times New Roman" w:hAnsi="Times New Roman" w:cs="Times New Roman"/>
          <w:color w:val="000000"/>
          <w:sz w:val="24"/>
          <w:szCs w:val="24"/>
        </w:rPr>
        <w:t>ля обозначения</w:t>
      </w:r>
      <w:r w:rsidR="00AA4D46">
        <w:rPr>
          <w:rFonts w:ascii="Times New Roman" w:hAnsi="Times New Roman" w:cs="Times New Roman"/>
          <w:color w:val="000000"/>
          <w:sz w:val="24"/>
          <w:szCs w:val="24"/>
        </w:rPr>
        <w:t xml:space="preserve"> п</w:t>
      </w:r>
      <w:r w:rsidR="00AA4D46" w:rsidRPr="00AA4D46">
        <w:rPr>
          <w:rFonts w:ascii="Times New Roman" w:hAnsi="Times New Roman" w:cs="Times New Roman"/>
          <w:color w:val="000000"/>
          <w:sz w:val="24"/>
          <w:szCs w:val="24"/>
        </w:rPr>
        <w:t>ередвижения (потока) объектов от одной части системы к другой</w:t>
      </w:r>
      <w:r w:rsidR="00AA4D46">
        <w:rPr>
          <w:rFonts w:ascii="Times New Roman" w:hAnsi="Times New Roman" w:cs="Times New Roman"/>
          <w:color w:val="000000"/>
          <w:sz w:val="24"/>
          <w:szCs w:val="24"/>
        </w:rPr>
        <w:t xml:space="preserve"> на </w:t>
      </w:r>
      <w:r w:rsidR="00AA4D46">
        <w:rPr>
          <w:rFonts w:ascii="Times New Roman" w:hAnsi="Times New Roman" w:cs="Times New Roman"/>
          <w:color w:val="000000"/>
          <w:sz w:val="24"/>
          <w:szCs w:val="24"/>
          <w:lang w:val="en-US"/>
        </w:rPr>
        <w:t>DFD</w:t>
      </w:r>
      <w:r w:rsidR="00AA4D46">
        <w:rPr>
          <w:rFonts w:ascii="Times New Roman" w:hAnsi="Times New Roman" w:cs="Times New Roman"/>
          <w:color w:val="000000"/>
          <w:sz w:val="24"/>
          <w:szCs w:val="24"/>
        </w:rPr>
        <w:t xml:space="preserve"> диаграммах используются потоки __________</w:t>
      </w:r>
    </w:p>
    <w:p w:rsidR="00B63AF9" w:rsidRDefault="00AA4D46" w:rsidP="00AA4D4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данных, данные</w:t>
      </w:r>
    </w:p>
    <w:p w:rsidR="00AA4D46" w:rsidRPr="00AA4D46" w:rsidRDefault="00AA4D46" w:rsidP="005C2E1C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3AF9" w:rsidRPr="00AA4D46" w:rsidRDefault="00B63AF9" w:rsidP="005C2E1C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D5489">
        <w:rPr>
          <w:rFonts w:ascii="Times New Roman" w:hAnsi="Times New Roman" w:cs="Times New Roman"/>
          <w:color w:val="000000"/>
          <w:sz w:val="24"/>
          <w:szCs w:val="24"/>
        </w:rPr>
        <w:t>52</w:t>
      </w:r>
      <w:proofErr w:type="gramStart"/>
      <w:r w:rsidR="00A3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A4D46" w:rsidRPr="00AA4D46">
        <w:rPr>
          <w:rFonts w:ascii="Times New Roman" w:hAnsi="Times New Roman" w:cs="Times New Roman"/>
          <w:color w:val="000000"/>
          <w:sz w:val="24"/>
          <w:szCs w:val="24"/>
        </w:rPr>
        <w:t>Д</w:t>
      </w:r>
      <w:proofErr w:type="gramEnd"/>
      <w:r w:rsidR="00AA4D46" w:rsidRPr="00AA4D46">
        <w:rPr>
          <w:rFonts w:ascii="Times New Roman" w:hAnsi="Times New Roman" w:cs="Times New Roman"/>
          <w:color w:val="000000"/>
          <w:sz w:val="24"/>
          <w:szCs w:val="24"/>
        </w:rPr>
        <w:t>ля моделирования данных во всех остальных состояниях, кроме передвижения</w:t>
      </w:r>
      <w:r w:rsidR="00AA4D46">
        <w:rPr>
          <w:rFonts w:ascii="Times New Roman" w:hAnsi="Times New Roman" w:cs="Times New Roman"/>
          <w:color w:val="000000"/>
          <w:sz w:val="24"/>
          <w:szCs w:val="24"/>
        </w:rPr>
        <w:t xml:space="preserve">, на </w:t>
      </w:r>
      <w:r w:rsidR="00AA4D46">
        <w:rPr>
          <w:rFonts w:ascii="Times New Roman" w:hAnsi="Times New Roman" w:cs="Times New Roman"/>
          <w:color w:val="000000"/>
          <w:sz w:val="24"/>
          <w:szCs w:val="24"/>
          <w:lang w:val="en-US"/>
        </w:rPr>
        <w:t>DFD</w:t>
      </w:r>
      <w:r w:rsidR="00AA4D46">
        <w:rPr>
          <w:rFonts w:ascii="Times New Roman" w:hAnsi="Times New Roman" w:cs="Times New Roman"/>
          <w:color w:val="000000"/>
          <w:sz w:val="24"/>
          <w:szCs w:val="24"/>
        </w:rPr>
        <w:t xml:space="preserve"> диаграммах используются _____________ данных</w:t>
      </w:r>
    </w:p>
    <w:p w:rsidR="00B63AF9" w:rsidRPr="00AA4D46" w:rsidRDefault="00AA4D46" w:rsidP="005C2E1C">
      <w:pPr>
        <w:spacing w:after="0"/>
        <w:ind w:firstLine="567"/>
        <w:rPr>
          <w:rFonts w:ascii="Times New Roman" w:hAnsi="Times New Roman" w:cs="Times New Roman"/>
          <w:b/>
        </w:rPr>
      </w:pPr>
      <w:r w:rsidRPr="00AA4D46">
        <w:rPr>
          <w:rFonts w:ascii="Times New Roman" w:hAnsi="Times New Roman" w:cs="Times New Roman"/>
          <w:b/>
        </w:rPr>
        <w:t>хранилища, хранилище</w:t>
      </w:r>
    </w:p>
    <w:p w:rsidR="00AA4D46" w:rsidRPr="00ED5489" w:rsidRDefault="00AA4D46" w:rsidP="005C2E1C">
      <w:pPr>
        <w:spacing w:after="0"/>
        <w:ind w:firstLine="567"/>
        <w:rPr>
          <w:rFonts w:ascii="Times New Roman" w:hAnsi="Times New Roman" w:cs="Times New Roman"/>
        </w:rPr>
      </w:pPr>
    </w:p>
    <w:p w:rsidR="00F7543C" w:rsidRDefault="002E657D" w:rsidP="002E657D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53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7543C" w:rsidRPr="00F7543C">
        <w:rPr>
          <w:rFonts w:ascii="Times New Roman" w:hAnsi="Times New Roman" w:cs="Times New Roman"/>
          <w:color w:val="000000"/>
          <w:sz w:val="24"/>
          <w:szCs w:val="24"/>
        </w:rPr>
        <w:t>Н</w:t>
      </w:r>
      <w:proofErr w:type="gramEnd"/>
      <w:r w:rsidR="00F7543C" w:rsidRPr="00F7543C">
        <w:rPr>
          <w:rFonts w:ascii="Times New Roman" w:hAnsi="Times New Roman" w:cs="Times New Roman"/>
          <w:color w:val="000000"/>
          <w:sz w:val="24"/>
          <w:szCs w:val="24"/>
        </w:rPr>
        <w:t>апишите пропущенное значение арабской цифрой:</w:t>
      </w:r>
    </w:p>
    <w:p w:rsidR="00B63AF9" w:rsidRPr="002E657D" w:rsidRDefault="00F7543C" w:rsidP="002E657D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543C"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r w:rsidRPr="00F7543C">
        <w:rPr>
          <w:rFonts w:ascii="Times New Roman" w:hAnsi="Times New Roman" w:cs="Times New Roman"/>
          <w:color w:val="000000"/>
          <w:sz w:val="24"/>
          <w:szCs w:val="24"/>
          <w:lang w:val="en-US"/>
        </w:rPr>
        <w:t>DFD</w:t>
      </w:r>
      <w:r w:rsidRPr="00F7543C">
        <w:rPr>
          <w:rFonts w:ascii="Times New Roman" w:hAnsi="Times New Roman" w:cs="Times New Roman"/>
          <w:color w:val="000000"/>
          <w:sz w:val="24"/>
          <w:szCs w:val="24"/>
        </w:rPr>
        <w:t>-диаграммах каждое хранилище данных может быть представлено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только _______ раз</w:t>
      </w:r>
    </w:p>
    <w:p w:rsidR="00B63AF9" w:rsidRPr="00F7543C" w:rsidRDefault="00F7543C" w:rsidP="005C2E1C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7543C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</w:p>
    <w:p w:rsidR="00F7543C" w:rsidRPr="00ED5489" w:rsidRDefault="00F7543C" w:rsidP="005C2E1C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3AF9" w:rsidRPr="00ED5489" w:rsidRDefault="00B63AF9" w:rsidP="005C2E1C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D5489">
        <w:rPr>
          <w:rFonts w:ascii="Times New Roman" w:hAnsi="Times New Roman" w:cs="Times New Roman"/>
          <w:color w:val="000000"/>
          <w:sz w:val="24"/>
          <w:szCs w:val="24"/>
        </w:rPr>
        <w:t>54</w:t>
      </w:r>
      <w:r w:rsidR="00F754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331C1" w:rsidRPr="008331C1">
        <w:rPr>
          <w:rFonts w:ascii="Times New Roman" w:hAnsi="Times New Roman" w:cs="Times New Roman"/>
          <w:color w:val="000000"/>
          <w:sz w:val="24"/>
          <w:szCs w:val="24"/>
        </w:rPr>
        <w:t xml:space="preserve">Единица работы в </w:t>
      </w:r>
      <w:r w:rsidR="008331C1" w:rsidRPr="008331C1">
        <w:rPr>
          <w:rFonts w:ascii="Times New Roman" w:hAnsi="Times New Roman" w:cs="Times New Roman"/>
          <w:color w:val="000000"/>
          <w:sz w:val="24"/>
          <w:szCs w:val="24"/>
          <w:lang w:val="en-US"/>
        </w:rPr>
        <w:t>IDEF</w:t>
      </w:r>
      <w:r w:rsidR="008331C1" w:rsidRPr="008331C1">
        <w:rPr>
          <w:rFonts w:ascii="Times New Roman" w:hAnsi="Times New Roman" w:cs="Times New Roman"/>
          <w:color w:val="000000"/>
          <w:sz w:val="24"/>
          <w:szCs w:val="24"/>
        </w:rPr>
        <w:t>3 моделях моделирует</w:t>
      </w:r>
      <w:r w:rsidR="008331C1">
        <w:rPr>
          <w:rFonts w:ascii="Times New Roman" w:hAnsi="Times New Roman" w:cs="Times New Roman"/>
          <w:color w:val="000000"/>
          <w:sz w:val="24"/>
          <w:szCs w:val="24"/>
        </w:rPr>
        <w:t xml:space="preserve"> ___________</w:t>
      </w:r>
    </w:p>
    <w:p w:rsidR="00B63AF9" w:rsidRDefault="008331C1" w:rsidP="005C2E1C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действие, функцию</w:t>
      </w:r>
      <w:r w:rsidR="00ED0AB6">
        <w:rPr>
          <w:rFonts w:ascii="Times New Roman" w:hAnsi="Times New Roman" w:cs="Times New Roman"/>
          <w:b/>
          <w:color w:val="000000"/>
          <w:sz w:val="24"/>
          <w:szCs w:val="24"/>
        </w:rPr>
        <w:t>, работу</w:t>
      </w:r>
    </w:p>
    <w:p w:rsidR="00B63AF9" w:rsidRPr="00ED5489" w:rsidRDefault="008331C1" w:rsidP="005C2E1C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55 </w:t>
      </w:r>
      <w:r w:rsidR="00A32BF1" w:rsidRPr="00A32BF1">
        <w:rPr>
          <w:rFonts w:ascii="Times New Roman" w:hAnsi="Times New Roman" w:cs="Times New Roman"/>
          <w:color w:val="000000"/>
          <w:sz w:val="24"/>
          <w:szCs w:val="24"/>
        </w:rPr>
        <w:t xml:space="preserve">Связи в </w:t>
      </w:r>
      <w:r w:rsidR="00A32BF1" w:rsidRPr="00A32BF1">
        <w:rPr>
          <w:rFonts w:ascii="Times New Roman" w:hAnsi="Times New Roman" w:cs="Times New Roman"/>
          <w:color w:val="000000"/>
          <w:sz w:val="24"/>
          <w:szCs w:val="24"/>
          <w:lang w:val="en-US"/>
        </w:rPr>
        <w:t>IDEF</w:t>
      </w:r>
      <w:r w:rsidR="00A32BF1" w:rsidRPr="00A32BF1">
        <w:rPr>
          <w:rFonts w:ascii="Times New Roman" w:hAnsi="Times New Roman" w:cs="Times New Roman"/>
          <w:color w:val="000000"/>
          <w:sz w:val="24"/>
          <w:szCs w:val="24"/>
        </w:rPr>
        <w:t>3 моделях моделируются</w:t>
      </w:r>
      <w:r w:rsidR="00A32BF1">
        <w:rPr>
          <w:rFonts w:ascii="Times New Roman" w:hAnsi="Times New Roman" w:cs="Times New Roman"/>
          <w:color w:val="000000"/>
          <w:sz w:val="24"/>
          <w:szCs w:val="24"/>
        </w:rPr>
        <w:t xml:space="preserve"> при помощи _____________</w:t>
      </w:r>
    </w:p>
    <w:p w:rsidR="00B63AF9" w:rsidRPr="00A32BF1" w:rsidRDefault="00A32BF1" w:rsidP="005C2E1C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32BF1">
        <w:rPr>
          <w:rFonts w:ascii="Times New Roman" w:hAnsi="Times New Roman" w:cs="Times New Roman"/>
          <w:b/>
          <w:color w:val="000000"/>
          <w:sz w:val="24"/>
          <w:szCs w:val="24"/>
        </w:rPr>
        <w:t>стрелок, стрелки, стрелками</w:t>
      </w:r>
    </w:p>
    <w:p w:rsidR="00C2440D" w:rsidRPr="00ED5489" w:rsidRDefault="00B63AF9" w:rsidP="00C2440D">
      <w:pPr>
        <w:pStyle w:val="a7"/>
        <w:tabs>
          <w:tab w:val="clear" w:pos="4677"/>
          <w:tab w:val="clear" w:pos="9355"/>
          <w:tab w:val="left" w:pos="708"/>
        </w:tabs>
        <w:ind w:firstLine="567"/>
        <w:jc w:val="both"/>
        <w:rPr>
          <w:color w:val="000000"/>
        </w:rPr>
      </w:pPr>
      <w:r w:rsidRPr="00ED5489">
        <w:rPr>
          <w:color w:val="000000"/>
        </w:rPr>
        <w:lastRenderedPageBreak/>
        <w:t>56</w:t>
      </w:r>
      <w:r w:rsidR="00A32BF1">
        <w:rPr>
          <w:color w:val="000000"/>
        </w:rPr>
        <w:t xml:space="preserve"> </w:t>
      </w:r>
      <w:r w:rsidR="00C2440D" w:rsidRPr="00B22C7F">
        <w:rPr>
          <w:color w:val="000000"/>
        </w:rPr>
        <w:t>Границы моделирования</w:t>
      </w:r>
      <w:r w:rsidR="00C2440D">
        <w:rPr>
          <w:color w:val="000000"/>
        </w:rPr>
        <w:t xml:space="preserve"> процессов системы управления качеством</w:t>
      </w:r>
      <w:r w:rsidR="00C2440D" w:rsidRPr="00B22C7F">
        <w:rPr>
          <w:color w:val="000000"/>
        </w:rPr>
        <w:t xml:space="preserve"> предназначены для обозначения ширины охвата предметной области и </w:t>
      </w:r>
      <w:r w:rsidR="00C2440D">
        <w:rPr>
          <w:color w:val="000000"/>
        </w:rPr>
        <w:t>________</w:t>
      </w:r>
      <w:r w:rsidR="00C2440D" w:rsidRPr="00B22C7F">
        <w:rPr>
          <w:color w:val="000000"/>
        </w:rPr>
        <w:t xml:space="preserve"> детализации</w:t>
      </w:r>
    </w:p>
    <w:p w:rsidR="00C2440D" w:rsidRDefault="00C2440D" w:rsidP="00C2440D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B22C7F">
        <w:rPr>
          <w:b/>
          <w:color w:val="000000"/>
        </w:rPr>
        <w:t>глубины, глубина, глубин, подробности</w:t>
      </w:r>
      <w:r>
        <w:rPr>
          <w:color w:val="000000"/>
        </w:rPr>
        <w:t xml:space="preserve"> </w:t>
      </w:r>
    </w:p>
    <w:p w:rsidR="00B63AF9" w:rsidRPr="00ED5489" w:rsidRDefault="00B63AF9" w:rsidP="005C2E1C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3AF9" w:rsidRPr="00524F25" w:rsidRDefault="00B63AF9" w:rsidP="005C2E1C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D5489">
        <w:rPr>
          <w:rFonts w:ascii="Times New Roman" w:hAnsi="Times New Roman" w:cs="Times New Roman"/>
          <w:color w:val="000000"/>
          <w:sz w:val="24"/>
          <w:szCs w:val="24"/>
        </w:rPr>
        <w:t>57</w:t>
      </w:r>
      <w:proofErr w:type="gramStart"/>
      <w:r w:rsidR="00C244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24F25">
        <w:rPr>
          <w:rFonts w:ascii="Times New Roman" w:hAnsi="Times New Roman" w:cs="Times New Roman"/>
          <w:color w:val="000000"/>
          <w:sz w:val="24"/>
          <w:szCs w:val="24"/>
        </w:rPr>
        <w:t>Д</w:t>
      </w:r>
      <w:proofErr w:type="gramEnd"/>
      <w:r w:rsidR="00524F25">
        <w:rPr>
          <w:rFonts w:ascii="Times New Roman" w:hAnsi="Times New Roman" w:cs="Times New Roman"/>
          <w:color w:val="000000"/>
          <w:sz w:val="24"/>
          <w:szCs w:val="24"/>
        </w:rPr>
        <w:t xml:space="preserve">ля разбиения единого потока работ в </w:t>
      </w:r>
      <w:r w:rsidR="00524F25">
        <w:rPr>
          <w:rFonts w:ascii="Times New Roman" w:hAnsi="Times New Roman" w:cs="Times New Roman"/>
          <w:color w:val="000000"/>
          <w:sz w:val="24"/>
          <w:szCs w:val="24"/>
          <w:lang w:val="en-US"/>
        </w:rPr>
        <w:t>IDEF</w:t>
      </w:r>
      <w:r w:rsidR="00524F25" w:rsidRPr="00181418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524F25">
        <w:rPr>
          <w:rFonts w:ascii="Times New Roman" w:hAnsi="Times New Roman" w:cs="Times New Roman"/>
          <w:color w:val="000000"/>
          <w:sz w:val="24"/>
          <w:szCs w:val="24"/>
        </w:rPr>
        <w:t xml:space="preserve"> моделях на два и более потока используются ____________ соединения</w:t>
      </w:r>
    </w:p>
    <w:p w:rsidR="00B63AF9" w:rsidRPr="00524F25" w:rsidRDefault="00524F25" w:rsidP="005C2E1C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24F25">
        <w:rPr>
          <w:rFonts w:ascii="Times New Roman" w:hAnsi="Times New Roman" w:cs="Times New Roman"/>
          <w:b/>
          <w:color w:val="000000"/>
          <w:sz w:val="24"/>
          <w:szCs w:val="24"/>
        </w:rPr>
        <w:t>разворачивающие</w:t>
      </w:r>
      <w:r w:rsidR="00947BBC" w:rsidRPr="00947BBC">
        <w:rPr>
          <w:rFonts w:ascii="Times New Roman" w:hAnsi="Times New Roman" w:cs="Times New Roman"/>
          <w:b/>
          <w:color w:val="000000"/>
          <w:sz w:val="24"/>
          <w:szCs w:val="24"/>
        </w:rPr>
        <w:t>, разворачивающее</w:t>
      </w:r>
    </w:p>
    <w:p w:rsidR="00524F25" w:rsidRDefault="00524F25" w:rsidP="005C2E1C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24F25" w:rsidRPr="00524F25" w:rsidRDefault="00B63AF9" w:rsidP="00524F25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D5489">
        <w:rPr>
          <w:rFonts w:ascii="Times New Roman" w:hAnsi="Times New Roman" w:cs="Times New Roman"/>
          <w:color w:val="000000"/>
          <w:sz w:val="24"/>
          <w:szCs w:val="24"/>
        </w:rPr>
        <w:t>58</w:t>
      </w:r>
      <w:proofErr w:type="gramStart"/>
      <w:r w:rsidR="00524F25">
        <w:rPr>
          <w:rFonts w:ascii="Times New Roman" w:hAnsi="Times New Roman" w:cs="Times New Roman"/>
          <w:color w:val="000000"/>
          <w:sz w:val="24"/>
          <w:szCs w:val="24"/>
        </w:rPr>
        <w:t xml:space="preserve"> Д</w:t>
      </w:r>
      <w:proofErr w:type="gramEnd"/>
      <w:r w:rsidR="00524F25">
        <w:rPr>
          <w:rFonts w:ascii="Times New Roman" w:hAnsi="Times New Roman" w:cs="Times New Roman"/>
          <w:color w:val="000000"/>
          <w:sz w:val="24"/>
          <w:szCs w:val="24"/>
        </w:rPr>
        <w:t xml:space="preserve">ля соединения нескольких потоков работ в один на </w:t>
      </w:r>
      <w:r w:rsidR="00524F25">
        <w:rPr>
          <w:rFonts w:ascii="Times New Roman" w:hAnsi="Times New Roman" w:cs="Times New Roman"/>
          <w:color w:val="000000"/>
          <w:sz w:val="24"/>
          <w:szCs w:val="24"/>
          <w:lang w:val="en-US"/>
        </w:rPr>
        <w:t>IDEF</w:t>
      </w:r>
      <w:r w:rsidR="00524F25" w:rsidRPr="00181418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524F25">
        <w:rPr>
          <w:rFonts w:ascii="Times New Roman" w:hAnsi="Times New Roman" w:cs="Times New Roman"/>
          <w:color w:val="000000"/>
          <w:sz w:val="24"/>
          <w:szCs w:val="24"/>
        </w:rPr>
        <w:t xml:space="preserve"> моделях используются ____________ соединения</w:t>
      </w:r>
    </w:p>
    <w:p w:rsidR="00524F25" w:rsidRPr="00524F25" w:rsidRDefault="00524F25" w:rsidP="00524F25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сворачивающие</w:t>
      </w:r>
      <w:r w:rsidR="00947BBC" w:rsidRPr="00947BBC">
        <w:rPr>
          <w:rFonts w:ascii="Times New Roman" w:hAnsi="Times New Roman" w:cs="Times New Roman"/>
          <w:b/>
          <w:color w:val="000000"/>
          <w:sz w:val="24"/>
          <w:szCs w:val="24"/>
        </w:rPr>
        <w:t>, сворачивающее</w:t>
      </w:r>
    </w:p>
    <w:p w:rsidR="00B63AF9" w:rsidRPr="00ED5489" w:rsidRDefault="00B63AF9" w:rsidP="005C2E1C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3AF9" w:rsidRPr="00ED5489" w:rsidRDefault="00B63AF9" w:rsidP="005C2E1C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D5489">
        <w:rPr>
          <w:rFonts w:ascii="Times New Roman" w:hAnsi="Times New Roman" w:cs="Times New Roman"/>
          <w:color w:val="000000"/>
          <w:sz w:val="24"/>
          <w:szCs w:val="24"/>
        </w:rPr>
        <w:t>59</w:t>
      </w:r>
      <w:r w:rsidR="00B961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961F6" w:rsidRPr="00B961F6">
        <w:rPr>
          <w:rFonts w:ascii="Times New Roman" w:hAnsi="Times New Roman" w:cs="Times New Roman"/>
          <w:color w:val="000000"/>
          <w:sz w:val="24"/>
          <w:szCs w:val="24"/>
        </w:rPr>
        <w:t xml:space="preserve">Совокупность взаимосвязанных и (или) </w:t>
      </w:r>
      <w:proofErr w:type="gramStart"/>
      <w:r w:rsidR="00B961F6" w:rsidRPr="00B961F6">
        <w:rPr>
          <w:rFonts w:ascii="Times New Roman" w:hAnsi="Times New Roman" w:cs="Times New Roman"/>
          <w:color w:val="000000"/>
          <w:sz w:val="24"/>
          <w:szCs w:val="24"/>
        </w:rPr>
        <w:t>взаимодействующих видов деятельности, использующих входы для получения намеченного результата</w:t>
      </w:r>
      <w:r w:rsidR="00B961F6">
        <w:rPr>
          <w:rFonts w:ascii="Times New Roman" w:hAnsi="Times New Roman" w:cs="Times New Roman"/>
          <w:color w:val="000000"/>
          <w:sz w:val="24"/>
          <w:szCs w:val="24"/>
        </w:rPr>
        <w:t xml:space="preserve"> называется</w:t>
      </w:r>
      <w:proofErr w:type="gramEnd"/>
      <w:r w:rsidR="00B961F6">
        <w:rPr>
          <w:rFonts w:ascii="Times New Roman" w:hAnsi="Times New Roman" w:cs="Times New Roman"/>
          <w:color w:val="000000"/>
          <w:sz w:val="24"/>
          <w:szCs w:val="24"/>
        </w:rPr>
        <w:t xml:space="preserve"> ____________</w:t>
      </w:r>
    </w:p>
    <w:p w:rsidR="00B63AF9" w:rsidRPr="00B961F6" w:rsidRDefault="00B961F6" w:rsidP="005C2E1C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961F6">
        <w:rPr>
          <w:rFonts w:ascii="Times New Roman" w:hAnsi="Times New Roman" w:cs="Times New Roman"/>
          <w:b/>
          <w:color w:val="000000"/>
          <w:sz w:val="24"/>
          <w:szCs w:val="24"/>
        </w:rPr>
        <w:t>процесс, процессы, процессом, процессами</w:t>
      </w:r>
    </w:p>
    <w:p w:rsidR="00B961F6" w:rsidRPr="00ED5489" w:rsidRDefault="00B961F6" w:rsidP="005C2E1C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3AF9" w:rsidRPr="00ED5489" w:rsidRDefault="00B63AF9" w:rsidP="005C2E1C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D5489">
        <w:rPr>
          <w:rFonts w:ascii="Times New Roman" w:hAnsi="Times New Roman" w:cs="Times New Roman"/>
          <w:color w:val="000000"/>
          <w:sz w:val="24"/>
          <w:szCs w:val="24"/>
        </w:rPr>
        <w:t>60</w:t>
      </w:r>
      <w:r w:rsidR="00B961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72AEF" w:rsidRPr="00072AEF">
        <w:rPr>
          <w:rFonts w:ascii="Times New Roman" w:hAnsi="Times New Roman" w:cs="Times New Roman"/>
          <w:color w:val="000000"/>
          <w:sz w:val="24"/>
          <w:szCs w:val="24"/>
        </w:rPr>
        <w:t>Должностное лицо или коллегиальный орган управления, имеющий в своем распоряжении ресурсы, необходимые для выполнения процесса, и несущий ответственность за результат процесса</w:t>
      </w:r>
      <w:r w:rsidR="00072AEF">
        <w:rPr>
          <w:rFonts w:ascii="Times New Roman" w:hAnsi="Times New Roman" w:cs="Times New Roman"/>
          <w:color w:val="000000"/>
          <w:sz w:val="24"/>
          <w:szCs w:val="24"/>
        </w:rPr>
        <w:t xml:space="preserve"> называется ___________ процесса</w:t>
      </w:r>
    </w:p>
    <w:p w:rsidR="00B63AF9" w:rsidRPr="00072AEF" w:rsidRDefault="00072AEF" w:rsidP="005C2E1C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72AEF">
        <w:rPr>
          <w:rFonts w:ascii="Times New Roman" w:hAnsi="Times New Roman" w:cs="Times New Roman"/>
          <w:b/>
          <w:color w:val="000000"/>
          <w:sz w:val="24"/>
          <w:szCs w:val="24"/>
        </w:rPr>
        <w:t>владельцем, владелец</w:t>
      </w:r>
    </w:p>
    <w:p w:rsidR="00072AEF" w:rsidRPr="00ED5489" w:rsidRDefault="00072AEF" w:rsidP="005C2E1C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20E0F" w:rsidRDefault="00B63AF9" w:rsidP="00520E0F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D5489">
        <w:rPr>
          <w:rFonts w:ascii="Times New Roman" w:hAnsi="Times New Roman" w:cs="Times New Roman"/>
          <w:color w:val="000000"/>
          <w:sz w:val="24"/>
          <w:szCs w:val="24"/>
        </w:rPr>
        <w:t>61</w:t>
      </w:r>
      <w:r w:rsidR="001814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C2501">
        <w:rPr>
          <w:rFonts w:ascii="Times New Roman" w:hAnsi="Times New Roman" w:cs="Times New Roman"/>
          <w:color w:val="000000"/>
          <w:sz w:val="24"/>
          <w:szCs w:val="24"/>
        </w:rPr>
        <w:t>Установленный способ осуществления деятельности или процесса называется _____________</w:t>
      </w:r>
    </w:p>
    <w:p w:rsidR="00B63AF9" w:rsidRPr="007C2501" w:rsidRDefault="007C2501" w:rsidP="005C2E1C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C2501">
        <w:rPr>
          <w:rFonts w:ascii="Times New Roman" w:hAnsi="Times New Roman" w:cs="Times New Roman"/>
          <w:b/>
          <w:color w:val="000000"/>
          <w:sz w:val="24"/>
          <w:szCs w:val="24"/>
        </w:rPr>
        <w:t>процедура, процедурой</w:t>
      </w:r>
    </w:p>
    <w:p w:rsidR="00520E0F" w:rsidRPr="00ED5489" w:rsidRDefault="00520E0F" w:rsidP="005C2E1C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3AF9" w:rsidRDefault="00BD3B6F" w:rsidP="005C2E1C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62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025EB">
        <w:rPr>
          <w:rFonts w:ascii="Times New Roman" w:hAnsi="Times New Roman" w:cs="Times New Roman"/>
          <w:color w:val="000000"/>
          <w:sz w:val="24"/>
          <w:szCs w:val="24"/>
        </w:rPr>
        <w:t>Д</w:t>
      </w:r>
      <w:proofErr w:type="gramEnd"/>
      <w:r w:rsidR="007025EB">
        <w:rPr>
          <w:rFonts w:ascii="Times New Roman" w:hAnsi="Times New Roman" w:cs="Times New Roman"/>
          <w:color w:val="000000"/>
          <w:sz w:val="24"/>
          <w:szCs w:val="24"/>
        </w:rPr>
        <w:t>ля процесса «Внутренний аудит» было запланировано проведение аудитов в 10 подразделениях, а фактически аудит был проведен только в 8. Результативность процесса можно оценить значением __________. Ответ запишите арабскими цифрами</w:t>
      </w:r>
    </w:p>
    <w:p w:rsidR="00A32384" w:rsidRPr="00947BBC" w:rsidRDefault="007025EB" w:rsidP="005C2E1C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47BBC">
        <w:rPr>
          <w:rFonts w:ascii="Times New Roman" w:hAnsi="Times New Roman" w:cs="Times New Roman"/>
          <w:b/>
          <w:color w:val="000000"/>
          <w:sz w:val="24"/>
          <w:szCs w:val="24"/>
        </w:rPr>
        <w:t>0,8; 0.8</w:t>
      </w:r>
    </w:p>
    <w:p w:rsidR="007025EB" w:rsidRPr="00ED5489" w:rsidRDefault="007025EB" w:rsidP="005C2E1C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3AF9" w:rsidRPr="00ED5489" w:rsidRDefault="007025EB" w:rsidP="005C2E1C">
      <w:pPr>
        <w:pStyle w:val="a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63 </w:t>
      </w:r>
      <w:r w:rsidR="00564863">
        <w:rPr>
          <w:color w:val="000000"/>
          <w:sz w:val="24"/>
          <w:szCs w:val="24"/>
        </w:rPr>
        <w:t>Заключение соглашения, в соответствии с которым внешняя организация выполняет часть функции или процесса называется ____________ процесса</w:t>
      </w:r>
    </w:p>
    <w:p w:rsidR="00B63AF9" w:rsidRPr="00564863" w:rsidRDefault="00564863" w:rsidP="005C2E1C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564863">
        <w:rPr>
          <w:b/>
          <w:color w:val="000000"/>
        </w:rPr>
        <w:t>передача, передачей</w:t>
      </w:r>
    </w:p>
    <w:p w:rsidR="00564863" w:rsidRPr="00ED5489" w:rsidRDefault="00564863" w:rsidP="005C2E1C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B63AF9" w:rsidRPr="00303BE4" w:rsidRDefault="00B63AF9" w:rsidP="005C2E1C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ED5489">
        <w:rPr>
          <w:color w:val="000000"/>
        </w:rPr>
        <w:t>64</w:t>
      </w:r>
      <w:proofErr w:type="gramStart"/>
      <w:r w:rsidRPr="00ED5489">
        <w:rPr>
          <w:color w:val="000000"/>
        </w:rPr>
        <w:t xml:space="preserve"> </w:t>
      </w:r>
      <w:r w:rsidR="00303BE4">
        <w:rPr>
          <w:color w:val="000000"/>
        </w:rPr>
        <w:t>Н</w:t>
      </w:r>
      <w:proofErr w:type="gramEnd"/>
      <w:r w:rsidR="00303BE4">
        <w:rPr>
          <w:color w:val="000000"/>
        </w:rPr>
        <w:t>а рисунке представлена _____________ диаграмма процесса в нотации IDEF0</w:t>
      </w:r>
    </w:p>
    <w:p w:rsidR="00B63AF9" w:rsidRDefault="00303BE4" w:rsidP="00303BE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362570" cy="2195653"/>
            <wp:effectExtent l="1905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8017" cy="22019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03BE4" w:rsidRPr="00303BE4" w:rsidRDefault="00303BE4" w:rsidP="005C2E1C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gramStart"/>
      <w:r w:rsidRPr="00303BE4">
        <w:rPr>
          <w:rFonts w:ascii="Times New Roman" w:hAnsi="Times New Roman" w:cs="Times New Roman"/>
          <w:b/>
          <w:color w:val="000000"/>
          <w:sz w:val="24"/>
          <w:szCs w:val="24"/>
        </w:rPr>
        <w:t>контекстная</w:t>
      </w:r>
      <w:proofErr w:type="gramEnd"/>
      <w:r w:rsidRPr="00303BE4">
        <w:rPr>
          <w:rFonts w:ascii="Times New Roman" w:hAnsi="Times New Roman" w:cs="Times New Roman"/>
          <w:b/>
          <w:color w:val="000000"/>
          <w:sz w:val="24"/>
          <w:szCs w:val="24"/>
        </w:rPr>
        <w:t>, контекст</w:t>
      </w:r>
    </w:p>
    <w:p w:rsidR="00B63AF9" w:rsidRDefault="00B63AF9" w:rsidP="005C2E1C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D5489">
        <w:rPr>
          <w:rFonts w:ascii="Times New Roman" w:hAnsi="Times New Roman" w:cs="Times New Roman"/>
          <w:color w:val="000000"/>
          <w:sz w:val="24"/>
          <w:szCs w:val="24"/>
        </w:rPr>
        <w:lastRenderedPageBreak/>
        <w:t>65</w:t>
      </w:r>
      <w:proofErr w:type="gramStart"/>
      <w:r w:rsidR="00A84F16">
        <w:rPr>
          <w:rFonts w:ascii="Times New Roman" w:hAnsi="Times New Roman" w:cs="Times New Roman"/>
          <w:color w:val="000000"/>
          <w:sz w:val="24"/>
          <w:szCs w:val="24"/>
        </w:rPr>
        <w:t xml:space="preserve"> Н</w:t>
      </w:r>
      <w:proofErr w:type="gramEnd"/>
      <w:r w:rsidR="00A84F16">
        <w:rPr>
          <w:rFonts w:ascii="Times New Roman" w:hAnsi="Times New Roman" w:cs="Times New Roman"/>
          <w:color w:val="000000"/>
          <w:sz w:val="24"/>
          <w:szCs w:val="24"/>
        </w:rPr>
        <w:t>а рисунке представлено _________ хранилищ данных. Ответ запишите арабскими цифрами</w:t>
      </w:r>
    </w:p>
    <w:p w:rsidR="00A84F16" w:rsidRPr="00ED5489" w:rsidRDefault="00A84F16" w:rsidP="00A84F16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838825" cy="3688590"/>
            <wp:effectExtent l="19050" t="0" r="9525" b="0"/>
            <wp:docPr id="9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0910" cy="36899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63AF9" w:rsidRPr="00A84F16" w:rsidRDefault="00A84F16" w:rsidP="005C2E1C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84F16"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</w:p>
    <w:p w:rsidR="00A84F16" w:rsidRPr="00ED5489" w:rsidRDefault="00A84F16" w:rsidP="005C2E1C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3AF9" w:rsidRDefault="00B63AF9" w:rsidP="005C2E1C">
      <w:pPr>
        <w:pStyle w:val="a9"/>
        <w:rPr>
          <w:color w:val="000000"/>
          <w:sz w:val="24"/>
          <w:szCs w:val="24"/>
        </w:rPr>
      </w:pPr>
      <w:r w:rsidRPr="00ED5489">
        <w:rPr>
          <w:color w:val="000000"/>
          <w:sz w:val="24"/>
          <w:szCs w:val="24"/>
        </w:rPr>
        <w:t>66</w:t>
      </w:r>
      <w:r w:rsidR="00A84F16">
        <w:rPr>
          <w:color w:val="000000"/>
          <w:sz w:val="24"/>
          <w:szCs w:val="24"/>
        </w:rPr>
        <w:t xml:space="preserve"> </w:t>
      </w:r>
      <w:r w:rsidR="000D1D7D">
        <w:rPr>
          <w:color w:val="000000"/>
          <w:sz w:val="24"/>
          <w:szCs w:val="24"/>
        </w:rPr>
        <w:t xml:space="preserve">Программные модули </w:t>
      </w:r>
      <w:proofErr w:type="spellStart"/>
      <w:r w:rsidR="000D1D7D">
        <w:rPr>
          <w:color w:val="000000"/>
          <w:sz w:val="24"/>
          <w:szCs w:val="24"/>
        </w:rPr>
        <w:t>WorkFlow</w:t>
      </w:r>
      <w:proofErr w:type="spellEnd"/>
      <w:r w:rsidR="000D1D7D">
        <w:rPr>
          <w:color w:val="000000"/>
          <w:sz w:val="24"/>
          <w:szCs w:val="24"/>
        </w:rPr>
        <w:t xml:space="preserve"> (</w:t>
      </w:r>
      <w:proofErr w:type="spellStart"/>
      <w:r w:rsidR="000D1D7D">
        <w:rPr>
          <w:color w:val="000000"/>
          <w:sz w:val="24"/>
          <w:szCs w:val="24"/>
        </w:rPr>
        <w:t>ворк</w:t>
      </w:r>
      <w:proofErr w:type="spellEnd"/>
      <w:r w:rsidR="000D1D7D">
        <w:rPr>
          <w:color w:val="000000"/>
          <w:sz w:val="24"/>
          <w:szCs w:val="24"/>
        </w:rPr>
        <w:t xml:space="preserve"> </w:t>
      </w:r>
      <w:proofErr w:type="spellStart"/>
      <w:r w:rsidR="000D1D7D">
        <w:rPr>
          <w:color w:val="000000"/>
          <w:sz w:val="24"/>
          <w:szCs w:val="24"/>
        </w:rPr>
        <w:t>флоу</w:t>
      </w:r>
      <w:proofErr w:type="spellEnd"/>
      <w:r w:rsidR="000D1D7D">
        <w:rPr>
          <w:color w:val="000000"/>
          <w:sz w:val="24"/>
          <w:szCs w:val="24"/>
        </w:rPr>
        <w:t xml:space="preserve"> – потоки работ) предназначены для ____________ бизнес-процессов организации</w:t>
      </w:r>
    </w:p>
    <w:p w:rsidR="000D1D7D" w:rsidRPr="000D1D7D" w:rsidRDefault="00ED0AB6" w:rsidP="005C2E1C">
      <w:pPr>
        <w:pStyle w:val="a9"/>
        <w:rPr>
          <w:b/>
          <w:color w:val="000000"/>
          <w:sz w:val="24"/>
          <w:szCs w:val="24"/>
        </w:rPr>
      </w:pPr>
      <w:r w:rsidRPr="000D1D7D">
        <w:rPr>
          <w:b/>
          <w:color w:val="000000"/>
          <w:sz w:val="24"/>
          <w:szCs w:val="24"/>
        </w:rPr>
        <w:t>А</w:t>
      </w:r>
      <w:r w:rsidR="000D1D7D" w:rsidRPr="000D1D7D">
        <w:rPr>
          <w:b/>
          <w:color w:val="000000"/>
          <w:sz w:val="24"/>
          <w:szCs w:val="24"/>
        </w:rPr>
        <w:t>втоматизации</w:t>
      </w:r>
      <w:r>
        <w:rPr>
          <w:b/>
          <w:color w:val="000000"/>
          <w:sz w:val="24"/>
          <w:szCs w:val="24"/>
        </w:rPr>
        <w:t>, автоматизация</w:t>
      </w:r>
    </w:p>
    <w:p w:rsidR="00B63AF9" w:rsidRPr="00ED5489" w:rsidRDefault="00B63AF9" w:rsidP="005C2E1C">
      <w:pPr>
        <w:pStyle w:val="a9"/>
        <w:rPr>
          <w:color w:val="000000"/>
          <w:sz w:val="24"/>
          <w:szCs w:val="24"/>
        </w:rPr>
      </w:pPr>
    </w:p>
    <w:p w:rsidR="006E332D" w:rsidRPr="00ED5489" w:rsidRDefault="006E332D" w:rsidP="005C2E1C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ED5489">
        <w:rPr>
          <w:rFonts w:ascii="Times New Roman" w:hAnsi="Times New Roman" w:cs="Times New Roman"/>
          <w:b/>
          <w:sz w:val="24"/>
          <w:szCs w:val="24"/>
        </w:rPr>
        <w:t>Сложные</w:t>
      </w:r>
      <w:r w:rsidRPr="00ED5489">
        <w:rPr>
          <w:rFonts w:ascii="Times New Roman" w:hAnsi="Times New Roman" w:cs="Times New Roman"/>
          <w:b/>
          <w:color w:val="000000"/>
        </w:rPr>
        <w:t xml:space="preserve"> (3 уровень)</w:t>
      </w:r>
    </w:p>
    <w:p w:rsidR="00DE255A" w:rsidRPr="00ED5489" w:rsidRDefault="00DE255A" w:rsidP="005C2E1C">
      <w:pPr>
        <w:spacing w:after="0"/>
        <w:ind w:firstLine="567"/>
        <w:rPr>
          <w:rFonts w:ascii="Times New Roman" w:hAnsi="Times New Roman" w:cs="Times New Roman"/>
          <w:b/>
        </w:rPr>
      </w:pPr>
    </w:p>
    <w:p w:rsidR="00520E0F" w:rsidRPr="00ED5489" w:rsidRDefault="00DE255A" w:rsidP="00520E0F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D5489">
        <w:rPr>
          <w:rFonts w:ascii="Times New Roman" w:hAnsi="Times New Roman" w:cs="Times New Roman"/>
          <w:color w:val="000000"/>
          <w:sz w:val="24"/>
          <w:szCs w:val="24"/>
        </w:rPr>
        <w:t>67</w:t>
      </w:r>
      <w:r w:rsidR="00520E0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20E0F" w:rsidRPr="00520E0F">
        <w:rPr>
          <w:rFonts w:ascii="Times New Roman" w:hAnsi="Times New Roman" w:cs="Times New Roman"/>
          <w:color w:val="000000"/>
          <w:sz w:val="24"/>
          <w:szCs w:val="24"/>
        </w:rPr>
        <w:t xml:space="preserve">Последовательные и прогнозируемые результаты достигаются более эффективно и результативно, когда деятельность осознается и управляется как взаимосвязанные </w:t>
      </w:r>
      <w:r w:rsidR="00520E0F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="00520E0F" w:rsidRPr="00520E0F">
        <w:rPr>
          <w:rFonts w:ascii="Times New Roman" w:hAnsi="Times New Roman" w:cs="Times New Roman"/>
          <w:color w:val="000000"/>
          <w:sz w:val="24"/>
          <w:szCs w:val="24"/>
        </w:rPr>
        <w:t>, которые функционируют как согласованная система.</w:t>
      </w:r>
    </w:p>
    <w:p w:rsidR="00DE255A" w:rsidRDefault="00520E0F" w:rsidP="00520E0F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20E0F">
        <w:rPr>
          <w:rFonts w:ascii="Times New Roman" w:hAnsi="Times New Roman" w:cs="Times New Roman"/>
          <w:b/>
          <w:color w:val="000000"/>
          <w:sz w:val="24"/>
          <w:szCs w:val="24"/>
        </w:rPr>
        <w:t>процесс, процесс</w:t>
      </w:r>
      <w:r>
        <w:rPr>
          <w:rFonts w:ascii="Times New Roman" w:hAnsi="Times New Roman" w:cs="Times New Roman"/>
          <w:color w:val="000000"/>
          <w:sz w:val="24"/>
          <w:szCs w:val="24"/>
        </w:rPr>
        <w:t>ы</w:t>
      </w:r>
    </w:p>
    <w:p w:rsidR="00B63AF9" w:rsidRPr="00ED5489" w:rsidRDefault="00B63AF9" w:rsidP="005C2E1C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3AF9" w:rsidRDefault="00B63AF9" w:rsidP="005C2E1C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D5489">
        <w:rPr>
          <w:rFonts w:ascii="Times New Roman" w:hAnsi="Times New Roman" w:cs="Times New Roman"/>
          <w:color w:val="000000"/>
          <w:sz w:val="24"/>
          <w:szCs w:val="24"/>
        </w:rPr>
        <w:t>68</w:t>
      </w:r>
      <w:proofErr w:type="gramStart"/>
      <w:r w:rsidR="00520E0F">
        <w:rPr>
          <w:rFonts w:ascii="Times New Roman" w:hAnsi="Times New Roman" w:cs="Times New Roman"/>
          <w:color w:val="000000"/>
          <w:sz w:val="24"/>
          <w:szCs w:val="24"/>
        </w:rPr>
        <w:t xml:space="preserve"> О</w:t>
      </w:r>
      <w:proofErr w:type="gramEnd"/>
      <w:r w:rsidR="00520E0F">
        <w:rPr>
          <w:rFonts w:ascii="Times New Roman" w:hAnsi="Times New Roman" w:cs="Times New Roman"/>
          <w:color w:val="000000"/>
          <w:sz w:val="24"/>
          <w:szCs w:val="24"/>
        </w:rPr>
        <w:t>дним из основных</w:t>
      </w:r>
      <w:r w:rsidR="00520E0F" w:rsidRPr="00520E0F">
        <w:rPr>
          <w:rFonts w:ascii="Times New Roman" w:hAnsi="Times New Roman" w:cs="Times New Roman"/>
          <w:color w:val="000000"/>
          <w:sz w:val="24"/>
          <w:szCs w:val="24"/>
        </w:rPr>
        <w:t xml:space="preserve"> потенциальны</w:t>
      </w:r>
      <w:r w:rsidR="00520E0F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="00520E0F" w:rsidRPr="00520E0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20E0F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520E0F" w:rsidRPr="00520E0F">
        <w:rPr>
          <w:rFonts w:ascii="Times New Roman" w:hAnsi="Times New Roman" w:cs="Times New Roman"/>
          <w:color w:val="000000"/>
          <w:sz w:val="24"/>
          <w:szCs w:val="24"/>
        </w:rPr>
        <w:t>реимуществ</w:t>
      </w:r>
      <w:r w:rsidR="00520E0F">
        <w:rPr>
          <w:rFonts w:ascii="Times New Roman" w:hAnsi="Times New Roman" w:cs="Times New Roman"/>
          <w:color w:val="000000"/>
          <w:sz w:val="24"/>
          <w:szCs w:val="24"/>
        </w:rPr>
        <w:t xml:space="preserve"> процессного подходя являются </w:t>
      </w:r>
      <w:r w:rsidR="00520E0F" w:rsidRPr="00520E0F">
        <w:rPr>
          <w:rFonts w:ascii="Times New Roman" w:hAnsi="Times New Roman" w:cs="Times New Roman"/>
          <w:color w:val="000000"/>
          <w:sz w:val="24"/>
          <w:szCs w:val="24"/>
        </w:rPr>
        <w:t xml:space="preserve">последовательные и прогнозируемые </w:t>
      </w:r>
      <w:r w:rsidR="00520E0F">
        <w:rPr>
          <w:rFonts w:ascii="Times New Roman" w:hAnsi="Times New Roman" w:cs="Times New Roman"/>
          <w:color w:val="000000"/>
          <w:sz w:val="24"/>
          <w:szCs w:val="24"/>
        </w:rPr>
        <w:t xml:space="preserve">___________ </w:t>
      </w:r>
      <w:r w:rsidR="00520E0F" w:rsidRPr="00520E0F">
        <w:rPr>
          <w:rFonts w:ascii="Times New Roman" w:hAnsi="Times New Roman" w:cs="Times New Roman"/>
          <w:color w:val="000000"/>
          <w:sz w:val="24"/>
          <w:szCs w:val="24"/>
        </w:rPr>
        <w:t xml:space="preserve">в системе согласованных процессов </w:t>
      </w:r>
    </w:p>
    <w:p w:rsidR="00520E0F" w:rsidRPr="00ED5489" w:rsidRDefault="00520E0F" w:rsidP="005C2E1C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в</w:t>
      </w:r>
      <w:r w:rsidRPr="00520E0F">
        <w:rPr>
          <w:rFonts w:ascii="Times New Roman" w:hAnsi="Times New Roman" w:cs="Times New Roman"/>
          <w:b/>
          <w:color w:val="000000"/>
          <w:sz w:val="24"/>
          <w:szCs w:val="24"/>
        </w:rPr>
        <w:t>ыходы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, выход, результаты деятельности</w:t>
      </w:r>
      <w:r w:rsidR="002B19B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r w:rsidR="002B19B7" w:rsidRPr="002B19B7">
        <w:rPr>
          <w:rFonts w:ascii="Times New Roman" w:hAnsi="Times New Roman" w:cs="Times New Roman"/>
          <w:b/>
          <w:color w:val="000000"/>
          <w:sz w:val="24"/>
          <w:szCs w:val="24"/>
        </w:rPr>
        <w:t>результат деятельности</w:t>
      </w:r>
    </w:p>
    <w:p w:rsidR="00B63AF9" w:rsidRPr="00ED5489" w:rsidRDefault="00B63AF9" w:rsidP="005C2E1C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3AF9" w:rsidRPr="00ED5489" w:rsidRDefault="00B63AF9" w:rsidP="005C2E1C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gramStart"/>
      <w:r w:rsidRPr="00ED5489">
        <w:rPr>
          <w:rFonts w:ascii="Times New Roman" w:hAnsi="Times New Roman" w:cs="Times New Roman"/>
          <w:color w:val="000000"/>
          <w:sz w:val="24"/>
          <w:szCs w:val="24"/>
        </w:rPr>
        <w:t>69</w:t>
      </w:r>
      <w:r w:rsidR="00520E0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20E0F" w:rsidRPr="00520E0F">
        <w:rPr>
          <w:rFonts w:ascii="Times New Roman" w:hAnsi="Times New Roman" w:cs="Times New Roman"/>
          <w:color w:val="000000"/>
          <w:sz w:val="24"/>
          <w:szCs w:val="24"/>
        </w:rPr>
        <w:t>Уникальный</w:t>
      </w:r>
      <w:r w:rsidR="00520E0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20E0F" w:rsidRPr="00520E0F">
        <w:rPr>
          <w:rFonts w:ascii="Times New Roman" w:hAnsi="Times New Roman" w:cs="Times New Roman"/>
          <w:iCs/>
          <w:color w:val="000000"/>
          <w:sz w:val="24"/>
          <w:szCs w:val="24"/>
        </w:rPr>
        <w:t>процесс</w:t>
      </w:r>
      <w:r w:rsidR="00520E0F" w:rsidRPr="00520E0F">
        <w:rPr>
          <w:rFonts w:ascii="Times New Roman" w:hAnsi="Times New Roman" w:cs="Times New Roman"/>
          <w:color w:val="000000"/>
          <w:sz w:val="24"/>
          <w:szCs w:val="24"/>
        </w:rPr>
        <w:t>, состоящий из совокупности скоординированных и управляемых видов деятельности с начальной и конечной датами, предпринятый для достижения</w:t>
      </w:r>
      <w:r w:rsidR="00520E0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20E0F" w:rsidRPr="00520E0F">
        <w:rPr>
          <w:rFonts w:ascii="Times New Roman" w:hAnsi="Times New Roman" w:cs="Times New Roman"/>
          <w:iCs/>
          <w:color w:val="000000"/>
          <w:sz w:val="24"/>
          <w:szCs w:val="24"/>
        </w:rPr>
        <w:t>цели</w:t>
      </w:r>
      <w:r w:rsidR="00520E0F" w:rsidRPr="00520E0F">
        <w:rPr>
          <w:rFonts w:ascii="Times New Roman" w:hAnsi="Times New Roman" w:cs="Times New Roman"/>
          <w:color w:val="000000"/>
          <w:sz w:val="24"/>
          <w:szCs w:val="24"/>
        </w:rPr>
        <w:t>, соответствующий конкретным</w:t>
      </w:r>
      <w:r w:rsidR="00520E0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20E0F" w:rsidRPr="00520E0F">
        <w:rPr>
          <w:rFonts w:ascii="Times New Roman" w:hAnsi="Times New Roman" w:cs="Times New Roman"/>
          <w:iCs/>
          <w:color w:val="000000"/>
          <w:sz w:val="24"/>
          <w:szCs w:val="24"/>
        </w:rPr>
        <w:t>требованиям</w:t>
      </w:r>
      <w:r w:rsidR="00520E0F" w:rsidRPr="00520E0F">
        <w:rPr>
          <w:rFonts w:ascii="Times New Roman" w:hAnsi="Times New Roman" w:cs="Times New Roman"/>
          <w:color w:val="000000"/>
          <w:sz w:val="24"/>
          <w:szCs w:val="24"/>
        </w:rPr>
        <w:t>, включая ограничения по срокам, стоимости и ресурсам</w:t>
      </w:r>
      <w:r w:rsidR="00520E0F">
        <w:rPr>
          <w:rFonts w:ascii="Times New Roman" w:hAnsi="Times New Roman" w:cs="Times New Roman"/>
          <w:color w:val="000000"/>
          <w:sz w:val="24"/>
          <w:szCs w:val="24"/>
        </w:rPr>
        <w:t xml:space="preserve"> называется _____________</w:t>
      </w:r>
      <w:proofErr w:type="gramEnd"/>
    </w:p>
    <w:p w:rsidR="00B63AF9" w:rsidRDefault="00520E0F" w:rsidP="005C2E1C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</w:t>
      </w:r>
      <w:r w:rsidRPr="00520E0F">
        <w:rPr>
          <w:rFonts w:ascii="Times New Roman" w:hAnsi="Times New Roman" w:cs="Times New Roman"/>
          <w:b/>
          <w:color w:val="000000"/>
          <w:sz w:val="24"/>
          <w:szCs w:val="24"/>
        </w:rPr>
        <w:t>роект, проектом</w:t>
      </w:r>
    </w:p>
    <w:p w:rsidR="003B1146" w:rsidRPr="00520E0F" w:rsidRDefault="003B1146" w:rsidP="005C2E1C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63AF9" w:rsidRPr="00ED5489" w:rsidRDefault="00B63AF9" w:rsidP="005C2E1C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D5489">
        <w:rPr>
          <w:rFonts w:ascii="Times New Roman" w:hAnsi="Times New Roman" w:cs="Times New Roman"/>
          <w:color w:val="000000"/>
          <w:sz w:val="24"/>
          <w:szCs w:val="24"/>
        </w:rPr>
        <w:t>70</w:t>
      </w:r>
      <w:proofErr w:type="gramStart"/>
      <w:r w:rsidR="00D253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0672E">
        <w:rPr>
          <w:rFonts w:ascii="Times New Roman" w:hAnsi="Times New Roman" w:cs="Times New Roman"/>
          <w:color w:val="000000"/>
          <w:sz w:val="24"/>
          <w:szCs w:val="24"/>
        </w:rPr>
        <w:t>Н</w:t>
      </w:r>
      <w:proofErr w:type="gramEnd"/>
      <w:r w:rsidR="0010672E">
        <w:rPr>
          <w:rFonts w:ascii="Times New Roman" w:hAnsi="Times New Roman" w:cs="Times New Roman"/>
          <w:color w:val="000000"/>
          <w:sz w:val="24"/>
          <w:szCs w:val="24"/>
        </w:rPr>
        <w:t>а РОДИТЕЛЬСКОЙ диаграмме процесса, представленного на рисунке изображено ___________ входов. Ответ представьте арабскими цифрами</w:t>
      </w:r>
    </w:p>
    <w:p w:rsidR="00B63AF9" w:rsidRPr="0010672E" w:rsidRDefault="0010672E" w:rsidP="00B63AF9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0672E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</w:p>
    <w:p w:rsidR="0010672E" w:rsidRDefault="0010672E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0672E" w:rsidRPr="00ED5489" w:rsidRDefault="0010672E" w:rsidP="0010672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672E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>
            <wp:extent cx="6154999" cy="3686175"/>
            <wp:effectExtent l="0" t="0" r="0" b="0"/>
            <wp:docPr id="1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4999" cy="3686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63AF9" w:rsidRDefault="00B63AF9" w:rsidP="00DE2543">
      <w:pPr>
        <w:pStyle w:val="a9"/>
        <w:ind w:firstLine="0"/>
        <w:rPr>
          <w:color w:val="000000"/>
          <w:sz w:val="24"/>
          <w:szCs w:val="24"/>
        </w:rPr>
      </w:pPr>
    </w:p>
    <w:p w:rsidR="00B63AF9" w:rsidRDefault="00B63AF9" w:rsidP="00B63A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7B38">
        <w:rPr>
          <w:rFonts w:ascii="Times New Roman" w:hAnsi="Times New Roman" w:cs="Times New Roman"/>
          <w:b/>
          <w:sz w:val="28"/>
          <w:szCs w:val="28"/>
        </w:rPr>
        <w:t xml:space="preserve">Карта </w:t>
      </w:r>
      <w:r>
        <w:rPr>
          <w:rFonts w:ascii="Times New Roman" w:hAnsi="Times New Roman" w:cs="Times New Roman"/>
          <w:b/>
          <w:sz w:val="28"/>
          <w:szCs w:val="28"/>
        </w:rPr>
        <w:t xml:space="preserve">учета </w:t>
      </w:r>
      <w:r w:rsidRPr="006A7B38">
        <w:rPr>
          <w:rFonts w:ascii="Times New Roman" w:hAnsi="Times New Roman" w:cs="Times New Roman"/>
          <w:b/>
          <w:sz w:val="28"/>
          <w:szCs w:val="28"/>
        </w:rPr>
        <w:t>тестовых заданий</w:t>
      </w:r>
      <w:r>
        <w:rPr>
          <w:rFonts w:ascii="Times New Roman" w:hAnsi="Times New Roman" w:cs="Times New Roman"/>
          <w:b/>
          <w:sz w:val="28"/>
          <w:szCs w:val="28"/>
        </w:rPr>
        <w:t xml:space="preserve"> (вариант 1)</w:t>
      </w:r>
    </w:p>
    <w:tbl>
      <w:tblPr>
        <w:tblStyle w:val="a6"/>
        <w:tblW w:w="9918" w:type="dxa"/>
        <w:tblLayout w:type="fixed"/>
        <w:tblLook w:val="04A0"/>
      </w:tblPr>
      <w:tblGrid>
        <w:gridCol w:w="1726"/>
        <w:gridCol w:w="2159"/>
        <w:gridCol w:w="2655"/>
        <w:gridCol w:w="2332"/>
        <w:gridCol w:w="1046"/>
      </w:tblGrid>
      <w:tr w:rsidR="001812A5" w:rsidRPr="000904BC" w:rsidTr="001812A5">
        <w:trPr>
          <w:trHeight w:val="155"/>
        </w:trPr>
        <w:tc>
          <w:tcPr>
            <w:tcW w:w="1726" w:type="dxa"/>
          </w:tcPr>
          <w:p w:rsidR="001812A5" w:rsidRPr="000904BC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BC">
              <w:rPr>
                <w:rFonts w:ascii="Times New Roman" w:hAnsi="Times New Roman" w:cs="Times New Roman"/>
                <w:sz w:val="24"/>
                <w:szCs w:val="24"/>
              </w:rPr>
              <w:t>Компетенция</w:t>
            </w:r>
          </w:p>
        </w:tc>
        <w:tc>
          <w:tcPr>
            <w:tcW w:w="8192" w:type="dxa"/>
            <w:gridSpan w:val="4"/>
          </w:tcPr>
          <w:p w:rsidR="001812A5" w:rsidRPr="00EC2514" w:rsidRDefault="00EC2514" w:rsidP="00EC25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5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ПК-5 </w:t>
            </w:r>
            <w:proofErr w:type="gramStart"/>
            <w:r w:rsidRPr="00EC25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Способен</w:t>
            </w:r>
            <w:proofErr w:type="gramEnd"/>
            <w:r w:rsidRPr="00EC25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идентифицировать и управлять процессами системы управления качеством, строить их модели и формализованные описания (процедуры), формулировать, измерять и анализировать полученные значения показателей процессов системы управления качеством, участвовать в улучшении (повышении эффективности) процессов системы управления качеством</w:t>
            </w:r>
          </w:p>
        </w:tc>
      </w:tr>
      <w:tr w:rsidR="001812A5" w:rsidRPr="000904BC" w:rsidTr="001812A5">
        <w:trPr>
          <w:trHeight w:val="155"/>
        </w:trPr>
        <w:tc>
          <w:tcPr>
            <w:tcW w:w="1726" w:type="dxa"/>
          </w:tcPr>
          <w:p w:rsidR="001812A5" w:rsidRPr="000904BC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BC">
              <w:rPr>
                <w:rFonts w:ascii="Times New Roman" w:hAnsi="Times New Roman" w:cs="Times New Roman"/>
                <w:sz w:val="24"/>
                <w:szCs w:val="24"/>
              </w:rPr>
              <w:t>Индикатор</w:t>
            </w:r>
          </w:p>
        </w:tc>
        <w:tc>
          <w:tcPr>
            <w:tcW w:w="8192" w:type="dxa"/>
            <w:gridSpan w:val="4"/>
          </w:tcPr>
          <w:p w:rsidR="001812A5" w:rsidRPr="00EC2514" w:rsidRDefault="00EC2514" w:rsidP="00EC25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5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ПК-5.1</w:t>
            </w:r>
            <w:proofErr w:type="gramStart"/>
            <w:r w:rsidRPr="00EC25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proofErr w:type="gramEnd"/>
            <w:r w:rsidRPr="00EC25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троит модели существующих и разрабатывает новые процессы системы управления качеством, формулирует и измеряет (оценивает) значения показателей процессов системы управления качеством</w:t>
            </w:r>
          </w:p>
        </w:tc>
      </w:tr>
      <w:tr w:rsidR="001812A5" w:rsidRPr="000904BC" w:rsidTr="001812A5">
        <w:trPr>
          <w:trHeight w:val="155"/>
        </w:trPr>
        <w:tc>
          <w:tcPr>
            <w:tcW w:w="1726" w:type="dxa"/>
          </w:tcPr>
          <w:p w:rsidR="001812A5" w:rsidRPr="000904BC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BC">
              <w:rPr>
                <w:rFonts w:ascii="Times New Roman" w:hAnsi="Times New Roman" w:cs="Times New Roman"/>
                <w:sz w:val="24"/>
                <w:szCs w:val="24"/>
              </w:rPr>
              <w:t>Дисциплина</w:t>
            </w:r>
          </w:p>
        </w:tc>
        <w:tc>
          <w:tcPr>
            <w:tcW w:w="8192" w:type="dxa"/>
            <w:gridSpan w:val="4"/>
          </w:tcPr>
          <w:p w:rsidR="001812A5" w:rsidRPr="005D3472" w:rsidRDefault="00EC2514" w:rsidP="005D3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процессами</w:t>
            </w:r>
            <w:r w:rsidR="005D3472" w:rsidRPr="005D34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812A5" w:rsidRPr="000904BC" w:rsidTr="001812A5">
        <w:trPr>
          <w:trHeight w:val="155"/>
        </w:trPr>
        <w:tc>
          <w:tcPr>
            <w:tcW w:w="1726" w:type="dxa"/>
            <w:vMerge w:val="restart"/>
          </w:tcPr>
          <w:p w:rsidR="001812A5" w:rsidRPr="000904BC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2A5" w:rsidRPr="000904BC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BC">
              <w:rPr>
                <w:rFonts w:ascii="Times New Roman" w:hAnsi="Times New Roman" w:cs="Times New Roman"/>
                <w:sz w:val="24"/>
                <w:szCs w:val="24"/>
              </w:rPr>
              <w:t>Уровень освоения</w:t>
            </w:r>
          </w:p>
        </w:tc>
        <w:tc>
          <w:tcPr>
            <w:tcW w:w="7146" w:type="dxa"/>
            <w:gridSpan w:val="3"/>
          </w:tcPr>
          <w:p w:rsidR="001812A5" w:rsidRPr="000904BC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BC">
              <w:rPr>
                <w:rFonts w:ascii="Times New Roman" w:hAnsi="Times New Roman" w:cs="Times New Roman"/>
                <w:sz w:val="24"/>
                <w:szCs w:val="24"/>
              </w:rPr>
              <w:t>Тестовые задания</w:t>
            </w:r>
          </w:p>
        </w:tc>
        <w:tc>
          <w:tcPr>
            <w:tcW w:w="1046" w:type="dxa"/>
            <w:vMerge w:val="restart"/>
          </w:tcPr>
          <w:p w:rsidR="001812A5" w:rsidRPr="000904BC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1812A5" w:rsidRPr="000904BC" w:rsidTr="001812A5">
        <w:trPr>
          <w:trHeight w:val="155"/>
        </w:trPr>
        <w:tc>
          <w:tcPr>
            <w:tcW w:w="1726" w:type="dxa"/>
            <w:vMerge/>
          </w:tcPr>
          <w:p w:rsidR="001812A5" w:rsidRPr="000904BC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gridSpan w:val="2"/>
          </w:tcPr>
          <w:p w:rsidR="001812A5" w:rsidRPr="000904BC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BC">
              <w:rPr>
                <w:rFonts w:ascii="Times New Roman" w:hAnsi="Times New Roman" w:cs="Times New Roman"/>
                <w:sz w:val="24"/>
                <w:szCs w:val="24"/>
              </w:rPr>
              <w:t>Закрытого типа</w:t>
            </w:r>
          </w:p>
        </w:tc>
        <w:tc>
          <w:tcPr>
            <w:tcW w:w="2332" w:type="dxa"/>
          </w:tcPr>
          <w:p w:rsidR="001812A5" w:rsidRPr="000904BC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BC">
              <w:rPr>
                <w:rFonts w:ascii="Times New Roman" w:hAnsi="Times New Roman" w:cs="Times New Roman"/>
                <w:sz w:val="24"/>
                <w:szCs w:val="24"/>
              </w:rPr>
              <w:t>Открытого типа</w:t>
            </w:r>
          </w:p>
        </w:tc>
        <w:tc>
          <w:tcPr>
            <w:tcW w:w="1046" w:type="dxa"/>
            <w:vMerge/>
          </w:tcPr>
          <w:p w:rsidR="001812A5" w:rsidRPr="000904BC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12A5" w:rsidRPr="000904BC" w:rsidTr="001812A5">
        <w:trPr>
          <w:trHeight w:val="155"/>
        </w:trPr>
        <w:tc>
          <w:tcPr>
            <w:tcW w:w="1726" w:type="dxa"/>
            <w:vMerge/>
          </w:tcPr>
          <w:p w:rsidR="001812A5" w:rsidRPr="000904BC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</w:tcPr>
          <w:p w:rsidR="001812A5" w:rsidRPr="000904BC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BC">
              <w:rPr>
                <w:rFonts w:ascii="Times New Roman" w:hAnsi="Times New Roman" w:cs="Times New Roman"/>
                <w:sz w:val="24"/>
                <w:szCs w:val="24"/>
              </w:rPr>
              <w:t>Альтернативный выбор</w:t>
            </w:r>
          </w:p>
        </w:tc>
        <w:tc>
          <w:tcPr>
            <w:tcW w:w="2655" w:type="dxa"/>
          </w:tcPr>
          <w:p w:rsidR="001812A5" w:rsidRPr="000904BC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BC">
              <w:rPr>
                <w:rFonts w:ascii="Times New Roman" w:hAnsi="Times New Roman" w:cs="Times New Roman"/>
                <w:sz w:val="24"/>
                <w:szCs w:val="24"/>
              </w:rPr>
              <w:t>Установление соответствия/ последовательности</w:t>
            </w:r>
          </w:p>
        </w:tc>
        <w:tc>
          <w:tcPr>
            <w:tcW w:w="2332" w:type="dxa"/>
          </w:tcPr>
          <w:p w:rsidR="001812A5" w:rsidRPr="000904BC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2A5" w:rsidRPr="000904BC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BC">
              <w:rPr>
                <w:rFonts w:ascii="Times New Roman" w:hAnsi="Times New Roman" w:cs="Times New Roman"/>
                <w:sz w:val="24"/>
                <w:szCs w:val="24"/>
              </w:rPr>
              <w:t>На дополнение</w:t>
            </w:r>
          </w:p>
        </w:tc>
        <w:tc>
          <w:tcPr>
            <w:tcW w:w="1046" w:type="dxa"/>
            <w:vMerge/>
          </w:tcPr>
          <w:p w:rsidR="001812A5" w:rsidRPr="000904BC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12A5" w:rsidRPr="000904BC" w:rsidTr="001812A5">
        <w:tc>
          <w:tcPr>
            <w:tcW w:w="1726" w:type="dxa"/>
          </w:tcPr>
          <w:p w:rsidR="001812A5" w:rsidRPr="000904BC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BC">
              <w:rPr>
                <w:rFonts w:ascii="Times New Roman" w:hAnsi="Times New Roman" w:cs="Times New Roman"/>
                <w:sz w:val="24"/>
                <w:szCs w:val="24"/>
              </w:rPr>
              <w:t>1.1.1      (20%)</w:t>
            </w:r>
          </w:p>
        </w:tc>
        <w:tc>
          <w:tcPr>
            <w:tcW w:w="2159" w:type="dxa"/>
          </w:tcPr>
          <w:p w:rsidR="001812A5" w:rsidRPr="00164290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55" w:type="dxa"/>
          </w:tcPr>
          <w:p w:rsidR="001812A5" w:rsidRPr="000904BC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2" w:type="dxa"/>
          </w:tcPr>
          <w:p w:rsidR="001812A5" w:rsidRPr="000904BC" w:rsidRDefault="003549BD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46" w:type="dxa"/>
          </w:tcPr>
          <w:p w:rsidR="001812A5" w:rsidRDefault="003549BD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1812A5" w:rsidRPr="000904BC" w:rsidTr="001812A5">
        <w:tc>
          <w:tcPr>
            <w:tcW w:w="1726" w:type="dxa"/>
          </w:tcPr>
          <w:p w:rsidR="001812A5" w:rsidRPr="000904BC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BC">
              <w:rPr>
                <w:rFonts w:ascii="Times New Roman" w:hAnsi="Times New Roman" w:cs="Times New Roman"/>
                <w:sz w:val="24"/>
                <w:szCs w:val="24"/>
              </w:rPr>
              <w:t>1.1.2      (70%)</w:t>
            </w:r>
          </w:p>
        </w:tc>
        <w:tc>
          <w:tcPr>
            <w:tcW w:w="2159" w:type="dxa"/>
          </w:tcPr>
          <w:p w:rsidR="001812A5" w:rsidRPr="00164290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55" w:type="dxa"/>
          </w:tcPr>
          <w:p w:rsidR="001812A5" w:rsidRPr="000904BC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32" w:type="dxa"/>
          </w:tcPr>
          <w:p w:rsidR="001812A5" w:rsidRPr="00164290" w:rsidRDefault="003549BD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46" w:type="dxa"/>
          </w:tcPr>
          <w:p w:rsidR="001812A5" w:rsidRDefault="003549BD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1812A5" w:rsidRPr="000904BC" w:rsidTr="001812A5">
        <w:tc>
          <w:tcPr>
            <w:tcW w:w="1726" w:type="dxa"/>
          </w:tcPr>
          <w:p w:rsidR="001812A5" w:rsidRPr="000904BC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BC">
              <w:rPr>
                <w:rFonts w:ascii="Times New Roman" w:hAnsi="Times New Roman" w:cs="Times New Roman"/>
                <w:sz w:val="24"/>
                <w:szCs w:val="24"/>
              </w:rPr>
              <w:t>1.1.3      (10%)</w:t>
            </w:r>
          </w:p>
        </w:tc>
        <w:tc>
          <w:tcPr>
            <w:tcW w:w="2159" w:type="dxa"/>
          </w:tcPr>
          <w:p w:rsidR="001812A5" w:rsidRPr="000904BC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55" w:type="dxa"/>
          </w:tcPr>
          <w:p w:rsidR="001812A5" w:rsidRPr="000904BC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2" w:type="dxa"/>
          </w:tcPr>
          <w:p w:rsidR="001812A5" w:rsidRPr="000904BC" w:rsidRDefault="003549BD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46" w:type="dxa"/>
          </w:tcPr>
          <w:p w:rsidR="001812A5" w:rsidRDefault="003549BD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812A5" w:rsidRPr="000904BC" w:rsidTr="001812A5">
        <w:tc>
          <w:tcPr>
            <w:tcW w:w="1726" w:type="dxa"/>
          </w:tcPr>
          <w:p w:rsidR="001812A5" w:rsidRPr="000904BC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BC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2159" w:type="dxa"/>
          </w:tcPr>
          <w:p w:rsidR="001812A5" w:rsidRPr="000904BC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BC">
              <w:rPr>
                <w:rFonts w:ascii="Times New Roman" w:hAnsi="Times New Roman" w:cs="Times New Roman"/>
                <w:sz w:val="24"/>
                <w:szCs w:val="24"/>
              </w:rPr>
              <w:t>25 шт.</w:t>
            </w:r>
          </w:p>
        </w:tc>
        <w:tc>
          <w:tcPr>
            <w:tcW w:w="2655" w:type="dxa"/>
          </w:tcPr>
          <w:p w:rsidR="001812A5" w:rsidRPr="000904BC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BC">
              <w:rPr>
                <w:rFonts w:ascii="Times New Roman" w:hAnsi="Times New Roman" w:cs="Times New Roman"/>
                <w:sz w:val="24"/>
                <w:szCs w:val="24"/>
              </w:rPr>
              <w:t>10 шт.</w:t>
            </w:r>
          </w:p>
        </w:tc>
        <w:tc>
          <w:tcPr>
            <w:tcW w:w="2332" w:type="dxa"/>
          </w:tcPr>
          <w:p w:rsidR="001812A5" w:rsidRPr="000904BC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BC">
              <w:rPr>
                <w:rFonts w:ascii="Times New Roman" w:hAnsi="Times New Roman" w:cs="Times New Roman"/>
                <w:sz w:val="24"/>
                <w:szCs w:val="24"/>
              </w:rPr>
              <w:t>35 шт.</w:t>
            </w:r>
          </w:p>
        </w:tc>
        <w:tc>
          <w:tcPr>
            <w:tcW w:w="1046" w:type="dxa"/>
          </w:tcPr>
          <w:p w:rsidR="001812A5" w:rsidRPr="000904BC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 шт.</w:t>
            </w:r>
          </w:p>
        </w:tc>
      </w:tr>
    </w:tbl>
    <w:p w:rsidR="00A32384" w:rsidRPr="009B0FA1" w:rsidRDefault="00A32384" w:rsidP="00B63AF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63AF9" w:rsidRDefault="00B63AF9" w:rsidP="00B63A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Критерии оценивания</w:t>
      </w:r>
    </w:p>
    <w:p w:rsidR="0033471B" w:rsidRPr="00B528A1" w:rsidRDefault="0033471B" w:rsidP="0033471B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28A1">
        <w:rPr>
          <w:rFonts w:ascii="Times New Roman" w:hAnsi="Times New Roman" w:cs="Times New Roman"/>
          <w:b/>
          <w:sz w:val="24"/>
          <w:szCs w:val="24"/>
        </w:rPr>
        <w:t>Критерии оценивания тестовых заданий</w:t>
      </w:r>
    </w:p>
    <w:p w:rsidR="0033471B" w:rsidRPr="00672532" w:rsidRDefault="0033471B" w:rsidP="0033471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626E">
        <w:rPr>
          <w:rFonts w:ascii="Times New Roman" w:hAnsi="Times New Roman" w:cs="Times New Roman"/>
          <w:sz w:val="24"/>
          <w:szCs w:val="24"/>
        </w:rPr>
        <w:t>Критерии оценивания:</w:t>
      </w:r>
      <w:r w:rsidRPr="00D5626E">
        <w:rPr>
          <w:rFonts w:ascii="Times New Roman" w:eastAsia="Calibri" w:hAnsi="Times New Roman" w:cs="Times New Roman"/>
          <w:sz w:val="24"/>
          <w:szCs w:val="24"/>
        </w:rPr>
        <w:t xml:space="preserve"> правильное</w:t>
      </w:r>
      <w:r w:rsidRPr="00B528A1">
        <w:rPr>
          <w:rFonts w:ascii="Times New Roman" w:eastAsia="Calibri" w:hAnsi="Times New Roman" w:cs="Times New Roman"/>
          <w:sz w:val="24"/>
          <w:szCs w:val="24"/>
        </w:rPr>
        <w:t xml:space="preserve"> выполнение одного </w:t>
      </w:r>
      <w:r>
        <w:rPr>
          <w:rFonts w:ascii="Times New Roman" w:eastAsia="Calibri" w:hAnsi="Times New Roman" w:cs="Times New Roman"/>
          <w:sz w:val="24"/>
          <w:szCs w:val="24"/>
        </w:rPr>
        <w:t xml:space="preserve">тестового задания </w:t>
      </w:r>
      <w:r w:rsidRPr="00B528A1">
        <w:rPr>
          <w:rFonts w:ascii="Times New Roman" w:eastAsia="Calibri" w:hAnsi="Times New Roman" w:cs="Times New Roman"/>
          <w:sz w:val="24"/>
          <w:szCs w:val="24"/>
        </w:rPr>
        <w:t xml:space="preserve">оценивается </w:t>
      </w:r>
      <w:r w:rsidRPr="00672532">
        <w:rPr>
          <w:rFonts w:ascii="Times New Roman" w:eastAsia="Calibri" w:hAnsi="Times New Roman" w:cs="Times New Roman"/>
          <w:sz w:val="24"/>
          <w:szCs w:val="24"/>
        </w:rPr>
        <w:t xml:space="preserve">1 </w:t>
      </w:r>
      <w:r w:rsidR="007E6B85">
        <w:rPr>
          <w:rFonts w:ascii="Times New Roman" w:eastAsia="Calibri" w:hAnsi="Times New Roman" w:cs="Times New Roman"/>
          <w:sz w:val="24"/>
          <w:szCs w:val="24"/>
        </w:rPr>
        <w:t xml:space="preserve">условным </w:t>
      </w:r>
      <w:r w:rsidRPr="00672532">
        <w:rPr>
          <w:rFonts w:ascii="Times New Roman" w:eastAsia="Calibri" w:hAnsi="Times New Roman" w:cs="Times New Roman"/>
          <w:sz w:val="24"/>
          <w:szCs w:val="24"/>
        </w:rPr>
        <w:t>баллом, неправильное – 0 баллов.</w:t>
      </w:r>
    </w:p>
    <w:p w:rsidR="0033471B" w:rsidRDefault="0033471B" w:rsidP="0033471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28A1">
        <w:rPr>
          <w:rFonts w:ascii="Times New Roman" w:hAnsi="Times New Roman" w:cs="Times New Roman"/>
          <w:sz w:val="24"/>
          <w:szCs w:val="24"/>
        </w:rPr>
        <w:t xml:space="preserve">Максимальная общая сумма баллов за все правильные ответы составляет наивысший балл – 100 баллов. </w:t>
      </w:r>
    </w:p>
    <w:p w:rsidR="0033471B" w:rsidRPr="00B528A1" w:rsidRDefault="0033471B" w:rsidP="003347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8A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Шкала оценивания результатов компьютерного тестирования обучающихся </w:t>
      </w:r>
      <w:r w:rsidRPr="00B528A1">
        <w:rPr>
          <w:rFonts w:ascii="Times New Roman" w:hAnsi="Times New Roman" w:cs="Times New Roman"/>
          <w:sz w:val="24"/>
          <w:szCs w:val="24"/>
        </w:rPr>
        <w:t>(рекомендуемая)</w:t>
      </w:r>
    </w:p>
    <w:tbl>
      <w:tblPr>
        <w:tblStyle w:val="a6"/>
        <w:tblW w:w="5000" w:type="pct"/>
        <w:tblLook w:val="04A0"/>
      </w:tblPr>
      <w:tblGrid>
        <w:gridCol w:w="3435"/>
        <w:gridCol w:w="3068"/>
        <w:gridCol w:w="3068"/>
      </w:tblGrid>
      <w:tr w:rsidR="0033471B" w:rsidTr="006E332D">
        <w:tc>
          <w:tcPr>
            <w:tcW w:w="1794" w:type="pct"/>
          </w:tcPr>
          <w:p w:rsidR="0033471B" w:rsidRDefault="0033471B" w:rsidP="006E332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Оценка </w:t>
            </w:r>
          </w:p>
        </w:tc>
        <w:tc>
          <w:tcPr>
            <w:tcW w:w="1603" w:type="pct"/>
          </w:tcPr>
          <w:p w:rsidR="0033471B" w:rsidRDefault="0033471B" w:rsidP="006E332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Процент верных ответов</w:t>
            </w:r>
          </w:p>
        </w:tc>
        <w:tc>
          <w:tcPr>
            <w:tcW w:w="1603" w:type="pct"/>
          </w:tcPr>
          <w:p w:rsidR="0033471B" w:rsidRDefault="0033471B" w:rsidP="006E332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Баллы </w:t>
            </w:r>
          </w:p>
        </w:tc>
      </w:tr>
      <w:tr w:rsidR="0033471B" w:rsidTr="006E332D">
        <w:tc>
          <w:tcPr>
            <w:tcW w:w="1794" w:type="pct"/>
          </w:tcPr>
          <w:p w:rsidR="0033471B" w:rsidRDefault="0033471B" w:rsidP="006E332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«удовлетворительно»</w:t>
            </w:r>
          </w:p>
        </w:tc>
        <w:tc>
          <w:tcPr>
            <w:tcW w:w="1603" w:type="pct"/>
          </w:tcPr>
          <w:p w:rsidR="0033471B" w:rsidRDefault="0033471B" w:rsidP="006E33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70-79%</w:t>
            </w:r>
          </w:p>
        </w:tc>
        <w:tc>
          <w:tcPr>
            <w:tcW w:w="1603" w:type="pct"/>
          </w:tcPr>
          <w:p w:rsidR="0033471B" w:rsidRDefault="0033471B" w:rsidP="006E33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61-75 баллов</w:t>
            </w:r>
          </w:p>
        </w:tc>
      </w:tr>
      <w:tr w:rsidR="0033471B" w:rsidTr="006E332D">
        <w:tc>
          <w:tcPr>
            <w:tcW w:w="1794" w:type="pct"/>
          </w:tcPr>
          <w:p w:rsidR="0033471B" w:rsidRDefault="0033471B" w:rsidP="006E332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«хорошо»</w:t>
            </w:r>
          </w:p>
        </w:tc>
        <w:tc>
          <w:tcPr>
            <w:tcW w:w="1603" w:type="pct"/>
          </w:tcPr>
          <w:p w:rsidR="0033471B" w:rsidRDefault="0033471B" w:rsidP="006E332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80-90%</w:t>
            </w:r>
          </w:p>
        </w:tc>
        <w:tc>
          <w:tcPr>
            <w:tcW w:w="1603" w:type="pct"/>
          </w:tcPr>
          <w:p w:rsidR="0033471B" w:rsidRDefault="0033471B" w:rsidP="006E332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76-90 баллов</w:t>
            </w:r>
          </w:p>
        </w:tc>
      </w:tr>
      <w:tr w:rsidR="0033471B" w:rsidTr="006E332D">
        <w:tc>
          <w:tcPr>
            <w:tcW w:w="1794" w:type="pct"/>
          </w:tcPr>
          <w:p w:rsidR="0033471B" w:rsidRDefault="0033471B" w:rsidP="006E332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«отлично»</w:t>
            </w:r>
          </w:p>
        </w:tc>
        <w:tc>
          <w:tcPr>
            <w:tcW w:w="1603" w:type="pct"/>
          </w:tcPr>
          <w:p w:rsidR="0033471B" w:rsidRDefault="0033471B" w:rsidP="006E332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91-100%</w:t>
            </w:r>
          </w:p>
        </w:tc>
        <w:tc>
          <w:tcPr>
            <w:tcW w:w="1603" w:type="pct"/>
          </w:tcPr>
          <w:p w:rsidR="0033471B" w:rsidRDefault="0033471B" w:rsidP="006E332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91-100 баллов</w:t>
            </w:r>
          </w:p>
        </w:tc>
      </w:tr>
    </w:tbl>
    <w:p w:rsidR="0033471B" w:rsidRDefault="0033471B" w:rsidP="0033471B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B63AF9" w:rsidRPr="00125277" w:rsidRDefault="00B63AF9" w:rsidP="00B63AF9">
      <w:pPr>
        <w:pStyle w:val="a9"/>
        <w:jc w:val="center"/>
        <w:rPr>
          <w:b/>
          <w:color w:val="000000"/>
          <w:sz w:val="32"/>
          <w:szCs w:val="24"/>
        </w:rPr>
      </w:pPr>
      <w:r w:rsidRPr="00125277">
        <w:rPr>
          <w:b/>
          <w:color w:val="000000"/>
          <w:sz w:val="32"/>
          <w:szCs w:val="24"/>
        </w:rPr>
        <w:t>Ключи</w:t>
      </w:r>
      <w:r w:rsidR="00D65990">
        <w:rPr>
          <w:b/>
          <w:color w:val="000000"/>
          <w:sz w:val="32"/>
          <w:szCs w:val="24"/>
        </w:rPr>
        <w:t xml:space="preserve"> ответов</w:t>
      </w:r>
    </w:p>
    <w:tbl>
      <w:tblPr>
        <w:tblStyle w:val="a6"/>
        <w:tblW w:w="0" w:type="auto"/>
        <w:tblLook w:val="04A0"/>
      </w:tblPr>
      <w:tblGrid>
        <w:gridCol w:w="1223"/>
        <w:gridCol w:w="2429"/>
        <w:gridCol w:w="395"/>
        <w:gridCol w:w="456"/>
        <w:gridCol w:w="4814"/>
      </w:tblGrid>
      <w:tr w:rsidR="00563AEC" w:rsidRPr="00072A83" w:rsidTr="00563AEC">
        <w:tc>
          <w:tcPr>
            <w:tcW w:w="1223" w:type="dxa"/>
          </w:tcPr>
          <w:p w:rsidR="00563AEC" w:rsidRPr="00072A83" w:rsidRDefault="00563AEC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тестовых заданий</w:t>
            </w:r>
          </w:p>
        </w:tc>
        <w:tc>
          <w:tcPr>
            <w:tcW w:w="2429" w:type="dxa"/>
            <w:tcBorders>
              <w:right w:val="single" w:sz="4" w:space="0" w:color="auto"/>
            </w:tcBorders>
          </w:tcPr>
          <w:p w:rsidR="00563AEC" w:rsidRPr="00761F96" w:rsidRDefault="00563AEC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F9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Номер и вариант правильного ответа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63AEC" w:rsidRPr="00072A83" w:rsidRDefault="00563AEC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left w:val="single" w:sz="4" w:space="0" w:color="auto"/>
            </w:tcBorders>
          </w:tcPr>
          <w:p w:rsidR="00563AEC" w:rsidRPr="00072A83" w:rsidRDefault="00563AEC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4814" w:type="dxa"/>
          </w:tcPr>
          <w:p w:rsidR="00563AEC" w:rsidRPr="00947BBC" w:rsidRDefault="00563AEC" w:rsidP="006E33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B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63AEC" w:rsidRPr="00072A83" w:rsidTr="00563AEC">
        <w:tc>
          <w:tcPr>
            <w:tcW w:w="1223" w:type="dxa"/>
          </w:tcPr>
          <w:p w:rsidR="00563AEC" w:rsidRPr="00072A83" w:rsidRDefault="00563AEC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29" w:type="dxa"/>
            <w:tcBorders>
              <w:right w:val="single" w:sz="4" w:space="0" w:color="auto"/>
            </w:tcBorders>
          </w:tcPr>
          <w:p w:rsidR="00563AEC" w:rsidRPr="00947BBC" w:rsidRDefault="00563AEC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BBC">
              <w:rPr>
                <w:rFonts w:ascii="Times New Roman" w:hAnsi="Times New Roman" w:cs="Times New Roman"/>
                <w:b/>
                <w:sz w:val="24"/>
                <w:szCs w:val="24"/>
              </w:rPr>
              <w:t>1 – В)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63AEC" w:rsidRPr="00947BBC" w:rsidRDefault="00563AEC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  <w:tcBorders>
              <w:left w:val="single" w:sz="4" w:space="0" w:color="auto"/>
            </w:tcBorders>
          </w:tcPr>
          <w:p w:rsidR="00563AEC" w:rsidRPr="00947BBC" w:rsidRDefault="00563AEC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BBC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4814" w:type="dxa"/>
          </w:tcPr>
          <w:p w:rsidR="00563AEC" w:rsidRPr="00947BBC" w:rsidRDefault="00563AEC" w:rsidP="006E332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BB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563AEC" w:rsidRPr="00072A83" w:rsidTr="00563AEC">
        <w:tc>
          <w:tcPr>
            <w:tcW w:w="1223" w:type="dxa"/>
          </w:tcPr>
          <w:p w:rsidR="00563AEC" w:rsidRPr="00072A83" w:rsidRDefault="00563AEC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29" w:type="dxa"/>
            <w:tcBorders>
              <w:right w:val="single" w:sz="4" w:space="0" w:color="auto"/>
            </w:tcBorders>
          </w:tcPr>
          <w:p w:rsidR="00563AEC" w:rsidRPr="00947BBC" w:rsidRDefault="00563AEC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BBC">
              <w:rPr>
                <w:rFonts w:ascii="Times New Roman" w:hAnsi="Times New Roman" w:cs="Times New Roman"/>
                <w:b/>
                <w:sz w:val="24"/>
                <w:szCs w:val="24"/>
              </w:rPr>
              <w:t>2 – В)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63AEC" w:rsidRPr="00947BBC" w:rsidRDefault="00563AEC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  <w:tcBorders>
              <w:left w:val="single" w:sz="4" w:space="0" w:color="auto"/>
            </w:tcBorders>
          </w:tcPr>
          <w:p w:rsidR="00563AEC" w:rsidRPr="00947BBC" w:rsidRDefault="00563AEC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BBC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4814" w:type="dxa"/>
          </w:tcPr>
          <w:p w:rsidR="00563AEC" w:rsidRPr="00947BBC" w:rsidRDefault="00563AEC" w:rsidP="006E332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BBC">
              <w:rPr>
                <w:rFonts w:ascii="Times New Roman" w:hAnsi="Times New Roman" w:cs="Times New Roman"/>
                <w:b/>
                <w:sz w:val="24"/>
                <w:szCs w:val="24"/>
              </w:rPr>
              <w:t>снизу, внизу</w:t>
            </w:r>
          </w:p>
        </w:tc>
      </w:tr>
      <w:tr w:rsidR="00563AEC" w:rsidRPr="00072A83" w:rsidTr="00563AEC">
        <w:tc>
          <w:tcPr>
            <w:tcW w:w="1223" w:type="dxa"/>
          </w:tcPr>
          <w:p w:rsidR="00563AEC" w:rsidRPr="00072A83" w:rsidRDefault="00563AEC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29" w:type="dxa"/>
            <w:tcBorders>
              <w:right w:val="single" w:sz="4" w:space="0" w:color="auto"/>
            </w:tcBorders>
          </w:tcPr>
          <w:p w:rsidR="00563AEC" w:rsidRPr="00947BBC" w:rsidRDefault="00563AEC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BBC">
              <w:rPr>
                <w:rFonts w:ascii="Times New Roman" w:hAnsi="Times New Roman" w:cs="Times New Roman"/>
                <w:b/>
                <w:sz w:val="24"/>
                <w:szCs w:val="24"/>
              </w:rPr>
              <w:t>3 – А)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63AEC" w:rsidRPr="00947BBC" w:rsidRDefault="00563AEC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  <w:tcBorders>
              <w:left w:val="single" w:sz="4" w:space="0" w:color="auto"/>
            </w:tcBorders>
          </w:tcPr>
          <w:p w:rsidR="00563AEC" w:rsidRPr="00947BBC" w:rsidRDefault="00563AEC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BBC"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4814" w:type="dxa"/>
          </w:tcPr>
          <w:p w:rsidR="00563AEC" w:rsidRPr="00947BBC" w:rsidRDefault="00563AEC" w:rsidP="006E332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BBC">
              <w:rPr>
                <w:rFonts w:ascii="Times New Roman" w:hAnsi="Times New Roman" w:cs="Times New Roman"/>
                <w:b/>
                <w:sz w:val="24"/>
                <w:szCs w:val="24"/>
              </w:rPr>
              <w:t>справа, вправо, направо</w:t>
            </w:r>
          </w:p>
        </w:tc>
      </w:tr>
      <w:tr w:rsidR="00563AEC" w:rsidRPr="00072A83" w:rsidTr="00563AEC">
        <w:tc>
          <w:tcPr>
            <w:tcW w:w="1223" w:type="dxa"/>
          </w:tcPr>
          <w:p w:rsidR="00563AEC" w:rsidRPr="00072A83" w:rsidRDefault="00563AEC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29" w:type="dxa"/>
            <w:tcBorders>
              <w:right w:val="single" w:sz="4" w:space="0" w:color="auto"/>
            </w:tcBorders>
          </w:tcPr>
          <w:p w:rsidR="00563AEC" w:rsidRPr="00947BBC" w:rsidRDefault="00563AEC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BBC">
              <w:rPr>
                <w:rFonts w:ascii="Times New Roman" w:hAnsi="Times New Roman" w:cs="Times New Roman"/>
                <w:b/>
                <w:sz w:val="24"/>
                <w:szCs w:val="24"/>
              </w:rPr>
              <w:t>4 – Б)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63AEC" w:rsidRPr="00947BBC" w:rsidRDefault="00563AEC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  <w:tcBorders>
              <w:left w:val="single" w:sz="4" w:space="0" w:color="auto"/>
            </w:tcBorders>
          </w:tcPr>
          <w:p w:rsidR="00563AEC" w:rsidRPr="00947BBC" w:rsidRDefault="00563AEC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BBC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4814" w:type="dxa"/>
          </w:tcPr>
          <w:p w:rsidR="00563AEC" w:rsidRPr="00947BBC" w:rsidRDefault="00563AEC" w:rsidP="006E332D">
            <w:pPr>
              <w:tabs>
                <w:tab w:val="left" w:pos="136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BB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563AEC" w:rsidRPr="00072A83" w:rsidTr="00563AEC">
        <w:tc>
          <w:tcPr>
            <w:tcW w:w="1223" w:type="dxa"/>
          </w:tcPr>
          <w:p w:rsidR="00563AEC" w:rsidRPr="00072A83" w:rsidRDefault="00563AEC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429" w:type="dxa"/>
            <w:tcBorders>
              <w:right w:val="single" w:sz="4" w:space="0" w:color="auto"/>
            </w:tcBorders>
          </w:tcPr>
          <w:p w:rsidR="00563AEC" w:rsidRPr="00947BBC" w:rsidRDefault="00563AEC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BBC">
              <w:rPr>
                <w:rFonts w:ascii="Times New Roman" w:hAnsi="Times New Roman" w:cs="Times New Roman"/>
                <w:b/>
                <w:sz w:val="24"/>
                <w:szCs w:val="24"/>
              </w:rPr>
              <w:t>5 – В)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63AEC" w:rsidRPr="00947BBC" w:rsidRDefault="00563AEC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  <w:tcBorders>
              <w:left w:val="single" w:sz="4" w:space="0" w:color="auto"/>
            </w:tcBorders>
          </w:tcPr>
          <w:p w:rsidR="00563AEC" w:rsidRPr="00947BBC" w:rsidRDefault="00563AEC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BBC"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4814" w:type="dxa"/>
          </w:tcPr>
          <w:p w:rsidR="00563AEC" w:rsidRPr="00947BBC" w:rsidRDefault="00563AEC" w:rsidP="006E332D">
            <w:pPr>
              <w:tabs>
                <w:tab w:val="left" w:pos="286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BBC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результативность, результативностью</w:t>
            </w:r>
          </w:p>
        </w:tc>
      </w:tr>
      <w:tr w:rsidR="00563AEC" w:rsidRPr="00072A83" w:rsidTr="00563AEC">
        <w:tc>
          <w:tcPr>
            <w:tcW w:w="1223" w:type="dxa"/>
          </w:tcPr>
          <w:p w:rsidR="00563AEC" w:rsidRPr="00072A83" w:rsidRDefault="00563AEC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429" w:type="dxa"/>
            <w:tcBorders>
              <w:right w:val="single" w:sz="4" w:space="0" w:color="auto"/>
            </w:tcBorders>
          </w:tcPr>
          <w:p w:rsidR="00563AEC" w:rsidRPr="00947BBC" w:rsidRDefault="00563AEC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BBC">
              <w:rPr>
                <w:rFonts w:ascii="Times New Roman" w:hAnsi="Times New Roman" w:cs="Times New Roman"/>
                <w:b/>
                <w:sz w:val="24"/>
                <w:szCs w:val="24"/>
              </w:rPr>
              <w:t>6 – Г)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63AEC" w:rsidRPr="00947BBC" w:rsidRDefault="00563AEC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  <w:tcBorders>
              <w:left w:val="single" w:sz="4" w:space="0" w:color="auto"/>
            </w:tcBorders>
          </w:tcPr>
          <w:p w:rsidR="00563AEC" w:rsidRPr="00947BBC" w:rsidRDefault="00563AEC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BBC"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4814" w:type="dxa"/>
          </w:tcPr>
          <w:p w:rsidR="00563AEC" w:rsidRPr="00947BBC" w:rsidRDefault="00563AEC" w:rsidP="006E332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BBC">
              <w:rPr>
                <w:rFonts w:ascii="Times New Roman" w:hAnsi="Times New Roman" w:cs="Times New Roman"/>
                <w:b/>
                <w:sz w:val="24"/>
                <w:szCs w:val="24"/>
              </w:rPr>
              <w:t>сверху, вверху</w:t>
            </w:r>
          </w:p>
        </w:tc>
      </w:tr>
      <w:tr w:rsidR="00563AEC" w:rsidRPr="00072A83" w:rsidTr="00563AEC">
        <w:tc>
          <w:tcPr>
            <w:tcW w:w="1223" w:type="dxa"/>
          </w:tcPr>
          <w:p w:rsidR="00563AEC" w:rsidRPr="00072A83" w:rsidRDefault="00563AEC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429" w:type="dxa"/>
            <w:tcBorders>
              <w:right w:val="single" w:sz="4" w:space="0" w:color="auto"/>
            </w:tcBorders>
          </w:tcPr>
          <w:p w:rsidR="00563AEC" w:rsidRPr="00947BBC" w:rsidRDefault="00563AEC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BBC">
              <w:rPr>
                <w:rFonts w:ascii="Times New Roman" w:hAnsi="Times New Roman" w:cs="Times New Roman"/>
                <w:b/>
                <w:sz w:val="24"/>
                <w:szCs w:val="24"/>
              </w:rPr>
              <w:t>7 – Б)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63AEC" w:rsidRPr="00947BBC" w:rsidRDefault="00563AEC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  <w:tcBorders>
              <w:left w:val="single" w:sz="4" w:space="0" w:color="auto"/>
            </w:tcBorders>
          </w:tcPr>
          <w:p w:rsidR="00563AEC" w:rsidRPr="00947BBC" w:rsidRDefault="00563AEC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BBC"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4814" w:type="dxa"/>
          </w:tcPr>
          <w:p w:rsidR="00563AEC" w:rsidRPr="00947BBC" w:rsidRDefault="00563AEC" w:rsidP="006E332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BBC">
              <w:rPr>
                <w:rFonts w:ascii="Times New Roman" w:hAnsi="Times New Roman" w:cs="Times New Roman"/>
                <w:b/>
                <w:sz w:val="24"/>
                <w:szCs w:val="24"/>
              </w:rPr>
              <w:t>эффективности, эффективность</w:t>
            </w:r>
          </w:p>
        </w:tc>
      </w:tr>
      <w:tr w:rsidR="00563AEC" w:rsidRPr="00072A83" w:rsidTr="00563AEC">
        <w:tc>
          <w:tcPr>
            <w:tcW w:w="1223" w:type="dxa"/>
          </w:tcPr>
          <w:p w:rsidR="00563AEC" w:rsidRPr="00072A83" w:rsidRDefault="00563AEC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429" w:type="dxa"/>
            <w:tcBorders>
              <w:right w:val="single" w:sz="4" w:space="0" w:color="auto"/>
            </w:tcBorders>
          </w:tcPr>
          <w:p w:rsidR="00563AEC" w:rsidRPr="00947BBC" w:rsidRDefault="00563AEC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BBC">
              <w:rPr>
                <w:rFonts w:ascii="Times New Roman" w:hAnsi="Times New Roman" w:cs="Times New Roman"/>
                <w:b/>
                <w:sz w:val="24"/>
                <w:szCs w:val="24"/>
              </w:rPr>
              <w:t>8 – Г)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63AEC" w:rsidRPr="00947BBC" w:rsidRDefault="00563AEC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  <w:tcBorders>
              <w:left w:val="single" w:sz="4" w:space="0" w:color="auto"/>
            </w:tcBorders>
          </w:tcPr>
          <w:p w:rsidR="00563AEC" w:rsidRPr="00947BBC" w:rsidRDefault="00563AEC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BBC"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4814" w:type="dxa"/>
          </w:tcPr>
          <w:p w:rsidR="00563AEC" w:rsidRPr="00947BBC" w:rsidRDefault="00563AEC" w:rsidP="006E332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BBC">
              <w:rPr>
                <w:rFonts w:ascii="Times New Roman" w:hAnsi="Times New Roman" w:cs="Times New Roman"/>
                <w:b/>
                <w:sz w:val="24"/>
                <w:szCs w:val="24"/>
              </w:rPr>
              <w:t>прямоугольника, прямоугольник</w:t>
            </w:r>
          </w:p>
        </w:tc>
      </w:tr>
      <w:tr w:rsidR="00563AEC" w:rsidRPr="00072A83" w:rsidTr="00563AEC">
        <w:tc>
          <w:tcPr>
            <w:tcW w:w="1223" w:type="dxa"/>
          </w:tcPr>
          <w:p w:rsidR="00563AEC" w:rsidRPr="00072A83" w:rsidRDefault="00563AEC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429" w:type="dxa"/>
            <w:tcBorders>
              <w:right w:val="single" w:sz="4" w:space="0" w:color="auto"/>
            </w:tcBorders>
          </w:tcPr>
          <w:p w:rsidR="00563AEC" w:rsidRPr="00947BBC" w:rsidRDefault="00563AEC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BBC">
              <w:rPr>
                <w:rFonts w:ascii="Times New Roman" w:hAnsi="Times New Roman" w:cs="Times New Roman"/>
                <w:b/>
                <w:sz w:val="24"/>
                <w:szCs w:val="24"/>
              </w:rPr>
              <w:t>9 – Г)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63AEC" w:rsidRPr="00947BBC" w:rsidRDefault="00563AEC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  <w:tcBorders>
              <w:left w:val="single" w:sz="4" w:space="0" w:color="auto"/>
            </w:tcBorders>
          </w:tcPr>
          <w:p w:rsidR="00563AEC" w:rsidRPr="00947BBC" w:rsidRDefault="00563AEC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BBC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4814" w:type="dxa"/>
          </w:tcPr>
          <w:p w:rsidR="00563AEC" w:rsidRPr="00947BBC" w:rsidRDefault="00563AEC" w:rsidP="006E332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BBC">
              <w:rPr>
                <w:rFonts w:ascii="Times New Roman" w:hAnsi="Times New Roman" w:cs="Times New Roman"/>
                <w:b/>
                <w:sz w:val="24"/>
                <w:szCs w:val="24"/>
              </w:rPr>
              <w:t>точкой, точка</w:t>
            </w:r>
          </w:p>
        </w:tc>
      </w:tr>
      <w:tr w:rsidR="00563AEC" w:rsidRPr="00072A83" w:rsidTr="00563AEC">
        <w:tc>
          <w:tcPr>
            <w:tcW w:w="1223" w:type="dxa"/>
          </w:tcPr>
          <w:p w:rsidR="00563AEC" w:rsidRPr="00072A83" w:rsidRDefault="00563AEC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429" w:type="dxa"/>
            <w:tcBorders>
              <w:right w:val="single" w:sz="4" w:space="0" w:color="auto"/>
            </w:tcBorders>
          </w:tcPr>
          <w:p w:rsidR="00563AEC" w:rsidRPr="00947BBC" w:rsidRDefault="00563AEC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BBC">
              <w:rPr>
                <w:rFonts w:ascii="Times New Roman" w:hAnsi="Times New Roman" w:cs="Times New Roman"/>
                <w:b/>
                <w:sz w:val="24"/>
                <w:szCs w:val="24"/>
              </w:rPr>
              <w:t>10 – А)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63AEC" w:rsidRPr="00947BBC" w:rsidRDefault="00563AEC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  <w:tcBorders>
              <w:left w:val="single" w:sz="4" w:space="0" w:color="auto"/>
            </w:tcBorders>
          </w:tcPr>
          <w:p w:rsidR="00563AEC" w:rsidRPr="00947BBC" w:rsidRDefault="00563AEC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BBC"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4814" w:type="dxa"/>
          </w:tcPr>
          <w:p w:rsidR="00563AEC" w:rsidRPr="00947BBC" w:rsidRDefault="00563AEC" w:rsidP="006E332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BBC">
              <w:rPr>
                <w:rFonts w:ascii="Times New Roman" w:hAnsi="Times New Roman" w:cs="Times New Roman"/>
                <w:b/>
                <w:sz w:val="24"/>
                <w:szCs w:val="24"/>
              </w:rPr>
              <w:t>декомпозиция, декомпозицию</w:t>
            </w:r>
          </w:p>
        </w:tc>
      </w:tr>
      <w:tr w:rsidR="00563AEC" w:rsidRPr="00072A83" w:rsidTr="00563AEC">
        <w:tc>
          <w:tcPr>
            <w:tcW w:w="1223" w:type="dxa"/>
          </w:tcPr>
          <w:p w:rsidR="00563AEC" w:rsidRPr="00072A83" w:rsidRDefault="00563AEC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429" w:type="dxa"/>
            <w:tcBorders>
              <w:right w:val="single" w:sz="4" w:space="0" w:color="auto"/>
            </w:tcBorders>
          </w:tcPr>
          <w:p w:rsidR="00563AEC" w:rsidRPr="00947BBC" w:rsidRDefault="00563AEC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BBC">
              <w:rPr>
                <w:rFonts w:ascii="Times New Roman" w:hAnsi="Times New Roman" w:cs="Times New Roman"/>
                <w:b/>
                <w:sz w:val="24"/>
                <w:szCs w:val="24"/>
              </w:rPr>
              <w:t>11 – В)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63AEC" w:rsidRPr="00947BBC" w:rsidRDefault="00563AEC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  <w:tcBorders>
              <w:left w:val="single" w:sz="4" w:space="0" w:color="auto"/>
            </w:tcBorders>
          </w:tcPr>
          <w:p w:rsidR="00563AEC" w:rsidRPr="00947BBC" w:rsidRDefault="00563AEC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BBC"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4814" w:type="dxa"/>
          </w:tcPr>
          <w:p w:rsidR="00563AEC" w:rsidRPr="00947BBC" w:rsidRDefault="00563AEC" w:rsidP="006E332D">
            <w:pPr>
              <w:tabs>
                <w:tab w:val="left" w:pos="331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B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IDEF</w:t>
            </w:r>
            <w:r w:rsidRPr="00947BB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563AEC" w:rsidRPr="00072A83" w:rsidTr="00563AEC">
        <w:tc>
          <w:tcPr>
            <w:tcW w:w="1223" w:type="dxa"/>
          </w:tcPr>
          <w:p w:rsidR="00563AEC" w:rsidRPr="00072A83" w:rsidRDefault="00563AEC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429" w:type="dxa"/>
            <w:tcBorders>
              <w:right w:val="single" w:sz="4" w:space="0" w:color="auto"/>
            </w:tcBorders>
          </w:tcPr>
          <w:p w:rsidR="00563AEC" w:rsidRPr="00947BBC" w:rsidRDefault="00563AEC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BBC">
              <w:rPr>
                <w:rFonts w:ascii="Times New Roman" w:hAnsi="Times New Roman" w:cs="Times New Roman"/>
                <w:b/>
                <w:sz w:val="24"/>
                <w:szCs w:val="24"/>
              </w:rPr>
              <w:t>12 – Б)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63AEC" w:rsidRPr="00947BBC" w:rsidRDefault="00563AEC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  <w:tcBorders>
              <w:left w:val="single" w:sz="4" w:space="0" w:color="auto"/>
            </w:tcBorders>
          </w:tcPr>
          <w:p w:rsidR="00563AEC" w:rsidRPr="00947BBC" w:rsidRDefault="00563AEC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BBC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4814" w:type="dxa"/>
          </w:tcPr>
          <w:p w:rsidR="00563AEC" w:rsidRPr="00947BBC" w:rsidRDefault="00563AEC" w:rsidP="006E332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B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DFD</w:t>
            </w:r>
            <w:r w:rsidRPr="00947B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947B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Data</w:t>
            </w:r>
            <w:r w:rsidRPr="00947B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47B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Flow</w:t>
            </w:r>
            <w:r w:rsidRPr="00947B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47B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Diagram</w:t>
            </w:r>
            <w:r w:rsidRPr="00947BBC">
              <w:rPr>
                <w:rFonts w:ascii="Times New Roman" w:hAnsi="Times New Roman" w:cs="Times New Roman"/>
                <w:b/>
                <w:sz w:val="24"/>
                <w:szCs w:val="24"/>
              </w:rPr>
              <w:t>, диаграмма потоков данных</w:t>
            </w:r>
          </w:p>
        </w:tc>
      </w:tr>
      <w:tr w:rsidR="00563AEC" w:rsidRPr="00072A83" w:rsidTr="00563AEC">
        <w:tc>
          <w:tcPr>
            <w:tcW w:w="1223" w:type="dxa"/>
          </w:tcPr>
          <w:p w:rsidR="00563AEC" w:rsidRPr="00072A83" w:rsidRDefault="00563AEC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2429" w:type="dxa"/>
            <w:tcBorders>
              <w:right w:val="single" w:sz="4" w:space="0" w:color="auto"/>
            </w:tcBorders>
          </w:tcPr>
          <w:p w:rsidR="00563AEC" w:rsidRPr="00947BBC" w:rsidRDefault="00563AEC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BBC">
              <w:rPr>
                <w:rFonts w:ascii="Times New Roman" w:hAnsi="Times New Roman" w:cs="Times New Roman"/>
                <w:b/>
                <w:sz w:val="24"/>
                <w:szCs w:val="24"/>
              </w:rPr>
              <w:t>13 – А)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63AEC" w:rsidRPr="00947BBC" w:rsidRDefault="00563AEC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  <w:tcBorders>
              <w:left w:val="single" w:sz="4" w:space="0" w:color="auto"/>
            </w:tcBorders>
          </w:tcPr>
          <w:p w:rsidR="00563AEC" w:rsidRPr="00947BBC" w:rsidRDefault="00563AEC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BBC"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4814" w:type="dxa"/>
          </w:tcPr>
          <w:p w:rsidR="00563AEC" w:rsidRPr="00947BBC" w:rsidRDefault="00947BBC" w:rsidP="006E332D">
            <w:pPr>
              <w:tabs>
                <w:tab w:val="left" w:pos="331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BBC">
              <w:rPr>
                <w:rFonts w:ascii="Times New Roman" w:hAnsi="Times New Roman" w:cs="Times New Roman"/>
                <w:b/>
                <w:sz w:val="24"/>
                <w:szCs w:val="24"/>
              </w:rPr>
              <w:t>внешними, внешние, внешней, внешняя</w:t>
            </w:r>
          </w:p>
        </w:tc>
      </w:tr>
      <w:tr w:rsidR="00563AEC" w:rsidRPr="00072A83" w:rsidTr="00563AEC">
        <w:tc>
          <w:tcPr>
            <w:tcW w:w="1223" w:type="dxa"/>
          </w:tcPr>
          <w:p w:rsidR="00563AEC" w:rsidRPr="00072A83" w:rsidRDefault="00563AEC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429" w:type="dxa"/>
            <w:tcBorders>
              <w:right w:val="single" w:sz="4" w:space="0" w:color="auto"/>
            </w:tcBorders>
          </w:tcPr>
          <w:p w:rsidR="00563AEC" w:rsidRPr="00947BBC" w:rsidRDefault="00563AEC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BBC">
              <w:rPr>
                <w:rFonts w:ascii="Times New Roman" w:hAnsi="Times New Roman" w:cs="Times New Roman"/>
                <w:b/>
                <w:sz w:val="24"/>
                <w:szCs w:val="24"/>
              </w:rPr>
              <w:t>14 – Б)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63AEC" w:rsidRPr="00947BBC" w:rsidRDefault="00563AEC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  <w:tcBorders>
              <w:left w:val="single" w:sz="4" w:space="0" w:color="auto"/>
            </w:tcBorders>
          </w:tcPr>
          <w:p w:rsidR="00563AEC" w:rsidRPr="00947BBC" w:rsidRDefault="00563AEC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BBC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4814" w:type="dxa"/>
          </w:tcPr>
          <w:p w:rsidR="00563AEC" w:rsidRPr="00947BBC" w:rsidRDefault="00947BBC" w:rsidP="006E332D">
            <w:pPr>
              <w:tabs>
                <w:tab w:val="left" w:pos="307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BBC">
              <w:rPr>
                <w:rFonts w:ascii="Times New Roman" w:hAnsi="Times New Roman" w:cs="Times New Roman"/>
                <w:b/>
                <w:sz w:val="24"/>
                <w:szCs w:val="24"/>
              </w:rPr>
              <w:t>стрелками, стрелкой, стрелка</w:t>
            </w:r>
          </w:p>
        </w:tc>
      </w:tr>
      <w:tr w:rsidR="00563AEC" w:rsidRPr="00072A83" w:rsidTr="00563AEC">
        <w:tc>
          <w:tcPr>
            <w:tcW w:w="1223" w:type="dxa"/>
          </w:tcPr>
          <w:p w:rsidR="00563AEC" w:rsidRPr="00072A83" w:rsidRDefault="00563AEC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429" w:type="dxa"/>
            <w:tcBorders>
              <w:right w:val="single" w:sz="4" w:space="0" w:color="auto"/>
            </w:tcBorders>
          </w:tcPr>
          <w:p w:rsidR="00563AEC" w:rsidRPr="00947BBC" w:rsidRDefault="00563AEC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BBC">
              <w:rPr>
                <w:rFonts w:ascii="Times New Roman" w:hAnsi="Times New Roman" w:cs="Times New Roman"/>
                <w:b/>
                <w:sz w:val="24"/>
                <w:szCs w:val="24"/>
              </w:rPr>
              <w:t>15 – Б)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63AEC" w:rsidRPr="00947BBC" w:rsidRDefault="00563AEC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  <w:tcBorders>
              <w:left w:val="single" w:sz="4" w:space="0" w:color="auto"/>
            </w:tcBorders>
          </w:tcPr>
          <w:p w:rsidR="00563AEC" w:rsidRPr="00947BBC" w:rsidRDefault="00563AEC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BBC"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4814" w:type="dxa"/>
          </w:tcPr>
          <w:p w:rsidR="00563AEC" w:rsidRPr="00947BBC" w:rsidRDefault="00947BBC" w:rsidP="006E332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BBC">
              <w:rPr>
                <w:rFonts w:ascii="Times New Roman" w:hAnsi="Times New Roman" w:cs="Times New Roman"/>
                <w:b/>
                <w:sz w:val="24"/>
                <w:szCs w:val="24"/>
              </w:rPr>
              <w:t>данных, данные</w:t>
            </w:r>
          </w:p>
        </w:tc>
      </w:tr>
      <w:tr w:rsidR="00563AEC" w:rsidRPr="00072A83" w:rsidTr="00563AEC">
        <w:tc>
          <w:tcPr>
            <w:tcW w:w="1223" w:type="dxa"/>
          </w:tcPr>
          <w:p w:rsidR="00563AEC" w:rsidRPr="00072A83" w:rsidRDefault="00563AEC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2429" w:type="dxa"/>
            <w:tcBorders>
              <w:right w:val="single" w:sz="4" w:space="0" w:color="auto"/>
            </w:tcBorders>
          </w:tcPr>
          <w:p w:rsidR="00563AEC" w:rsidRPr="00947BBC" w:rsidRDefault="00563AEC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BBC">
              <w:rPr>
                <w:rFonts w:ascii="Times New Roman" w:hAnsi="Times New Roman" w:cs="Times New Roman"/>
                <w:b/>
                <w:sz w:val="24"/>
                <w:szCs w:val="24"/>
              </w:rPr>
              <w:t>16 – А)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63AEC" w:rsidRPr="00947BBC" w:rsidRDefault="00563AEC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  <w:tcBorders>
              <w:left w:val="single" w:sz="4" w:space="0" w:color="auto"/>
            </w:tcBorders>
          </w:tcPr>
          <w:p w:rsidR="00563AEC" w:rsidRPr="00947BBC" w:rsidRDefault="00563AEC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BBC"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4814" w:type="dxa"/>
          </w:tcPr>
          <w:p w:rsidR="00563AEC" w:rsidRPr="00947BBC" w:rsidRDefault="00947BBC" w:rsidP="006E332D">
            <w:pPr>
              <w:tabs>
                <w:tab w:val="left" w:pos="288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BBC">
              <w:rPr>
                <w:rFonts w:ascii="Times New Roman" w:hAnsi="Times New Roman" w:cs="Times New Roman"/>
                <w:b/>
                <w:sz w:val="24"/>
                <w:szCs w:val="24"/>
              </w:rPr>
              <w:t>хранилища, хранилище</w:t>
            </w:r>
          </w:p>
        </w:tc>
      </w:tr>
      <w:tr w:rsidR="00563AEC" w:rsidRPr="00072A83" w:rsidTr="00563AEC">
        <w:tc>
          <w:tcPr>
            <w:tcW w:w="1223" w:type="dxa"/>
          </w:tcPr>
          <w:p w:rsidR="00563AEC" w:rsidRPr="00072A83" w:rsidRDefault="00563AEC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2429" w:type="dxa"/>
            <w:tcBorders>
              <w:right w:val="single" w:sz="4" w:space="0" w:color="auto"/>
            </w:tcBorders>
          </w:tcPr>
          <w:p w:rsidR="00563AEC" w:rsidRPr="00947BBC" w:rsidRDefault="00563AEC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BBC">
              <w:rPr>
                <w:rFonts w:ascii="Times New Roman" w:hAnsi="Times New Roman" w:cs="Times New Roman"/>
                <w:b/>
                <w:sz w:val="24"/>
                <w:szCs w:val="24"/>
              </w:rPr>
              <w:t>17 – В)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63AEC" w:rsidRPr="00947BBC" w:rsidRDefault="00563AEC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  <w:tcBorders>
              <w:left w:val="single" w:sz="4" w:space="0" w:color="auto"/>
            </w:tcBorders>
          </w:tcPr>
          <w:p w:rsidR="00563AEC" w:rsidRPr="00947BBC" w:rsidRDefault="00563AEC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BBC"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4814" w:type="dxa"/>
          </w:tcPr>
          <w:p w:rsidR="00563AEC" w:rsidRPr="00947BBC" w:rsidRDefault="00947BBC" w:rsidP="006E332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BB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563AEC" w:rsidRPr="00072A83" w:rsidTr="00563AEC">
        <w:tc>
          <w:tcPr>
            <w:tcW w:w="1223" w:type="dxa"/>
          </w:tcPr>
          <w:p w:rsidR="00563AEC" w:rsidRPr="00072A83" w:rsidRDefault="00563AEC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2429" w:type="dxa"/>
            <w:tcBorders>
              <w:right w:val="single" w:sz="4" w:space="0" w:color="auto"/>
            </w:tcBorders>
          </w:tcPr>
          <w:p w:rsidR="00563AEC" w:rsidRPr="00947BBC" w:rsidRDefault="00563AEC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BBC">
              <w:rPr>
                <w:rFonts w:ascii="Times New Roman" w:hAnsi="Times New Roman" w:cs="Times New Roman"/>
                <w:b/>
                <w:sz w:val="24"/>
                <w:szCs w:val="24"/>
              </w:rPr>
              <w:t>18 – Б)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63AEC" w:rsidRPr="00947BBC" w:rsidRDefault="00563AEC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  <w:tcBorders>
              <w:left w:val="single" w:sz="4" w:space="0" w:color="auto"/>
            </w:tcBorders>
          </w:tcPr>
          <w:p w:rsidR="00563AEC" w:rsidRPr="00947BBC" w:rsidRDefault="00563AEC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BBC"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4814" w:type="dxa"/>
          </w:tcPr>
          <w:p w:rsidR="00563AEC" w:rsidRPr="00947BBC" w:rsidRDefault="00947BBC" w:rsidP="006E332D">
            <w:pPr>
              <w:tabs>
                <w:tab w:val="left" w:pos="292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BBC">
              <w:rPr>
                <w:rFonts w:ascii="Times New Roman" w:hAnsi="Times New Roman" w:cs="Times New Roman"/>
                <w:b/>
                <w:sz w:val="24"/>
                <w:szCs w:val="24"/>
              </w:rPr>
              <w:t>действие, функцию</w:t>
            </w:r>
          </w:p>
        </w:tc>
      </w:tr>
      <w:tr w:rsidR="00563AEC" w:rsidRPr="00072A83" w:rsidTr="00563AEC">
        <w:tc>
          <w:tcPr>
            <w:tcW w:w="1223" w:type="dxa"/>
          </w:tcPr>
          <w:p w:rsidR="00563AEC" w:rsidRPr="00072A83" w:rsidRDefault="00563AEC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2429" w:type="dxa"/>
            <w:tcBorders>
              <w:right w:val="single" w:sz="4" w:space="0" w:color="auto"/>
            </w:tcBorders>
          </w:tcPr>
          <w:p w:rsidR="00563AEC" w:rsidRPr="00947BBC" w:rsidRDefault="00563AEC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BBC">
              <w:rPr>
                <w:rFonts w:ascii="Times New Roman" w:hAnsi="Times New Roman" w:cs="Times New Roman"/>
                <w:b/>
                <w:sz w:val="24"/>
                <w:szCs w:val="24"/>
              </w:rPr>
              <w:t>19 – Б)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63AEC" w:rsidRPr="00947BBC" w:rsidRDefault="00563AEC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  <w:tcBorders>
              <w:left w:val="single" w:sz="4" w:space="0" w:color="auto"/>
            </w:tcBorders>
          </w:tcPr>
          <w:p w:rsidR="00563AEC" w:rsidRPr="00947BBC" w:rsidRDefault="00563AEC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BBC"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4814" w:type="dxa"/>
          </w:tcPr>
          <w:p w:rsidR="00563AEC" w:rsidRPr="00947BBC" w:rsidRDefault="00947BBC" w:rsidP="006E332D">
            <w:pPr>
              <w:tabs>
                <w:tab w:val="left" w:pos="364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BBC">
              <w:rPr>
                <w:rFonts w:ascii="Times New Roman" w:hAnsi="Times New Roman" w:cs="Times New Roman"/>
                <w:b/>
                <w:sz w:val="24"/>
                <w:szCs w:val="24"/>
              </w:rPr>
              <w:t>стрелок, стрелки, стрелками</w:t>
            </w:r>
          </w:p>
        </w:tc>
      </w:tr>
      <w:tr w:rsidR="00563AEC" w:rsidRPr="00072A83" w:rsidTr="00563AEC">
        <w:tc>
          <w:tcPr>
            <w:tcW w:w="1223" w:type="dxa"/>
          </w:tcPr>
          <w:p w:rsidR="00563AEC" w:rsidRPr="00072A83" w:rsidRDefault="00563AEC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429" w:type="dxa"/>
            <w:tcBorders>
              <w:right w:val="single" w:sz="4" w:space="0" w:color="auto"/>
            </w:tcBorders>
          </w:tcPr>
          <w:p w:rsidR="00563AEC" w:rsidRPr="00947BBC" w:rsidRDefault="00563AEC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BBC">
              <w:rPr>
                <w:rFonts w:ascii="Times New Roman" w:hAnsi="Times New Roman" w:cs="Times New Roman"/>
                <w:b/>
                <w:sz w:val="24"/>
                <w:szCs w:val="24"/>
              </w:rPr>
              <w:t>20 – А)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63AEC" w:rsidRPr="00947BBC" w:rsidRDefault="00563AEC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  <w:tcBorders>
              <w:left w:val="single" w:sz="4" w:space="0" w:color="auto"/>
            </w:tcBorders>
          </w:tcPr>
          <w:p w:rsidR="00563AEC" w:rsidRPr="00947BBC" w:rsidRDefault="00563AEC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BBC"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4814" w:type="dxa"/>
          </w:tcPr>
          <w:p w:rsidR="00563AEC" w:rsidRPr="00947BBC" w:rsidRDefault="00947BBC" w:rsidP="006E332D">
            <w:pPr>
              <w:tabs>
                <w:tab w:val="left" w:pos="32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BBC">
              <w:rPr>
                <w:rFonts w:ascii="Times New Roman" w:hAnsi="Times New Roman" w:cs="Times New Roman"/>
                <w:b/>
                <w:sz w:val="24"/>
                <w:szCs w:val="24"/>
              </w:rPr>
              <w:t>глубины, глубина, глубин, подробности</w:t>
            </w:r>
          </w:p>
        </w:tc>
      </w:tr>
      <w:tr w:rsidR="00563AEC" w:rsidRPr="00072A83" w:rsidTr="00563AEC">
        <w:tc>
          <w:tcPr>
            <w:tcW w:w="1223" w:type="dxa"/>
          </w:tcPr>
          <w:p w:rsidR="00563AEC" w:rsidRPr="00072A83" w:rsidRDefault="00563AEC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2429" w:type="dxa"/>
            <w:tcBorders>
              <w:right w:val="single" w:sz="4" w:space="0" w:color="auto"/>
            </w:tcBorders>
          </w:tcPr>
          <w:p w:rsidR="00563AEC" w:rsidRPr="00947BBC" w:rsidRDefault="00563AEC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BBC">
              <w:rPr>
                <w:rFonts w:ascii="Times New Roman" w:hAnsi="Times New Roman" w:cs="Times New Roman"/>
                <w:b/>
                <w:sz w:val="24"/>
                <w:szCs w:val="24"/>
              </w:rPr>
              <w:t>21 – Б)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63AEC" w:rsidRPr="00947BBC" w:rsidRDefault="00563AEC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  <w:tcBorders>
              <w:left w:val="single" w:sz="4" w:space="0" w:color="auto"/>
            </w:tcBorders>
          </w:tcPr>
          <w:p w:rsidR="00563AEC" w:rsidRPr="00947BBC" w:rsidRDefault="00563AEC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BBC"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4814" w:type="dxa"/>
          </w:tcPr>
          <w:p w:rsidR="00563AEC" w:rsidRPr="00947BBC" w:rsidRDefault="00947BBC" w:rsidP="006E332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BBC">
              <w:rPr>
                <w:rFonts w:ascii="Times New Roman" w:hAnsi="Times New Roman" w:cs="Times New Roman"/>
                <w:b/>
                <w:sz w:val="24"/>
                <w:szCs w:val="24"/>
              </w:rPr>
              <w:t>разворачивающие, разворачивающее</w:t>
            </w:r>
          </w:p>
        </w:tc>
      </w:tr>
      <w:tr w:rsidR="00563AEC" w:rsidRPr="00072A83" w:rsidTr="00563AEC">
        <w:tc>
          <w:tcPr>
            <w:tcW w:w="1223" w:type="dxa"/>
          </w:tcPr>
          <w:p w:rsidR="00563AEC" w:rsidRPr="00072A83" w:rsidRDefault="00563AEC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2429" w:type="dxa"/>
            <w:tcBorders>
              <w:right w:val="single" w:sz="4" w:space="0" w:color="auto"/>
            </w:tcBorders>
          </w:tcPr>
          <w:p w:rsidR="00563AEC" w:rsidRPr="00947BBC" w:rsidRDefault="00563AEC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BBC">
              <w:rPr>
                <w:rFonts w:ascii="Times New Roman" w:hAnsi="Times New Roman" w:cs="Times New Roman"/>
                <w:b/>
                <w:sz w:val="24"/>
                <w:szCs w:val="24"/>
              </w:rPr>
              <w:t>22 – В)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63AEC" w:rsidRPr="00947BBC" w:rsidRDefault="00563AEC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  <w:tcBorders>
              <w:left w:val="single" w:sz="4" w:space="0" w:color="auto"/>
            </w:tcBorders>
          </w:tcPr>
          <w:p w:rsidR="00563AEC" w:rsidRPr="00947BBC" w:rsidRDefault="00563AEC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BBC"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4814" w:type="dxa"/>
          </w:tcPr>
          <w:p w:rsidR="00563AEC" w:rsidRPr="00947BBC" w:rsidRDefault="00947BBC" w:rsidP="006E332D">
            <w:pPr>
              <w:tabs>
                <w:tab w:val="left" w:pos="280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BBC">
              <w:rPr>
                <w:rFonts w:ascii="Times New Roman" w:hAnsi="Times New Roman" w:cs="Times New Roman"/>
                <w:b/>
                <w:sz w:val="24"/>
                <w:szCs w:val="24"/>
              </w:rPr>
              <w:t>сворачивающие, сворачивающее</w:t>
            </w:r>
          </w:p>
        </w:tc>
      </w:tr>
      <w:tr w:rsidR="00563AEC" w:rsidRPr="00072A83" w:rsidTr="00563AEC">
        <w:tc>
          <w:tcPr>
            <w:tcW w:w="1223" w:type="dxa"/>
          </w:tcPr>
          <w:p w:rsidR="00563AEC" w:rsidRPr="00072A83" w:rsidRDefault="00563AEC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2429" w:type="dxa"/>
            <w:tcBorders>
              <w:right w:val="single" w:sz="4" w:space="0" w:color="auto"/>
            </w:tcBorders>
          </w:tcPr>
          <w:p w:rsidR="00563AEC" w:rsidRPr="00947BBC" w:rsidRDefault="00563AEC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BBC">
              <w:rPr>
                <w:rFonts w:ascii="Times New Roman" w:hAnsi="Times New Roman" w:cs="Times New Roman"/>
                <w:b/>
                <w:sz w:val="24"/>
                <w:szCs w:val="24"/>
              </w:rPr>
              <w:t>23 – Г)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63AEC" w:rsidRPr="00947BBC" w:rsidRDefault="00563AEC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  <w:tcBorders>
              <w:left w:val="single" w:sz="4" w:space="0" w:color="auto"/>
            </w:tcBorders>
          </w:tcPr>
          <w:p w:rsidR="00563AEC" w:rsidRPr="00947BBC" w:rsidRDefault="00563AEC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BBC"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4814" w:type="dxa"/>
          </w:tcPr>
          <w:p w:rsidR="00563AEC" w:rsidRPr="00947BBC" w:rsidRDefault="00947BBC" w:rsidP="006E332D">
            <w:pPr>
              <w:tabs>
                <w:tab w:val="left" w:pos="28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BBC">
              <w:rPr>
                <w:rFonts w:ascii="Times New Roman" w:hAnsi="Times New Roman" w:cs="Times New Roman"/>
                <w:b/>
                <w:sz w:val="24"/>
                <w:szCs w:val="24"/>
              </w:rPr>
              <w:t>процесс, процессы, процессом, процессами</w:t>
            </w:r>
          </w:p>
        </w:tc>
      </w:tr>
      <w:tr w:rsidR="00563AEC" w:rsidRPr="00072A83" w:rsidTr="00563AEC">
        <w:tc>
          <w:tcPr>
            <w:tcW w:w="1223" w:type="dxa"/>
          </w:tcPr>
          <w:p w:rsidR="00563AEC" w:rsidRPr="00072A83" w:rsidRDefault="00563AEC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2429" w:type="dxa"/>
            <w:tcBorders>
              <w:right w:val="single" w:sz="4" w:space="0" w:color="auto"/>
            </w:tcBorders>
          </w:tcPr>
          <w:p w:rsidR="00563AEC" w:rsidRPr="00947BBC" w:rsidRDefault="00563AEC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BBC">
              <w:rPr>
                <w:rFonts w:ascii="Times New Roman" w:hAnsi="Times New Roman" w:cs="Times New Roman"/>
                <w:b/>
                <w:sz w:val="24"/>
                <w:szCs w:val="24"/>
              </w:rPr>
              <w:t>24 – В)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63AEC" w:rsidRPr="00947BBC" w:rsidRDefault="00563AEC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  <w:tcBorders>
              <w:left w:val="single" w:sz="4" w:space="0" w:color="auto"/>
            </w:tcBorders>
          </w:tcPr>
          <w:p w:rsidR="00563AEC" w:rsidRPr="00947BBC" w:rsidRDefault="00563AEC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BBC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4814" w:type="dxa"/>
          </w:tcPr>
          <w:p w:rsidR="00563AEC" w:rsidRPr="00947BBC" w:rsidRDefault="00947BBC" w:rsidP="006E332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BBC">
              <w:rPr>
                <w:rFonts w:ascii="Times New Roman" w:hAnsi="Times New Roman" w:cs="Times New Roman"/>
                <w:b/>
                <w:sz w:val="24"/>
                <w:szCs w:val="24"/>
              </w:rPr>
              <w:t>владельцем, владелец</w:t>
            </w:r>
          </w:p>
        </w:tc>
      </w:tr>
      <w:tr w:rsidR="00563AEC" w:rsidRPr="00072A83" w:rsidTr="00563AEC">
        <w:tc>
          <w:tcPr>
            <w:tcW w:w="1223" w:type="dxa"/>
          </w:tcPr>
          <w:p w:rsidR="00563AEC" w:rsidRPr="00072A83" w:rsidRDefault="00563AEC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2429" w:type="dxa"/>
            <w:tcBorders>
              <w:right w:val="single" w:sz="4" w:space="0" w:color="auto"/>
            </w:tcBorders>
          </w:tcPr>
          <w:p w:rsidR="00563AEC" w:rsidRPr="00947BBC" w:rsidRDefault="00563AEC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BBC">
              <w:rPr>
                <w:rFonts w:ascii="Times New Roman" w:hAnsi="Times New Roman" w:cs="Times New Roman"/>
                <w:b/>
                <w:sz w:val="24"/>
                <w:szCs w:val="24"/>
              </w:rPr>
              <w:t>25 – В)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63AEC" w:rsidRPr="00947BBC" w:rsidRDefault="00563AEC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  <w:tcBorders>
              <w:left w:val="single" w:sz="4" w:space="0" w:color="auto"/>
            </w:tcBorders>
          </w:tcPr>
          <w:p w:rsidR="00563AEC" w:rsidRPr="00947BBC" w:rsidRDefault="00563AEC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BBC"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4814" w:type="dxa"/>
          </w:tcPr>
          <w:p w:rsidR="00563AEC" w:rsidRPr="00947BBC" w:rsidRDefault="00947BBC" w:rsidP="006E332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BBC">
              <w:rPr>
                <w:rFonts w:ascii="Times New Roman" w:hAnsi="Times New Roman" w:cs="Times New Roman"/>
                <w:b/>
                <w:sz w:val="24"/>
                <w:szCs w:val="24"/>
              </w:rPr>
              <w:t>процедура, процедурой</w:t>
            </w:r>
          </w:p>
        </w:tc>
      </w:tr>
      <w:tr w:rsidR="00563AEC" w:rsidRPr="00072A83" w:rsidTr="00563AEC">
        <w:tc>
          <w:tcPr>
            <w:tcW w:w="1223" w:type="dxa"/>
          </w:tcPr>
          <w:p w:rsidR="00563AEC" w:rsidRPr="00072A83" w:rsidRDefault="00563AEC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2429" w:type="dxa"/>
            <w:tcBorders>
              <w:right w:val="single" w:sz="4" w:space="0" w:color="auto"/>
            </w:tcBorders>
          </w:tcPr>
          <w:p w:rsidR="00563AEC" w:rsidRPr="00947BBC" w:rsidRDefault="00563AEC" w:rsidP="00AC5E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B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– </w:t>
            </w:r>
            <w:r w:rsidR="00AC5E78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 w:rsidRPr="00947B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); 2 – </w:t>
            </w:r>
            <w:r w:rsidR="00AC5E78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947BBC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63AEC" w:rsidRPr="00947BBC" w:rsidRDefault="00563AEC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  <w:tcBorders>
              <w:left w:val="single" w:sz="4" w:space="0" w:color="auto"/>
            </w:tcBorders>
          </w:tcPr>
          <w:p w:rsidR="00563AEC" w:rsidRPr="00947BBC" w:rsidRDefault="00563AEC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BBC"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4814" w:type="dxa"/>
          </w:tcPr>
          <w:p w:rsidR="00563AEC" w:rsidRPr="00947BBC" w:rsidRDefault="00947BBC" w:rsidP="006E332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BBC">
              <w:rPr>
                <w:rFonts w:ascii="Times New Roman" w:hAnsi="Times New Roman" w:cs="Times New Roman"/>
                <w:b/>
                <w:sz w:val="24"/>
                <w:szCs w:val="24"/>
              </w:rPr>
              <w:t>0,8; 0.8</w:t>
            </w:r>
          </w:p>
        </w:tc>
      </w:tr>
      <w:tr w:rsidR="00563AEC" w:rsidRPr="00072A83" w:rsidTr="00563AEC">
        <w:tc>
          <w:tcPr>
            <w:tcW w:w="1223" w:type="dxa"/>
          </w:tcPr>
          <w:p w:rsidR="00563AEC" w:rsidRPr="00072A83" w:rsidRDefault="00563AEC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2429" w:type="dxa"/>
            <w:tcBorders>
              <w:right w:val="single" w:sz="4" w:space="0" w:color="auto"/>
            </w:tcBorders>
          </w:tcPr>
          <w:p w:rsidR="00563AEC" w:rsidRPr="00947BBC" w:rsidRDefault="00563AEC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BBC">
              <w:rPr>
                <w:rFonts w:ascii="Times New Roman" w:hAnsi="Times New Roman" w:cs="Times New Roman"/>
                <w:b/>
                <w:sz w:val="24"/>
                <w:szCs w:val="24"/>
              </w:rPr>
              <w:t>1 – А); 2 – Б)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63AEC" w:rsidRPr="00947BBC" w:rsidRDefault="00563AEC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  <w:tcBorders>
              <w:left w:val="single" w:sz="4" w:space="0" w:color="auto"/>
            </w:tcBorders>
          </w:tcPr>
          <w:p w:rsidR="00563AEC" w:rsidRPr="00947BBC" w:rsidRDefault="00563AEC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BBC"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4814" w:type="dxa"/>
          </w:tcPr>
          <w:p w:rsidR="00563AEC" w:rsidRPr="00947BBC" w:rsidRDefault="00947BBC" w:rsidP="006E332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BBC">
              <w:rPr>
                <w:rFonts w:ascii="Times New Roman" w:hAnsi="Times New Roman" w:cs="Times New Roman"/>
                <w:b/>
                <w:sz w:val="24"/>
                <w:szCs w:val="24"/>
              </w:rPr>
              <w:t>передача, передачей</w:t>
            </w:r>
          </w:p>
        </w:tc>
      </w:tr>
      <w:tr w:rsidR="00563AEC" w:rsidRPr="00072A83" w:rsidTr="00563AEC">
        <w:tc>
          <w:tcPr>
            <w:tcW w:w="1223" w:type="dxa"/>
          </w:tcPr>
          <w:p w:rsidR="00563AEC" w:rsidRPr="00072A83" w:rsidRDefault="00563AEC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2429" w:type="dxa"/>
            <w:tcBorders>
              <w:right w:val="single" w:sz="4" w:space="0" w:color="auto"/>
            </w:tcBorders>
          </w:tcPr>
          <w:p w:rsidR="00563AEC" w:rsidRPr="00947BBC" w:rsidRDefault="00563AEC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BBC">
              <w:rPr>
                <w:rFonts w:ascii="Times New Roman" w:hAnsi="Times New Roman" w:cs="Times New Roman"/>
                <w:b/>
                <w:sz w:val="24"/>
                <w:szCs w:val="24"/>
              </w:rPr>
              <w:t>1 – В); 2 – А); 3 – Б)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63AEC" w:rsidRPr="00947BBC" w:rsidRDefault="00563AEC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  <w:tcBorders>
              <w:left w:val="single" w:sz="4" w:space="0" w:color="auto"/>
            </w:tcBorders>
          </w:tcPr>
          <w:p w:rsidR="00563AEC" w:rsidRPr="00947BBC" w:rsidRDefault="00563AEC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BBC"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4814" w:type="dxa"/>
          </w:tcPr>
          <w:p w:rsidR="00563AEC" w:rsidRPr="00947BBC" w:rsidRDefault="00947BBC" w:rsidP="006E332D">
            <w:pPr>
              <w:tabs>
                <w:tab w:val="left" w:pos="96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947BBC">
              <w:rPr>
                <w:rFonts w:ascii="Times New Roman" w:hAnsi="Times New Roman" w:cs="Times New Roman"/>
                <w:b/>
                <w:sz w:val="24"/>
                <w:szCs w:val="24"/>
              </w:rPr>
              <w:t>контекстная</w:t>
            </w:r>
            <w:proofErr w:type="gramEnd"/>
            <w:r w:rsidRPr="00947BBC">
              <w:rPr>
                <w:rFonts w:ascii="Times New Roman" w:hAnsi="Times New Roman" w:cs="Times New Roman"/>
                <w:b/>
                <w:sz w:val="24"/>
                <w:szCs w:val="24"/>
              </w:rPr>
              <w:t>, контекст</w:t>
            </w:r>
          </w:p>
        </w:tc>
      </w:tr>
      <w:tr w:rsidR="00563AEC" w:rsidRPr="00072A83" w:rsidTr="00563AEC">
        <w:tc>
          <w:tcPr>
            <w:tcW w:w="1223" w:type="dxa"/>
          </w:tcPr>
          <w:p w:rsidR="00563AEC" w:rsidRPr="00072A83" w:rsidRDefault="00563AEC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2429" w:type="dxa"/>
            <w:tcBorders>
              <w:right w:val="single" w:sz="4" w:space="0" w:color="auto"/>
            </w:tcBorders>
          </w:tcPr>
          <w:p w:rsidR="00563AEC" w:rsidRPr="00947BBC" w:rsidRDefault="00563AEC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BBC">
              <w:rPr>
                <w:rFonts w:ascii="Times New Roman" w:hAnsi="Times New Roman" w:cs="Times New Roman"/>
                <w:b/>
                <w:sz w:val="24"/>
                <w:szCs w:val="24"/>
              </w:rPr>
              <w:t>1 – В); 2 – Б); 3 – Г)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63AEC" w:rsidRPr="00947BBC" w:rsidRDefault="00563AEC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  <w:tcBorders>
              <w:left w:val="single" w:sz="4" w:space="0" w:color="auto"/>
            </w:tcBorders>
          </w:tcPr>
          <w:p w:rsidR="00563AEC" w:rsidRPr="00947BBC" w:rsidRDefault="00563AEC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BBC"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4814" w:type="dxa"/>
          </w:tcPr>
          <w:p w:rsidR="00563AEC" w:rsidRPr="00947BBC" w:rsidRDefault="00947BBC" w:rsidP="006E332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BB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563AEC" w:rsidRPr="00072A83" w:rsidTr="00563AEC">
        <w:tc>
          <w:tcPr>
            <w:tcW w:w="1223" w:type="dxa"/>
          </w:tcPr>
          <w:p w:rsidR="00563AEC" w:rsidRPr="00072A83" w:rsidRDefault="00563AEC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2429" w:type="dxa"/>
            <w:tcBorders>
              <w:right w:val="single" w:sz="4" w:space="0" w:color="auto"/>
            </w:tcBorders>
          </w:tcPr>
          <w:p w:rsidR="00563AEC" w:rsidRPr="00947BBC" w:rsidRDefault="00563AEC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BBC">
              <w:rPr>
                <w:rFonts w:ascii="Times New Roman" w:hAnsi="Times New Roman" w:cs="Times New Roman"/>
                <w:b/>
                <w:sz w:val="24"/>
                <w:szCs w:val="24"/>
              </w:rPr>
              <w:t>1 – Б); 2 – А); 3 – Г)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63AEC" w:rsidRPr="00947BBC" w:rsidRDefault="00563AEC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  <w:tcBorders>
              <w:left w:val="single" w:sz="4" w:space="0" w:color="auto"/>
            </w:tcBorders>
          </w:tcPr>
          <w:p w:rsidR="00563AEC" w:rsidRPr="00947BBC" w:rsidRDefault="00563AEC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BBC"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4814" w:type="dxa"/>
          </w:tcPr>
          <w:p w:rsidR="00563AEC" w:rsidRPr="00947BBC" w:rsidRDefault="00947BBC" w:rsidP="006E332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BBC">
              <w:rPr>
                <w:rFonts w:ascii="Times New Roman" w:hAnsi="Times New Roman" w:cs="Times New Roman"/>
                <w:b/>
                <w:sz w:val="24"/>
                <w:szCs w:val="24"/>
              </w:rPr>
              <w:t>автоматизации</w:t>
            </w:r>
          </w:p>
        </w:tc>
      </w:tr>
      <w:tr w:rsidR="00563AEC" w:rsidRPr="00072A83" w:rsidTr="00563AEC">
        <w:tc>
          <w:tcPr>
            <w:tcW w:w="1223" w:type="dxa"/>
          </w:tcPr>
          <w:p w:rsidR="00563AEC" w:rsidRPr="00072A83" w:rsidRDefault="00563AEC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2429" w:type="dxa"/>
            <w:tcBorders>
              <w:right w:val="single" w:sz="4" w:space="0" w:color="auto"/>
            </w:tcBorders>
          </w:tcPr>
          <w:p w:rsidR="00563AEC" w:rsidRPr="00947BBC" w:rsidRDefault="006E1912" w:rsidP="006E19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BBC">
              <w:rPr>
                <w:rFonts w:ascii="Times New Roman" w:hAnsi="Times New Roman" w:cs="Times New Roman"/>
                <w:b/>
                <w:sz w:val="24"/>
                <w:szCs w:val="24"/>
              </w:rPr>
              <w:t>1 – В); 2 – Б); 3 – А)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63AEC" w:rsidRPr="00947BBC" w:rsidRDefault="00563AEC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  <w:tcBorders>
              <w:left w:val="single" w:sz="4" w:space="0" w:color="auto"/>
            </w:tcBorders>
          </w:tcPr>
          <w:p w:rsidR="00563AEC" w:rsidRPr="00947BBC" w:rsidRDefault="00563AEC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BBC"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4814" w:type="dxa"/>
          </w:tcPr>
          <w:p w:rsidR="00563AEC" w:rsidRPr="00947BBC" w:rsidRDefault="00947BBC" w:rsidP="006E332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BBC">
              <w:rPr>
                <w:rFonts w:ascii="Times New Roman" w:hAnsi="Times New Roman" w:cs="Times New Roman"/>
                <w:b/>
                <w:sz w:val="24"/>
                <w:szCs w:val="24"/>
              </w:rPr>
              <w:t>процесс, процессы</w:t>
            </w:r>
          </w:p>
        </w:tc>
      </w:tr>
      <w:tr w:rsidR="00563AEC" w:rsidRPr="00072A83" w:rsidTr="00563AEC">
        <w:tc>
          <w:tcPr>
            <w:tcW w:w="1223" w:type="dxa"/>
          </w:tcPr>
          <w:p w:rsidR="00563AEC" w:rsidRPr="00072A83" w:rsidRDefault="00563AEC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2429" w:type="dxa"/>
            <w:tcBorders>
              <w:right w:val="single" w:sz="4" w:space="0" w:color="auto"/>
            </w:tcBorders>
          </w:tcPr>
          <w:p w:rsidR="00563AEC" w:rsidRPr="00947BBC" w:rsidRDefault="006E1912" w:rsidP="008266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B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– Б); 2 – А); 3 – </w:t>
            </w:r>
            <w:r w:rsidR="00826603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947BBC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63AEC" w:rsidRPr="00947BBC" w:rsidRDefault="00563AEC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  <w:tcBorders>
              <w:left w:val="single" w:sz="4" w:space="0" w:color="auto"/>
            </w:tcBorders>
          </w:tcPr>
          <w:p w:rsidR="00563AEC" w:rsidRPr="00947BBC" w:rsidRDefault="00563AEC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BBC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4814" w:type="dxa"/>
          </w:tcPr>
          <w:p w:rsidR="00563AEC" w:rsidRPr="00947BBC" w:rsidRDefault="00947BBC" w:rsidP="006E332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BBC">
              <w:rPr>
                <w:rFonts w:ascii="Times New Roman" w:hAnsi="Times New Roman" w:cs="Times New Roman"/>
                <w:b/>
                <w:sz w:val="24"/>
                <w:szCs w:val="24"/>
              </w:rPr>
              <w:t>выходы, выход, результаты деятельности</w:t>
            </w:r>
          </w:p>
        </w:tc>
      </w:tr>
      <w:tr w:rsidR="00563AEC" w:rsidRPr="00072A83" w:rsidTr="00563AEC">
        <w:tc>
          <w:tcPr>
            <w:tcW w:w="1223" w:type="dxa"/>
          </w:tcPr>
          <w:p w:rsidR="00563AEC" w:rsidRPr="00072A83" w:rsidRDefault="00563AEC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2429" w:type="dxa"/>
            <w:tcBorders>
              <w:right w:val="single" w:sz="4" w:space="0" w:color="auto"/>
            </w:tcBorders>
          </w:tcPr>
          <w:p w:rsidR="00563AEC" w:rsidRPr="00947BBC" w:rsidRDefault="00563AEC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BBC">
              <w:rPr>
                <w:rFonts w:ascii="Times New Roman" w:hAnsi="Times New Roman" w:cs="Times New Roman"/>
                <w:b/>
                <w:sz w:val="24"/>
                <w:szCs w:val="24"/>
              </w:rPr>
              <w:t>1 – В); 2 – А); 3 – Б)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63AEC" w:rsidRPr="00947BBC" w:rsidRDefault="00563AEC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  <w:tcBorders>
              <w:left w:val="single" w:sz="4" w:space="0" w:color="auto"/>
            </w:tcBorders>
          </w:tcPr>
          <w:p w:rsidR="00563AEC" w:rsidRPr="00947BBC" w:rsidRDefault="00563AEC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BBC">
              <w:rPr>
                <w:rFonts w:ascii="Times New Roman" w:hAnsi="Times New Roman" w:cs="Times New Roman"/>
                <w:b/>
                <w:sz w:val="24"/>
                <w:szCs w:val="24"/>
              </w:rPr>
              <w:t>69</w:t>
            </w:r>
          </w:p>
        </w:tc>
        <w:tc>
          <w:tcPr>
            <w:tcW w:w="4814" w:type="dxa"/>
          </w:tcPr>
          <w:p w:rsidR="00563AEC" w:rsidRPr="00947BBC" w:rsidRDefault="00947BBC" w:rsidP="006E332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BBC">
              <w:rPr>
                <w:rFonts w:ascii="Times New Roman" w:hAnsi="Times New Roman" w:cs="Times New Roman"/>
                <w:b/>
                <w:sz w:val="24"/>
                <w:szCs w:val="24"/>
              </w:rPr>
              <w:t>проект, проектом</w:t>
            </w:r>
          </w:p>
        </w:tc>
      </w:tr>
      <w:tr w:rsidR="00563AEC" w:rsidRPr="00072A83" w:rsidTr="00563AEC">
        <w:tc>
          <w:tcPr>
            <w:tcW w:w="1223" w:type="dxa"/>
          </w:tcPr>
          <w:p w:rsidR="00563AEC" w:rsidRPr="00072A83" w:rsidRDefault="00563AEC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2429" w:type="dxa"/>
            <w:tcBorders>
              <w:right w:val="single" w:sz="4" w:space="0" w:color="auto"/>
            </w:tcBorders>
          </w:tcPr>
          <w:p w:rsidR="00563AEC" w:rsidRPr="00947BBC" w:rsidRDefault="00563AEC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BBC">
              <w:rPr>
                <w:rFonts w:ascii="Times New Roman" w:hAnsi="Times New Roman" w:cs="Times New Roman"/>
                <w:b/>
                <w:sz w:val="24"/>
                <w:szCs w:val="24"/>
              </w:rPr>
              <w:t>1 – А); 2 – В); 3 – Б)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63AEC" w:rsidRPr="00947BBC" w:rsidRDefault="00563AEC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  <w:tcBorders>
              <w:left w:val="single" w:sz="4" w:space="0" w:color="auto"/>
            </w:tcBorders>
          </w:tcPr>
          <w:p w:rsidR="00563AEC" w:rsidRPr="00947BBC" w:rsidRDefault="00563AEC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BBC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4814" w:type="dxa"/>
          </w:tcPr>
          <w:p w:rsidR="00563AEC" w:rsidRPr="00947BBC" w:rsidRDefault="00947BBC" w:rsidP="006E332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BB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563AEC" w:rsidRPr="00072A83" w:rsidTr="00563AEC">
        <w:tc>
          <w:tcPr>
            <w:tcW w:w="1223" w:type="dxa"/>
          </w:tcPr>
          <w:p w:rsidR="00563AEC" w:rsidRPr="00072A83" w:rsidRDefault="00563AEC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2429" w:type="dxa"/>
            <w:tcBorders>
              <w:right w:val="single" w:sz="4" w:space="0" w:color="auto"/>
            </w:tcBorders>
          </w:tcPr>
          <w:p w:rsidR="00563AEC" w:rsidRPr="00947BBC" w:rsidRDefault="00563AEC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BBC">
              <w:rPr>
                <w:rFonts w:ascii="Times New Roman" w:hAnsi="Times New Roman" w:cs="Times New Roman"/>
                <w:b/>
                <w:sz w:val="24"/>
                <w:szCs w:val="24"/>
              </w:rPr>
              <w:t>1 – Б); 2 – А); 3 – Г); 4 – В)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63AEC" w:rsidRPr="00947BBC" w:rsidRDefault="00563AEC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  <w:tcBorders>
              <w:left w:val="single" w:sz="4" w:space="0" w:color="auto"/>
            </w:tcBorders>
          </w:tcPr>
          <w:p w:rsidR="00563AEC" w:rsidRPr="00947BBC" w:rsidRDefault="00563AEC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4" w:type="dxa"/>
          </w:tcPr>
          <w:p w:rsidR="00563AEC" w:rsidRPr="00947BBC" w:rsidRDefault="00563AEC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63AF9" w:rsidRDefault="00B63AF9" w:rsidP="00B63AF9">
      <w:pPr>
        <w:ind w:firstLine="567"/>
        <w:jc w:val="both"/>
        <w:rPr>
          <w:color w:val="000000"/>
          <w:sz w:val="24"/>
          <w:szCs w:val="24"/>
        </w:rPr>
      </w:pPr>
    </w:p>
    <w:sectPr w:rsidR="00B63AF9" w:rsidSect="006D0364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83295"/>
    <w:multiLevelType w:val="hybridMultilevel"/>
    <w:tmpl w:val="6846DC44"/>
    <w:lvl w:ilvl="0" w:tplc="5CC2E0A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9533CB"/>
    <w:multiLevelType w:val="hybridMultilevel"/>
    <w:tmpl w:val="8294DDF8"/>
    <w:lvl w:ilvl="0" w:tplc="0024E13E">
      <w:start w:val="3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BE5BFA"/>
    <w:multiLevelType w:val="hybridMultilevel"/>
    <w:tmpl w:val="5060EAF0"/>
    <w:lvl w:ilvl="0" w:tplc="90128316">
      <w:start w:val="20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C85966"/>
    <w:multiLevelType w:val="hybridMultilevel"/>
    <w:tmpl w:val="8BFCE090"/>
    <w:lvl w:ilvl="0" w:tplc="193C604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CC7337"/>
    <w:multiLevelType w:val="hybridMultilevel"/>
    <w:tmpl w:val="5A9EE41E"/>
    <w:lvl w:ilvl="0" w:tplc="42F05452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0BA208EC"/>
    <w:multiLevelType w:val="multilevel"/>
    <w:tmpl w:val="D860995A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6">
    <w:nsid w:val="10745BE6"/>
    <w:multiLevelType w:val="hybridMultilevel"/>
    <w:tmpl w:val="88E63FAE"/>
    <w:lvl w:ilvl="0" w:tplc="357AF6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364054A"/>
    <w:multiLevelType w:val="hybridMultilevel"/>
    <w:tmpl w:val="F7C4E1B2"/>
    <w:lvl w:ilvl="0" w:tplc="03C29240">
      <w:start w:val="4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1C1724"/>
    <w:multiLevelType w:val="hybridMultilevel"/>
    <w:tmpl w:val="D7A6A760"/>
    <w:lvl w:ilvl="0" w:tplc="F62CBB88">
      <w:start w:val="1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1E252A13"/>
    <w:multiLevelType w:val="hybridMultilevel"/>
    <w:tmpl w:val="EF86A0D4"/>
    <w:lvl w:ilvl="0" w:tplc="CE58A2F4">
      <w:start w:val="6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6823D5"/>
    <w:multiLevelType w:val="hybridMultilevel"/>
    <w:tmpl w:val="56C06C4A"/>
    <w:lvl w:ilvl="0" w:tplc="CE16AC30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1E956574"/>
    <w:multiLevelType w:val="hybridMultilevel"/>
    <w:tmpl w:val="D062D3D6"/>
    <w:lvl w:ilvl="0" w:tplc="6C3487EC">
      <w:start w:val="53"/>
      <w:numFmt w:val="decimal"/>
      <w:lvlText w:val="%1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26427C74"/>
    <w:multiLevelType w:val="hybridMultilevel"/>
    <w:tmpl w:val="94F866E2"/>
    <w:lvl w:ilvl="0" w:tplc="C7EC66AE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29D517E9"/>
    <w:multiLevelType w:val="hybridMultilevel"/>
    <w:tmpl w:val="4D565740"/>
    <w:lvl w:ilvl="0" w:tplc="DDE40014">
      <w:start w:val="44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13736C"/>
    <w:multiLevelType w:val="hybridMultilevel"/>
    <w:tmpl w:val="911A048C"/>
    <w:lvl w:ilvl="0" w:tplc="DAB85D3E">
      <w:start w:val="55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0C3778E"/>
    <w:multiLevelType w:val="hybridMultilevel"/>
    <w:tmpl w:val="9522C94E"/>
    <w:lvl w:ilvl="0" w:tplc="638438AC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3946EA3"/>
    <w:multiLevelType w:val="hybridMultilevel"/>
    <w:tmpl w:val="DE448912"/>
    <w:lvl w:ilvl="0" w:tplc="03C29240">
      <w:start w:val="3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791531"/>
    <w:multiLevelType w:val="hybridMultilevel"/>
    <w:tmpl w:val="09707584"/>
    <w:lvl w:ilvl="0" w:tplc="790E933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18240F"/>
    <w:multiLevelType w:val="hybridMultilevel"/>
    <w:tmpl w:val="11ECF42A"/>
    <w:lvl w:ilvl="0" w:tplc="357AF6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357AF6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A62594"/>
    <w:multiLevelType w:val="hybridMultilevel"/>
    <w:tmpl w:val="0C6AB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2D0C41"/>
    <w:multiLevelType w:val="hybridMultilevel"/>
    <w:tmpl w:val="39B41BB6"/>
    <w:lvl w:ilvl="0" w:tplc="03C29240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9275B6"/>
    <w:multiLevelType w:val="hybridMultilevel"/>
    <w:tmpl w:val="53484166"/>
    <w:lvl w:ilvl="0" w:tplc="1DA6BF7A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4FE97285"/>
    <w:multiLevelType w:val="hybridMultilevel"/>
    <w:tmpl w:val="94F866E2"/>
    <w:lvl w:ilvl="0" w:tplc="C7EC66AE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54EF1BE4"/>
    <w:multiLevelType w:val="hybridMultilevel"/>
    <w:tmpl w:val="07AA85CC"/>
    <w:lvl w:ilvl="0" w:tplc="03C29240">
      <w:start w:val="53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8C2CEE"/>
    <w:multiLevelType w:val="hybridMultilevel"/>
    <w:tmpl w:val="9522C94E"/>
    <w:lvl w:ilvl="0" w:tplc="638438AC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E361605"/>
    <w:multiLevelType w:val="hybridMultilevel"/>
    <w:tmpl w:val="94F866E2"/>
    <w:lvl w:ilvl="0" w:tplc="C7EC66AE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61F966ED"/>
    <w:multiLevelType w:val="hybridMultilevel"/>
    <w:tmpl w:val="B212DDBA"/>
    <w:lvl w:ilvl="0" w:tplc="3B967A48">
      <w:start w:val="1"/>
      <w:numFmt w:val="decimal"/>
      <w:lvlText w:val="%1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7">
    <w:nsid w:val="6D2B57A7"/>
    <w:multiLevelType w:val="hybridMultilevel"/>
    <w:tmpl w:val="DBDAF718"/>
    <w:lvl w:ilvl="0" w:tplc="DB5E4532">
      <w:start w:val="18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DA5BA2"/>
    <w:multiLevelType w:val="hybridMultilevel"/>
    <w:tmpl w:val="E65294C6"/>
    <w:lvl w:ilvl="0" w:tplc="1B82A78A">
      <w:start w:val="4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633A9C"/>
    <w:multiLevelType w:val="multilevel"/>
    <w:tmpl w:val="5BD6A7A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30">
    <w:nsid w:val="7C7B3E10"/>
    <w:multiLevelType w:val="hybridMultilevel"/>
    <w:tmpl w:val="3926D6A6"/>
    <w:lvl w:ilvl="0" w:tplc="DF5A34E8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6"/>
  </w:num>
  <w:num w:numId="5">
    <w:abstractNumId w:val="26"/>
  </w:num>
  <w:num w:numId="6">
    <w:abstractNumId w:val="22"/>
  </w:num>
  <w:num w:numId="7">
    <w:abstractNumId w:val="15"/>
  </w:num>
  <w:num w:numId="8">
    <w:abstractNumId w:val="8"/>
  </w:num>
  <w:num w:numId="9">
    <w:abstractNumId w:val="20"/>
  </w:num>
  <w:num w:numId="10">
    <w:abstractNumId w:val="1"/>
  </w:num>
  <w:num w:numId="11">
    <w:abstractNumId w:val="13"/>
  </w:num>
  <w:num w:numId="12">
    <w:abstractNumId w:val="14"/>
  </w:num>
  <w:num w:numId="13">
    <w:abstractNumId w:val="10"/>
  </w:num>
  <w:num w:numId="14">
    <w:abstractNumId w:val="4"/>
  </w:num>
  <w:num w:numId="15">
    <w:abstractNumId w:val="0"/>
  </w:num>
  <w:num w:numId="16">
    <w:abstractNumId w:val="3"/>
  </w:num>
  <w:num w:numId="17">
    <w:abstractNumId w:val="2"/>
  </w:num>
  <w:num w:numId="18">
    <w:abstractNumId w:val="28"/>
  </w:num>
  <w:num w:numId="19">
    <w:abstractNumId w:val="11"/>
  </w:num>
  <w:num w:numId="20">
    <w:abstractNumId w:val="21"/>
  </w:num>
  <w:num w:numId="21">
    <w:abstractNumId w:val="17"/>
  </w:num>
  <w:num w:numId="22">
    <w:abstractNumId w:val="9"/>
  </w:num>
  <w:num w:numId="23">
    <w:abstractNumId w:val="27"/>
  </w:num>
  <w:num w:numId="24">
    <w:abstractNumId w:val="30"/>
  </w:num>
  <w:num w:numId="25">
    <w:abstractNumId w:val="16"/>
  </w:num>
  <w:num w:numId="26">
    <w:abstractNumId w:val="7"/>
  </w:num>
  <w:num w:numId="27">
    <w:abstractNumId w:val="23"/>
  </w:num>
  <w:num w:numId="28">
    <w:abstractNumId w:val="24"/>
  </w:num>
  <w:num w:numId="29">
    <w:abstractNumId w:val="25"/>
  </w:num>
  <w:num w:numId="30">
    <w:abstractNumId w:val="12"/>
  </w:num>
  <w:num w:numId="31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37CAA"/>
    <w:rsid w:val="00035679"/>
    <w:rsid w:val="000507D9"/>
    <w:rsid w:val="00060F74"/>
    <w:rsid w:val="000708CB"/>
    <w:rsid w:val="00072AEF"/>
    <w:rsid w:val="00081BDA"/>
    <w:rsid w:val="000A6E98"/>
    <w:rsid w:val="000B1DCC"/>
    <w:rsid w:val="000C487E"/>
    <w:rsid w:val="000D1D7D"/>
    <w:rsid w:val="000D7C81"/>
    <w:rsid w:val="0010672E"/>
    <w:rsid w:val="00106C61"/>
    <w:rsid w:val="0012371A"/>
    <w:rsid w:val="00147F43"/>
    <w:rsid w:val="0016154C"/>
    <w:rsid w:val="001637E4"/>
    <w:rsid w:val="00174ED1"/>
    <w:rsid w:val="001812A5"/>
    <w:rsid w:val="00181418"/>
    <w:rsid w:val="00195537"/>
    <w:rsid w:val="001B13CD"/>
    <w:rsid w:val="001C345A"/>
    <w:rsid w:val="001C4F99"/>
    <w:rsid w:val="001E34BD"/>
    <w:rsid w:val="001E6381"/>
    <w:rsid w:val="001F2212"/>
    <w:rsid w:val="00203C38"/>
    <w:rsid w:val="002229C4"/>
    <w:rsid w:val="002361CB"/>
    <w:rsid w:val="0024264C"/>
    <w:rsid w:val="002738D2"/>
    <w:rsid w:val="00285C05"/>
    <w:rsid w:val="002870B6"/>
    <w:rsid w:val="0029204E"/>
    <w:rsid w:val="00293DD3"/>
    <w:rsid w:val="002B19B7"/>
    <w:rsid w:val="002E657D"/>
    <w:rsid w:val="002F1C52"/>
    <w:rsid w:val="00302D6E"/>
    <w:rsid w:val="00303BE4"/>
    <w:rsid w:val="0033471B"/>
    <w:rsid w:val="003549BD"/>
    <w:rsid w:val="003B1146"/>
    <w:rsid w:val="003C20E1"/>
    <w:rsid w:val="0045489B"/>
    <w:rsid w:val="00475E94"/>
    <w:rsid w:val="00476DDC"/>
    <w:rsid w:val="00482C8F"/>
    <w:rsid w:val="0048628F"/>
    <w:rsid w:val="004903DC"/>
    <w:rsid w:val="00497EB8"/>
    <w:rsid w:val="004D34F6"/>
    <w:rsid w:val="005033DB"/>
    <w:rsid w:val="00520E0F"/>
    <w:rsid w:val="00524F25"/>
    <w:rsid w:val="0053470A"/>
    <w:rsid w:val="00536ADE"/>
    <w:rsid w:val="00546766"/>
    <w:rsid w:val="00563AEC"/>
    <w:rsid w:val="005646BA"/>
    <w:rsid w:val="00564863"/>
    <w:rsid w:val="00592ABD"/>
    <w:rsid w:val="005B2AB0"/>
    <w:rsid w:val="005C2E1C"/>
    <w:rsid w:val="005C5E8D"/>
    <w:rsid w:val="005D3273"/>
    <w:rsid w:val="005D3472"/>
    <w:rsid w:val="005F00FB"/>
    <w:rsid w:val="00682586"/>
    <w:rsid w:val="006B04B7"/>
    <w:rsid w:val="006C2BC0"/>
    <w:rsid w:val="006D0364"/>
    <w:rsid w:val="006E1912"/>
    <w:rsid w:val="006E332D"/>
    <w:rsid w:val="007025EB"/>
    <w:rsid w:val="007424B7"/>
    <w:rsid w:val="007425C8"/>
    <w:rsid w:val="00750EAB"/>
    <w:rsid w:val="00761F96"/>
    <w:rsid w:val="007C0937"/>
    <w:rsid w:val="007C2501"/>
    <w:rsid w:val="007E6B85"/>
    <w:rsid w:val="00802FB0"/>
    <w:rsid w:val="008203A1"/>
    <w:rsid w:val="008203B4"/>
    <w:rsid w:val="00826603"/>
    <w:rsid w:val="008331C1"/>
    <w:rsid w:val="00891238"/>
    <w:rsid w:val="008B1CB0"/>
    <w:rsid w:val="008B2325"/>
    <w:rsid w:val="008E6994"/>
    <w:rsid w:val="00936407"/>
    <w:rsid w:val="00943EEE"/>
    <w:rsid w:val="00947BBC"/>
    <w:rsid w:val="00973F2B"/>
    <w:rsid w:val="00990505"/>
    <w:rsid w:val="00995D64"/>
    <w:rsid w:val="009C3ED4"/>
    <w:rsid w:val="009C6227"/>
    <w:rsid w:val="009D578A"/>
    <w:rsid w:val="00A32384"/>
    <w:rsid w:val="00A32BF1"/>
    <w:rsid w:val="00A37160"/>
    <w:rsid w:val="00A711AE"/>
    <w:rsid w:val="00A84F16"/>
    <w:rsid w:val="00A86E95"/>
    <w:rsid w:val="00AA4D46"/>
    <w:rsid w:val="00AB0DFA"/>
    <w:rsid w:val="00AC5E78"/>
    <w:rsid w:val="00B0202A"/>
    <w:rsid w:val="00B22C7F"/>
    <w:rsid w:val="00B30636"/>
    <w:rsid w:val="00B63AF9"/>
    <w:rsid w:val="00B961F6"/>
    <w:rsid w:val="00BB74A4"/>
    <w:rsid w:val="00BD3B6F"/>
    <w:rsid w:val="00BE41B7"/>
    <w:rsid w:val="00BF29BB"/>
    <w:rsid w:val="00C2440D"/>
    <w:rsid w:val="00C370F4"/>
    <w:rsid w:val="00C5358E"/>
    <w:rsid w:val="00C81A29"/>
    <w:rsid w:val="00CC0CF0"/>
    <w:rsid w:val="00CC27B7"/>
    <w:rsid w:val="00CD35EF"/>
    <w:rsid w:val="00D13B97"/>
    <w:rsid w:val="00D173E1"/>
    <w:rsid w:val="00D2532B"/>
    <w:rsid w:val="00D37BBD"/>
    <w:rsid w:val="00D37CAA"/>
    <w:rsid w:val="00D52968"/>
    <w:rsid w:val="00D65990"/>
    <w:rsid w:val="00D84168"/>
    <w:rsid w:val="00DD665E"/>
    <w:rsid w:val="00DE2543"/>
    <w:rsid w:val="00DE255A"/>
    <w:rsid w:val="00E4730B"/>
    <w:rsid w:val="00E5308B"/>
    <w:rsid w:val="00E67D49"/>
    <w:rsid w:val="00E76C68"/>
    <w:rsid w:val="00E77DFB"/>
    <w:rsid w:val="00E82238"/>
    <w:rsid w:val="00EC2514"/>
    <w:rsid w:val="00EC4DDB"/>
    <w:rsid w:val="00ED0AB6"/>
    <w:rsid w:val="00ED1089"/>
    <w:rsid w:val="00EF2274"/>
    <w:rsid w:val="00F07C8C"/>
    <w:rsid w:val="00F10C74"/>
    <w:rsid w:val="00F25A6D"/>
    <w:rsid w:val="00F34616"/>
    <w:rsid w:val="00F4542E"/>
    <w:rsid w:val="00F7543C"/>
    <w:rsid w:val="00FC5BC3"/>
    <w:rsid w:val="00FE1D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A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63AF9"/>
    <w:pPr>
      <w:spacing w:before="100" w:beforeAutospacing="1" w:after="100" w:afterAutospacing="1" w:line="256" w:lineRule="auto"/>
      <w:contextualSpacing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B63AF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63A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3AF9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B63A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6"/>
    <w:uiPriority w:val="39"/>
    <w:rsid w:val="00B63A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rsid w:val="00B63AF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rsid w:val="00B63A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63AF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B63AF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rsid w:val="00B63AF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B63AF9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20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B0BD3D-3599-4083-B88E-CBA62FD20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13</Pages>
  <Words>3179</Words>
  <Characters>18125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Янковская Екатерина Евгеньевна</dc:creator>
  <cp:keywords/>
  <dc:description/>
  <cp:lastModifiedBy>Юля</cp:lastModifiedBy>
  <cp:revision>112</cp:revision>
  <cp:lastPrinted>2023-03-24T07:52:00Z</cp:lastPrinted>
  <dcterms:created xsi:type="dcterms:W3CDTF">2023-04-18T14:31:00Z</dcterms:created>
  <dcterms:modified xsi:type="dcterms:W3CDTF">2023-05-24T10:17:00Z</dcterms:modified>
</cp:coreProperties>
</file>