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82B86" w14:textId="77777777" w:rsidR="00355EE7" w:rsidRPr="005E25A4" w:rsidRDefault="00355EE7" w:rsidP="00355EE7">
      <w:pPr>
        <w:jc w:val="center"/>
        <w:rPr>
          <w:rFonts w:ascii="Times New Roman" w:hAnsi="Times New Roman" w:cs="Times New Roman"/>
          <w:b/>
          <w:sz w:val="28"/>
          <w:szCs w:val="28"/>
        </w:rPr>
      </w:pPr>
      <w:r w:rsidRPr="005E25A4">
        <w:rPr>
          <w:rFonts w:ascii="Times New Roman" w:hAnsi="Times New Roman" w:cs="Times New Roman"/>
          <w:b/>
          <w:sz w:val="28"/>
          <w:szCs w:val="28"/>
        </w:rPr>
        <w:t>Карта тестовых заданий</w:t>
      </w:r>
    </w:p>
    <w:p w14:paraId="76E2B289" w14:textId="77777777" w:rsidR="00355EE7" w:rsidRPr="005E25A4" w:rsidRDefault="00355EE7" w:rsidP="00082515">
      <w:pPr>
        <w:spacing w:after="0" w:line="240" w:lineRule="auto"/>
        <w:jc w:val="both"/>
        <w:rPr>
          <w:rFonts w:ascii="Times New Roman" w:eastAsia="Calibri" w:hAnsi="Times New Roman" w:cs="Times New Roman"/>
          <w:b/>
          <w:bCs/>
          <w:kern w:val="2"/>
          <w:sz w:val="24"/>
          <w:szCs w:val="24"/>
          <w14:ligatures w14:val="standardContextual"/>
        </w:rPr>
      </w:pPr>
    </w:p>
    <w:p w14:paraId="3908BA63" w14:textId="3A99DF8C" w:rsidR="007C2923" w:rsidRPr="005E25A4" w:rsidRDefault="007C2923" w:rsidP="007C2923">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r w:rsidRPr="005E25A4">
        <w:rPr>
          <w:rFonts w:ascii="Times New Roman" w:eastAsia="Times New Roman" w:hAnsi="Times New Roman" w:cs="Times New Roman"/>
          <w:b/>
          <w:color w:val="000000"/>
          <w:sz w:val="24"/>
          <w:szCs w:val="24"/>
          <w:lang w:eastAsia="ru-RU"/>
        </w:rPr>
        <w:t xml:space="preserve">Компетенция </w:t>
      </w:r>
      <w:r w:rsidR="005E25A4" w:rsidRPr="005E25A4">
        <w:rPr>
          <w:rFonts w:ascii="Times New Roman" w:eastAsia="Times New Roman" w:hAnsi="Times New Roman" w:cs="Times New Roman"/>
          <w:b/>
          <w:color w:val="000000"/>
          <w:sz w:val="24"/>
          <w:szCs w:val="24"/>
          <w:lang w:eastAsia="ru-RU"/>
        </w:rPr>
        <w:t>УК-3</w:t>
      </w:r>
      <w:r w:rsidR="005E25A4" w:rsidRPr="005E25A4">
        <w:rPr>
          <w:rFonts w:ascii="Times New Roman" w:eastAsia="Times New Roman" w:hAnsi="Times New Roman" w:cs="Times New Roman"/>
          <w:color w:val="000000"/>
          <w:sz w:val="24"/>
          <w:szCs w:val="24"/>
          <w:lang w:eastAsia="ru-RU"/>
        </w:rPr>
        <w:t xml:space="preserve"> Способен осуществлять социальное взаимодействие и реализовывать свою роль в команде</w:t>
      </w:r>
    </w:p>
    <w:p w14:paraId="1EE34541" w14:textId="0B7089BF" w:rsidR="007C2923" w:rsidRPr="005E25A4" w:rsidRDefault="007C2923" w:rsidP="007C2923">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r w:rsidRPr="005E25A4">
        <w:rPr>
          <w:rFonts w:ascii="Times New Roman" w:eastAsia="Times New Roman" w:hAnsi="Times New Roman" w:cs="Times New Roman"/>
          <w:b/>
          <w:color w:val="000000"/>
          <w:sz w:val="24"/>
          <w:szCs w:val="24"/>
          <w:lang w:eastAsia="ru-RU"/>
        </w:rPr>
        <w:t xml:space="preserve">Индикатор </w:t>
      </w:r>
      <w:r w:rsidR="005E25A4" w:rsidRPr="005E25A4">
        <w:rPr>
          <w:rFonts w:ascii="Times New Roman" w:eastAsia="Times New Roman" w:hAnsi="Times New Roman" w:cs="Times New Roman"/>
          <w:color w:val="000000"/>
          <w:sz w:val="24"/>
          <w:szCs w:val="24"/>
          <w:lang w:eastAsia="ru-RU"/>
        </w:rPr>
        <w:t>УК-3.1 Использует вербальные и невербальные средства для обеспечения социального взаимодействия и командной работы в коллективе</w:t>
      </w:r>
    </w:p>
    <w:p w14:paraId="0FE48790" w14:textId="6819FAEF" w:rsidR="007C2923" w:rsidRPr="005E25A4" w:rsidRDefault="007C2923" w:rsidP="007C2923">
      <w:pPr>
        <w:tabs>
          <w:tab w:val="left" w:pos="708"/>
          <w:tab w:val="center" w:pos="4677"/>
          <w:tab w:val="right" w:pos="9355"/>
        </w:tabs>
        <w:spacing w:after="0" w:line="240" w:lineRule="auto"/>
        <w:ind w:firstLine="567"/>
        <w:jc w:val="both"/>
        <w:rPr>
          <w:rFonts w:ascii="Times New Roman" w:eastAsia="Times New Roman" w:hAnsi="Times New Roman" w:cs="Times New Roman"/>
          <w:b/>
          <w:color w:val="000000"/>
          <w:sz w:val="24"/>
          <w:szCs w:val="24"/>
          <w:lang w:eastAsia="ru-RU"/>
        </w:rPr>
      </w:pPr>
      <w:r w:rsidRPr="005E25A4">
        <w:rPr>
          <w:rFonts w:ascii="Times New Roman" w:eastAsia="Times New Roman" w:hAnsi="Times New Roman" w:cs="Times New Roman"/>
          <w:b/>
          <w:color w:val="000000"/>
          <w:sz w:val="24"/>
          <w:szCs w:val="24"/>
          <w:lang w:eastAsia="ru-RU"/>
        </w:rPr>
        <w:t>Дисциплина</w:t>
      </w:r>
      <w:r w:rsidRPr="005E25A4">
        <w:rPr>
          <w:rFonts w:ascii="Times New Roman" w:eastAsia="Times New Roman" w:hAnsi="Times New Roman" w:cs="Times New Roman"/>
          <w:sz w:val="24"/>
          <w:szCs w:val="24"/>
          <w:lang w:eastAsia="ru-RU"/>
        </w:rPr>
        <w:t xml:space="preserve"> </w:t>
      </w:r>
      <w:r w:rsidR="005E25A4" w:rsidRPr="005E25A4">
        <w:rPr>
          <w:rFonts w:ascii="Times New Roman" w:eastAsia="Times New Roman" w:hAnsi="Times New Roman" w:cs="Times New Roman"/>
          <w:sz w:val="24"/>
          <w:szCs w:val="24"/>
          <w:lang w:eastAsia="ru-RU"/>
        </w:rPr>
        <w:t>Проектная деятельность</w:t>
      </w:r>
    </w:p>
    <w:p w14:paraId="309545D7" w14:textId="77777777" w:rsidR="00355EE7" w:rsidRPr="005E25A4" w:rsidRDefault="00355EE7" w:rsidP="00355EE7">
      <w:pPr>
        <w:rPr>
          <w:color w:val="000000"/>
        </w:rPr>
      </w:pPr>
      <w:r w:rsidRPr="005E25A4">
        <w:rPr>
          <w:color w:val="000000"/>
        </w:rPr>
        <w:tab/>
      </w:r>
    </w:p>
    <w:p w14:paraId="020EBFE2" w14:textId="59731FBC" w:rsidR="00355EE7" w:rsidRPr="005E25A4" w:rsidRDefault="00355EE7" w:rsidP="00355EE7">
      <w:pPr>
        <w:rPr>
          <w:rFonts w:ascii="Times New Roman" w:hAnsi="Times New Roman" w:cs="Times New Roman"/>
          <w:b/>
          <w:sz w:val="24"/>
          <w:szCs w:val="28"/>
        </w:rPr>
      </w:pPr>
      <w:r w:rsidRPr="005E25A4">
        <w:rPr>
          <w:rFonts w:ascii="Times New Roman" w:hAnsi="Times New Roman" w:cs="Times New Roman"/>
          <w:b/>
          <w:sz w:val="24"/>
          <w:szCs w:val="28"/>
        </w:rPr>
        <w:t>Описание теста:</w:t>
      </w:r>
    </w:p>
    <w:p w14:paraId="0AE40584" w14:textId="77777777" w:rsidR="00355EE7" w:rsidRPr="005E25A4" w:rsidRDefault="00355EE7" w:rsidP="00CA7EF6">
      <w:pPr>
        <w:pStyle w:val="a4"/>
        <w:numPr>
          <w:ilvl w:val="0"/>
          <w:numId w:val="49"/>
        </w:numPr>
        <w:spacing w:after="0"/>
        <w:ind w:left="0" w:firstLine="360"/>
        <w:jc w:val="both"/>
        <w:rPr>
          <w:rFonts w:ascii="Times New Roman" w:eastAsia="Times New Roman" w:hAnsi="Times New Roman" w:cs="Times New Roman"/>
          <w:bCs/>
          <w:color w:val="000000"/>
          <w:sz w:val="24"/>
          <w:szCs w:val="24"/>
          <w:lang w:eastAsia="ru-RU"/>
        </w:rPr>
      </w:pPr>
      <w:r w:rsidRPr="005E25A4">
        <w:rPr>
          <w:rFonts w:ascii="Times New Roman" w:eastAsia="Times New Roman" w:hAnsi="Times New Roman" w:cs="Times New Roman"/>
          <w:bCs/>
          <w:color w:val="000000"/>
          <w:sz w:val="24"/>
          <w:szCs w:val="24"/>
          <w:lang w:eastAsia="ru-RU"/>
        </w:rPr>
        <w:t>Тест состоит из 70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14:paraId="68B44636" w14:textId="77777777" w:rsidR="00355EE7" w:rsidRPr="005E25A4" w:rsidRDefault="00355EE7" w:rsidP="00355EE7">
      <w:pPr>
        <w:spacing w:after="0"/>
        <w:ind w:firstLine="426"/>
        <w:jc w:val="both"/>
        <w:rPr>
          <w:rFonts w:ascii="Times New Roman" w:eastAsia="Times New Roman" w:hAnsi="Times New Roman" w:cs="Times New Roman"/>
          <w:bCs/>
          <w:iCs/>
          <w:color w:val="000000"/>
          <w:sz w:val="24"/>
          <w:szCs w:val="24"/>
          <w:lang w:eastAsia="ru-RU"/>
        </w:rPr>
      </w:pPr>
      <w:r w:rsidRPr="005E25A4">
        <w:rPr>
          <w:rFonts w:ascii="Times New Roman" w:eastAsia="Times New Roman" w:hAnsi="Times New Roman" w:cs="Times New Roman"/>
          <w:bCs/>
          <w:iCs/>
          <w:color w:val="000000"/>
          <w:sz w:val="24"/>
          <w:szCs w:val="24"/>
          <w:lang w:eastAsia="ru-RU"/>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14:paraId="66F66B5C" w14:textId="77777777" w:rsidR="00355EE7" w:rsidRPr="005E25A4" w:rsidRDefault="00355EE7" w:rsidP="00355EE7">
      <w:pPr>
        <w:spacing w:after="0"/>
        <w:ind w:firstLine="426"/>
        <w:jc w:val="both"/>
        <w:rPr>
          <w:rFonts w:ascii="Times New Roman" w:eastAsia="Times New Roman" w:hAnsi="Times New Roman" w:cs="Times New Roman"/>
          <w:bCs/>
          <w:iCs/>
          <w:color w:val="000000"/>
          <w:sz w:val="24"/>
          <w:szCs w:val="24"/>
          <w:lang w:eastAsia="ru-RU"/>
        </w:rPr>
      </w:pPr>
      <w:r w:rsidRPr="005E25A4">
        <w:rPr>
          <w:rFonts w:ascii="Times New Roman" w:eastAsia="Times New Roman" w:hAnsi="Times New Roman" w:cs="Times New Roman"/>
          <w:bCs/>
          <w:iCs/>
          <w:color w:val="000000"/>
          <w:sz w:val="24"/>
          <w:szCs w:val="24"/>
          <w:lang w:eastAsia="ru-RU"/>
        </w:rPr>
        <w:t xml:space="preserve">3 Максимальная общая сумма баллов за все правильные ответы составляет – 100 баллов. </w:t>
      </w:r>
    </w:p>
    <w:p w14:paraId="16818C9B" w14:textId="77777777" w:rsidR="00355EE7" w:rsidRPr="005E25A4" w:rsidRDefault="00355EE7" w:rsidP="00355EE7">
      <w:pPr>
        <w:spacing w:after="0"/>
        <w:ind w:firstLine="426"/>
        <w:jc w:val="both"/>
        <w:rPr>
          <w:rFonts w:ascii="Times New Roman" w:eastAsia="Times New Roman" w:hAnsi="Times New Roman" w:cs="Times New Roman"/>
          <w:bCs/>
          <w:iCs/>
          <w:color w:val="000000"/>
          <w:sz w:val="24"/>
          <w:szCs w:val="24"/>
          <w:lang w:eastAsia="ru-RU"/>
        </w:rPr>
      </w:pPr>
      <w:r w:rsidRPr="005E25A4">
        <w:rPr>
          <w:rFonts w:ascii="Times New Roman" w:eastAsia="Times New Roman" w:hAnsi="Times New Roman" w:cs="Times New Roman"/>
          <w:bCs/>
          <w:iCs/>
          <w:color w:val="000000"/>
          <w:sz w:val="24"/>
          <w:szCs w:val="24"/>
          <w:lang w:eastAsia="ru-RU"/>
        </w:rPr>
        <w:t>4. Тест успешно пройден, если обучающийся правильно ответил на 70% тестовых заданий (61 балл).</w:t>
      </w:r>
    </w:p>
    <w:p w14:paraId="02FBC42B" w14:textId="77777777" w:rsidR="00355EE7" w:rsidRPr="005E25A4" w:rsidRDefault="00355EE7" w:rsidP="00355EE7">
      <w:pPr>
        <w:spacing w:after="0"/>
        <w:ind w:firstLine="426"/>
        <w:jc w:val="both"/>
        <w:rPr>
          <w:rFonts w:ascii="Times New Roman" w:eastAsia="Times New Roman" w:hAnsi="Times New Roman" w:cs="Times New Roman"/>
          <w:bCs/>
          <w:iCs/>
          <w:color w:val="000000"/>
          <w:sz w:val="24"/>
          <w:szCs w:val="24"/>
          <w:lang w:eastAsia="ru-RU"/>
        </w:rPr>
      </w:pPr>
      <w:r w:rsidRPr="005E25A4">
        <w:rPr>
          <w:rFonts w:ascii="Times New Roman" w:eastAsia="Times New Roman" w:hAnsi="Times New Roman" w:cs="Times New Roman"/>
          <w:bCs/>
          <w:iCs/>
          <w:color w:val="000000"/>
          <w:sz w:val="24"/>
          <w:szCs w:val="24"/>
          <w:lang w:eastAsia="ru-RU"/>
        </w:rPr>
        <w:t>5. На прохождение тестирования, включая организационный момент, обучающимся отводится не более 60 минут. На каждое тестовое задание в среднем по 2 минуты.</w:t>
      </w:r>
    </w:p>
    <w:p w14:paraId="0FA15F65" w14:textId="77777777" w:rsidR="00355EE7" w:rsidRPr="005E25A4" w:rsidRDefault="00355EE7" w:rsidP="00355EE7">
      <w:pPr>
        <w:spacing w:after="0"/>
        <w:ind w:firstLine="426"/>
        <w:jc w:val="both"/>
        <w:rPr>
          <w:rFonts w:ascii="Times New Roman" w:eastAsia="Times New Roman" w:hAnsi="Times New Roman" w:cs="Times New Roman"/>
          <w:bCs/>
          <w:iCs/>
          <w:color w:val="000000"/>
          <w:sz w:val="24"/>
          <w:szCs w:val="24"/>
          <w:lang w:eastAsia="ru-RU"/>
        </w:rPr>
      </w:pPr>
      <w:r w:rsidRPr="005E25A4">
        <w:rPr>
          <w:rFonts w:ascii="Times New Roman" w:eastAsia="Times New Roman" w:hAnsi="Times New Roman" w:cs="Times New Roman"/>
          <w:bCs/>
          <w:iCs/>
          <w:color w:val="000000"/>
          <w:sz w:val="24"/>
          <w:szCs w:val="24"/>
          <w:lang w:eastAsia="ru-RU"/>
        </w:rPr>
        <w:t>6. Обучающемуся предоставляется одна попытка для прохождения компьютерного тестирования.</w:t>
      </w:r>
    </w:p>
    <w:p w14:paraId="3CD55AE5" w14:textId="77777777" w:rsidR="00355EE7" w:rsidRPr="005E25A4" w:rsidRDefault="00355EE7" w:rsidP="00355EE7">
      <w:pPr>
        <w:spacing w:after="0"/>
        <w:jc w:val="both"/>
        <w:rPr>
          <w:rFonts w:ascii="Times New Roman" w:eastAsia="Times New Roman" w:hAnsi="Times New Roman" w:cs="Times New Roman"/>
          <w:bCs/>
          <w:color w:val="000000"/>
          <w:sz w:val="24"/>
          <w:szCs w:val="24"/>
          <w:lang w:eastAsia="ru-RU"/>
        </w:rPr>
      </w:pPr>
    </w:p>
    <w:p w14:paraId="600CCC52" w14:textId="77777777" w:rsidR="00355EE7" w:rsidRPr="005E25A4" w:rsidRDefault="00355EE7" w:rsidP="00355EE7">
      <w:pPr>
        <w:rPr>
          <w:rFonts w:ascii="Times New Roman" w:hAnsi="Times New Roman" w:cs="Times New Roman"/>
          <w:color w:val="000000"/>
          <w:sz w:val="24"/>
          <w:szCs w:val="24"/>
        </w:rPr>
      </w:pPr>
      <w:r w:rsidRPr="005E25A4">
        <w:rPr>
          <w:rFonts w:ascii="Times New Roman" w:hAnsi="Times New Roman" w:cs="Times New Roman"/>
          <w:b/>
          <w:color w:val="000000" w:themeColor="text1"/>
          <w:spacing w:val="-4"/>
          <w:sz w:val="24"/>
          <w:szCs w:val="24"/>
        </w:rPr>
        <w:t>Кодификатором</w:t>
      </w:r>
      <w:r w:rsidRPr="005E25A4">
        <w:rPr>
          <w:rFonts w:ascii="Times New Roman" w:hAnsi="Times New Roman" w:cs="Times New Roman"/>
          <w:color w:val="000000" w:themeColor="text1"/>
          <w:spacing w:val="-4"/>
          <w:sz w:val="24"/>
          <w:szCs w:val="24"/>
        </w:rPr>
        <w:t xml:space="preserve"> теста по дисциплине является раздел рабочей программы «</w:t>
      </w:r>
      <w:r w:rsidRPr="005E25A4">
        <w:rPr>
          <w:rFonts w:ascii="Times New Roman" w:hAnsi="Times New Roman" w:cs="Times New Roman"/>
          <w:color w:val="000000"/>
          <w:sz w:val="24"/>
          <w:szCs w:val="24"/>
        </w:rPr>
        <w:t>4. Структура и содержание дисциплины (модуля)»</w:t>
      </w:r>
    </w:p>
    <w:p w14:paraId="01A21A27" w14:textId="1FF144E8" w:rsidR="00D005B5" w:rsidRPr="005E25A4" w:rsidRDefault="00355EE7" w:rsidP="00355EE7">
      <w:pPr>
        <w:jc w:val="center"/>
        <w:rPr>
          <w:rFonts w:ascii="Times New Roman" w:hAnsi="Times New Roman" w:cs="Times New Roman"/>
          <w:b/>
          <w:sz w:val="24"/>
          <w:szCs w:val="24"/>
        </w:rPr>
      </w:pPr>
      <w:r w:rsidRPr="005E25A4">
        <w:rPr>
          <w:rFonts w:ascii="Times New Roman" w:hAnsi="Times New Roman" w:cs="Times New Roman"/>
          <w:b/>
          <w:sz w:val="24"/>
          <w:szCs w:val="24"/>
        </w:rPr>
        <w:t>Комплект тестовых заданий</w:t>
      </w:r>
    </w:p>
    <w:p w14:paraId="34DD150A" w14:textId="77777777" w:rsidR="00355EE7" w:rsidRPr="005E25A4" w:rsidRDefault="00355EE7" w:rsidP="00355EE7">
      <w:pPr>
        <w:spacing w:line="240" w:lineRule="auto"/>
        <w:ind w:firstLine="567"/>
        <w:contextualSpacing/>
        <w:jc w:val="both"/>
        <w:rPr>
          <w:rFonts w:ascii="Times New Roman" w:hAnsi="Times New Roman" w:cs="Times New Roman"/>
          <w:b/>
          <w:sz w:val="24"/>
          <w:szCs w:val="24"/>
        </w:rPr>
      </w:pPr>
      <w:r w:rsidRPr="005E25A4">
        <w:rPr>
          <w:rFonts w:ascii="Times New Roman" w:hAnsi="Times New Roman" w:cs="Times New Roman"/>
          <w:b/>
          <w:sz w:val="24"/>
          <w:szCs w:val="24"/>
        </w:rPr>
        <w:t>Задания закрытого типа</w:t>
      </w:r>
    </w:p>
    <w:p w14:paraId="207CDE87" w14:textId="77777777" w:rsidR="00355EE7" w:rsidRPr="005E25A4" w:rsidRDefault="00355EE7" w:rsidP="00355EE7">
      <w:pPr>
        <w:spacing w:line="240" w:lineRule="auto"/>
        <w:ind w:firstLine="567"/>
        <w:contextualSpacing/>
        <w:jc w:val="both"/>
        <w:rPr>
          <w:rFonts w:ascii="Times New Roman" w:hAnsi="Times New Roman" w:cs="Times New Roman"/>
          <w:b/>
          <w:color w:val="000000"/>
          <w:sz w:val="24"/>
          <w:szCs w:val="24"/>
        </w:rPr>
      </w:pPr>
      <w:r w:rsidRPr="005E25A4">
        <w:rPr>
          <w:rFonts w:ascii="Times New Roman" w:hAnsi="Times New Roman" w:cs="Times New Roman"/>
          <w:b/>
          <w:color w:val="000000"/>
          <w:sz w:val="24"/>
          <w:szCs w:val="24"/>
        </w:rPr>
        <w:t>Задания альтернативного выбора</w:t>
      </w:r>
    </w:p>
    <w:p w14:paraId="717195DD" w14:textId="77777777" w:rsidR="00355EE7" w:rsidRPr="005E25A4" w:rsidRDefault="00355EE7" w:rsidP="00355EE7">
      <w:pPr>
        <w:pStyle w:val="a6"/>
        <w:tabs>
          <w:tab w:val="left" w:pos="708"/>
        </w:tabs>
        <w:ind w:firstLine="567"/>
        <w:contextualSpacing/>
        <w:jc w:val="both"/>
        <w:rPr>
          <w:i/>
          <w:color w:val="000000"/>
        </w:rPr>
      </w:pPr>
      <w:r w:rsidRPr="005E25A4">
        <w:rPr>
          <w:i/>
          <w:color w:val="000000"/>
        </w:rPr>
        <w:t xml:space="preserve">Выберите </w:t>
      </w:r>
      <w:r w:rsidRPr="005E25A4">
        <w:rPr>
          <w:b/>
          <w:i/>
          <w:color w:val="000000"/>
        </w:rPr>
        <w:t>один</w:t>
      </w:r>
      <w:r w:rsidRPr="005E25A4">
        <w:rPr>
          <w:i/>
          <w:color w:val="000000"/>
        </w:rPr>
        <w:t xml:space="preserve"> правильный ответ</w:t>
      </w:r>
    </w:p>
    <w:p w14:paraId="1D8B7643" w14:textId="31E37A04" w:rsidR="00082515" w:rsidRPr="005E25A4" w:rsidRDefault="00355EE7" w:rsidP="00082515">
      <w:pPr>
        <w:spacing w:after="0" w:line="240" w:lineRule="auto"/>
        <w:ind w:left="720" w:hanging="363"/>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 xml:space="preserve"> </w:t>
      </w:r>
    </w:p>
    <w:p w14:paraId="11B6948A" w14:textId="77777777" w:rsidR="00355EE7" w:rsidRPr="005E25A4" w:rsidRDefault="00082515" w:rsidP="00355EE7">
      <w:pPr>
        <w:pStyle w:val="a6"/>
        <w:tabs>
          <w:tab w:val="left" w:pos="708"/>
        </w:tabs>
        <w:ind w:firstLine="567"/>
        <w:jc w:val="center"/>
        <w:rPr>
          <w:b/>
          <w:color w:val="000000"/>
        </w:rPr>
      </w:pPr>
      <w:r w:rsidRPr="005E25A4">
        <w:rPr>
          <w:rFonts w:eastAsia="Calibri"/>
          <w:b/>
          <w:bCs/>
          <w:kern w:val="2"/>
          <w14:ligatures w14:val="standardContextual"/>
        </w:rPr>
        <w:t>Простые задания</w:t>
      </w:r>
      <w:r w:rsidR="00355EE7" w:rsidRPr="005E25A4">
        <w:rPr>
          <w:rFonts w:eastAsia="Calibri"/>
          <w:b/>
          <w:bCs/>
          <w:kern w:val="2"/>
          <w14:ligatures w14:val="standardContextual"/>
        </w:rPr>
        <w:t xml:space="preserve"> </w:t>
      </w:r>
      <w:r w:rsidR="00355EE7" w:rsidRPr="005E25A4">
        <w:rPr>
          <w:b/>
          <w:color w:val="000000"/>
        </w:rPr>
        <w:t>(1 уровень)</w:t>
      </w:r>
    </w:p>
    <w:p w14:paraId="6DEC0357" w14:textId="77777777" w:rsidR="005118D7" w:rsidRPr="005E25A4" w:rsidRDefault="005118D7" w:rsidP="00355EE7">
      <w:pPr>
        <w:shd w:val="clear" w:color="auto" w:fill="FFFFFF"/>
        <w:spacing w:after="0"/>
        <w:jc w:val="both"/>
      </w:pPr>
    </w:p>
    <w:p w14:paraId="2AE4329C" w14:textId="2DE77638" w:rsidR="00AE517C" w:rsidRPr="005E25A4" w:rsidRDefault="00F60612" w:rsidP="00F60612">
      <w:pPr>
        <w:pStyle w:val="a3"/>
        <w:numPr>
          <w:ilvl w:val="0"/>
          <w:numId w:val="1"/>
        </w:numPr>
        <w:shd w:val="clear" w:color="auto" w:fill="FFFFFF"/>
        <w:spacing w:before="0" w:beforeAutospacing="0" w:after="0" w:afterAutospacing="0"/>
        <w:jc w:val="both"/>
        <w:rPr>
          <w:color w:val="333333"/>
        </w:rPr>
      </w:pPr>
      <w:r w:rsidRPr="005E25A4">
        <w:rPr>
          <w:color w:val="333333"/>
        </w:rPr>
        <w:t>Проект это:</w:t>
      </w:r>
    </w:p>
    <w:p w14:paraId="756812C1" w14:textId="4136DDE7" w:rsidR="00AE517C" w:rsidRPr="005E25A4" w:rsidRDefault="00F60612" w:rsidP="00F60612">
      <w:pPr>
        <w:pStyle w:val="a3"/>
        <w:numPr>
          <w:ilvl w:val="0"/>
          <w:numId w:val="2"/>
        </w:numPr>
        <w:shd w:val="clear" w:color="auto" w:fill="FFFFFF"/>
        <w:spacing w:before="0" w:beforeAutospacing="0" w:after="0" w:afterAutospacing="0"/>
        <w:jc w:val="both"/>
        <w:rPr>
          <w:color w:val="333333"/>
        </w:rPr>
      </w:pPr>
      <w:r w:rsidRPr="005E25A4">
        <w:rPr>
          <w:b/>
          <w:bCs/>
          <w:color w:val="333333"/>
        </w:rPr>
        <w:t>Уникальная деятельность, имеющая начало и конец во времени, направленная на достижение определенного результата/цели, создание определённого, уникального продукта или услуги при заданных ограничениях по ресурсам и срокам</w:t>
      </w:r>
      <w:r w:rsidR="00BA371B" w:rsidRPr="005E25A4">
        <w:rPr>
          <w:color w:val="333333"/>
        </w:rPr>
        <w:t xml:space="preserve"> </w:t>
      </w:r>
    </w:p>
    <w:p w14:paraId="53C2AD15" w14:textId="2371A056" w:rsidR="00AE517C" w:rsidRPr="005E25A4" w:rsidRDefault="00F60612" w:rsidP="00F60612">
      <w:pPr>
        <w:pStyle w:val="a3"/>
        <w:numPr>
          <w:ilvl w:val="0"/>
          <w:numId w:val="2"/>
        </w:numPr>
        <w:shd w:val="clear" w:color="auto" w:fill="FFFFFF"/>
        <w:spacing w:before="0" w:beforeAutospacing="0" w:after="0" w:afterAutospacing="0"/>
        <w:jc w:val="both"/>
        <w:rPr>
          <w:color w:val="333333"/>
        </w:rPr>
      </w:pPr>
      <w:r w:rsidRPr="005E25A4">
        <w:rPr>
          <w:color w:val="333333"/>
        </w:rPr>
        <w:t>Совокупность заранее запланированных действий для достижения какой-либо цели</w:t>
      </w:r>
    </w:p>
    <w:p w14:paraId="7E07414D" w14:textId="4BE60CFB" w:rsidR="00BA371B" w:rsidRPr="005E25A4" w:rsidRDefault="00F60612" w:rsidP="00F60612">
      <w:pPr>
        <w:pStyle w:val="a3"/>
        <w:numPr>
          <w:ilvl w:val="0"/>
          <w:numId w:val="2"/>
        </w:numPr>
        <w:shd w:val="clear" w:color="auto" w:fill="FFFFFF"/>
        <w:spacing w:before="0" w:beforeAutospacing="0" w:after="0" w:afterAutospacing="0"/>
        <w:jc w:val="both"/>
        <w:rPr>
          <w:color w:val="333333"/>
        </w:rPr>
      </w:pPr>
      <w:r w:rsidRPr="005E25A4">
        <w:rPr>
          <w:color w:val="333333"/>
        </w:rPr>
        <w:t>Процесс создания реально возможных объектов будущего или процесс создания реально возможных вариантов продуктов будущего</w:t>
      </w:r>
    </w:p>
    <w:p w14:paraId="475FEDA6"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13DEB79E" w14:textId="77777777" w:rsidR="0085765D" w:rsidRPr="005E25A4" w:rsidRDefault="0085765D" w:rsidP="0085765D">
      <w:pPr>
        <w:pStyle w:val="a3"/>
        <w:numPr>
          <w:ilvl w:val="0"/>
          <w:numId w:val="1"/>
        </w:numPr>
        <w:shd w:val="clear" w:color="auto" w:fill="FFFFFF"/>
        <w:spacing w:before="0" w:beforeAutospacing="0" w:after="0" w:afterAutospacing="0"/>
        <w:jc w:val="both"/>
        <w:rPr>
          <w:color w:val="333333"/>
        </w:rPr>
      </w:pPr>
      <w:r w:rsidRPr="005E25A4">
        <w:rPr>
          <w:color w:val="333333"/>
        </w:rPr>
        <w:t>Разделы проектной документации для объектов капитального строительства разрабатываются в соответствии с:</w:t>
      </w:r>
    </w:p>
    <w:p w14:paraId="6236E311" w14:textId="77777777" w:rsidR="0085765D" w:rsidRPr="005E25A4" w:rsidRDefault="0085765D" w:rsidP="0085765D">
      <w:pPr>
        <w:pStyle w:val="a3"/>
        <w:numPr>
          <w:ilvl w:val="0"/>
          <w:numId w:val="3"/>
        </w:numPr>
        <w:shd w:val="clear" w:color="auto" w:fill="FFFFFF"/>
        <w:spacing w:before="0" w:beforeAutospacing="0" w:after="0" w:afterAutospacing="0"/>
        <w:jc w:val="both"/>
        <w:rPr>
          <w:color w:val="333333"/>
        </w:rPr>
      </w:pPr>
      <w:r w:rsidRPr="005E25A4">
        <w:rPr>
          <w:color w:val="333333"/>
        </w:rPr>
        <w:t>Градостроительный кодекс РФ</w:t>
      </w:r>
    </w:p>
    <w:p w14:paraId="6EB1E5A1" w14:textId="77777777" w:rsidR="0085765D" w:rsidRPr="005E25A4" w:rsidRDefault="0085765D" w:rsidP="0085765D">
      <w:pPr>
        <w:pStyle w:val="a3"/>
        <w:numPr>
          <w:ilvl w:val="0"/>
          <w:numId w:val="3"/>
        </w:numPr>
        <w:shd w:val="clear" w:color="auto" w:fill="FFFFFF"/>
        <w:spacing w:before="0" w:beforeAutospacing="0" w:after="0" w:afterAutospacing="0"/>
        <w:jc w:val="both"/>
        <w:rPr>
          <w:color w:val="333333"/>
        </w:rPr>
      </w:pPr>
      <w:r w:rsidRPr="005E25A4">
        <w:rPr>
          <w:b/>
          <w:bCs/>
          <w:color w:val="333333"/>
        </w:rPr>
        <w:t>Постановление правительства №87</w:t>
      </w:r>
    </w:p>
    <w:p w14:paraId="77611F01" w14:textId="39C34541" w:rsidR="00BA371B" w:rsidRPr="005E25A4" w:rsidRDefault="0085765D" w:rsidP="0085765D">
      <w:pPr>
        <w:pStyle w:val="a3"/>
        <w:numPr>
          <w:ilvl w:val="0"/>
          <w:numId w:val="3"/>
        </w:numPr>
        <w:shd w:val="clear" w:color="auto" w:fill="FFFFFF"/>
        <w:spacing w:before="0" w:beforeAutospacing="0" w:after="0" w:afterAutospacing="0"/>
        <w:jc w:val="both"/>
        <w:rPr>
          <w:color w:val="333333"/>
        </w:rPr>
      </w:pPr>
      <w:r w:rsidRPr="005E25A4">
        <w:rPr>
          <w:color w:val="333333"/>
        </w:rPr>
        <w:lastRenderedPageBreak/>
        <w:t>Специальные нормативные документы, введенные внутри организации</w:t>
      </w:r>
    </w:p>
    <w:p w14:paraId="7C556FA9"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6FB0D4B5" w14:textId="23443ADB" w:rsidR="00AE517C" w:rsidRPr="005E25A4" w:rsidRDefault="002009CD" w:rsidP="002009CD">
      <w:pPr>
        <w:pStyle w:val="a3"/>
        <w:numPr>
          <w:ilvl w:val="0"/>
          <w:numId w:val="1"/>
        </w:numPr>
        <w:shd w:val="clear" w:color="auto" w:fill="FFFFFF"/>
        <w:spacing w:before="0" w:beforeAutospacing="0" w:after="0" w:afterAutospacing="0"/>
        <w:jc w:val="both"/>
        <w:rPr>
          <w:color w:val="333333"/>
        </w:rPr>
      </w:pPr>
      <w:r w:rsidRPr="005E25A4">
        <w:rPr>
          <w:color w:val="333333"/>
        </w:rPr>
        <w:t>Процесс создания проекта и его фиксация в какой-либо внешне выраженной форме, называется</w:t>
      </w:r>
    </w:p>
    <w:p w14:paraId="02A50E92" w14:textId="22090A57" w:rsidR="00AE517C" w:rsidRPr="005E25A4" w:rsidRDefault="002009CD" w:rsidP="002009CD">
      <w:pPr>
        <w:pStyle w:val="a3"/>
        <w:numPr>
          <w:ilvl w:val="0"/>
          <w:numId w:val="4"/>
        </w:numPr>
        <w:shd w:val="clear" w:color="auto" w:fill="FFFFFF"/>
        <w:spacing w:before="0" w:beforeAutospacing="0" w:after="0" w:afterAutospacing="0"/>
        <w:jc w:val="both"/>
        <w:rPr>
          <w:color w:val="333333"/>
        </w:rPr>
      </w:pPr>
      <w:r w:rsidRPr="005E25A4">
        <w:rPr>
          <w:color w:val="333333"/>
        </w:rPr>
        <w:t>Проект</w:t>
      </w:r>
    </w:p>
    <w:p w14:paraId="7870EBA4" w14:textId="7065B48C" w:rsidR="00AE517C" w:rsidRPr="005E25A4" w:rsidRDefault="002009CD" w:rsidP="002009CD">
      <w:pPr>
        <w:pStyle w:val="a3"/>
        <w:numPr>
          <w:ilvl w:val="0"/>
          <w:numId w:val="4"/>
        </w:numPr>
        <w:shd w:val="clear" w:color="auto" w:fill="FFFFFF"/>
        <w:spacing w:before="0" w:beforeAutospacing="0" w:after="0" w:afterAutospacing="0"/>
        <w:jc w:val="both"/>
        <w:rPr>
          <w:color w:val="333333"/>
        </w:rPr>
      </w:pPr>
      <w:r w:rsidRPr="005E25A4">
        <w:rPr>
          <w:color w:val="333333"/>
        </w:rPr>
        <w:t>Проектная деятельность</w:t>
      </w:r>
    </w:p>
    <w:p w14:paraId="63EF6944" w14:textId="08CC55ED" w:rsidR="00BA371B" w:rsidRPr="005E25A4" w:rsidRDefault="002009CD" w:rsidP="002009CD">
      <w:pPr>
        <w:pStyle w:val="a3"/>
        <w:numPr>
          <w:ilvl w:val="0"/>
          <w:numId w:val="4"/>
        </w:numPr>
        <w:shd w:val="clear" w:color="auto" w:fill="FFFFFF"/>
        <w:spacing w:before="0" w:beforeAutospacing="0" w:after="0" w:afterAutospacing="0"/>
        <w:jc w:val="both"/>
        <w:rPr>
          <w:color w:val="333333"/>
        </w:rPr>
      </w:pPr>
      <w:r w:rsidRPr="005E25A4">
        <w:rPr>
          <w:b/>
          <w:bCs/>
          <w:color w:val="333333"/>
        </w:rPr>
        <w:t>Проектирование</w:t>
      </w:r>
      <w:r w:rsidR="00BA371B" w:rsidRPr="005E25A4">
        <w:rPr>
          <w:color w:val="333333"/>
        </w:rPr>
        <w:t xml:space="preserve"> </w:t>
      </w:r>
    </w:p>
    <w:p w14:paraId="2D06FAB5"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11AB4263" w14:textId="4739389D" w:rsidR="00AE517C" w:rsidRPr="005E25A4" w:rsidRDefault="00B31029" w:rsidP="00B31029">
      <w:pPr>
        <w:pStyle w:val="a3"/>
        <w:numPr>
          <w:ilvl w:val="0"/>
          <w:numId w:val="1"/>
        </w:numPr>
        <w:shd w:val="clear" w:color="auto" w:fill="FFFFFF"/>
        <w:spacing w:before="0" w:beforeAutospacing="0" w:after="0" w:afterAutospacing="0"/>
        <w:jc w:val="both"/>
        <w:rPr>
          <w:color w:val="333333"/>
        </w:rPr>
      </w:pPr>
      <w:r w:rsidRPr="005E25A4">
        <w:rPr>
          <w:color w:val="333333"/>
        </w:rPr>
        <w:t>Выберите лишнее. Виды проектов по доминирующей роли обучающихся:</w:t>
      </w:r>
      <w:r w:rsidR="00E753B8" w:rsidRPr="005E25A4">
        <w:rPr>
          <w:color w:val="333333"/>
        </w:rPr>
        <w:t xml:space="preserve"> </w:t>
      </w:r>
    </w:p>
    <w:p w14:paraId="224824B5" w14:textId="68228BB5" w:rsidR="00AE517C" w:rsidRPr="005E25A4" w:rsidRDefault="00B31029" w:rsidP="00B31029">
      <w:pPr>
        <w:pStyle w:val="a3"/>
        <w:numPr>
          <w:ilvl w:val="0"/>
          <w:numId w:val="5"/>
        </w:numPr>
        <w:shd w:val="clear" w:color="auto" w:fill="FFFFFF"/>
        <w:spacing w:before="0" w:beforeAutospacing="0" w:after="0" w:afterAutospacing="0"/>
        <w:jc w:val="both"/>
        <w:rPr>
          <w:b/>
          <w:color w:val="333333"/>
        </w:rPr>
      </w:pPr>
      <w:r w:rsidRPr="005E25A4">
        <w:rPr>
          <w:b/>
          <w:bCs/>
          <w:color w:val="333333"/>
        </w:rPr>
        <w:t>Поисковый</w:t>
      </w:r>
      <w:r w:rsidR="00BA371B" w:rsidRPr="005E25A4">
        <w:rPr>
          <w:b/>
          <w:color w:val="333333"/>
        </w:rPr>
        <w:t xml:space="preserve"> </w:t>
      </w:r>
    </w:p>
    <w:p w14:paraId="4788A12C" w14:textId="10568C3A" w:rsidR="00AE517C" w:rsidRPr="005E25A4" w:rsidRDefault="00B31029" w:rsidP="00B31029">
      <w:pPr>
        <w:pStyle w:val="a3"/>
        <w:numPr>
          <w:ilvl w:val="0"/>
          <w:numId w:val="5"/>
        </w:numPr>
        <w:shd w:val="clear" w:color="auto" w:fill="FFFFFF"/>
        <w:spacing w:before="0" w:beforeAutospacing="0" w:after="0" w:afterAutospacing="0"/>
        <w:jc w:val="both"/>
        <w:rPr>
          <w:color w:val="333333"/>
        </w:rPr>
      </w:pPr>
      <w:r w:rsidRPr="005E25A4">
        <w:rPr>
          <w:color w:val="333333"/>
        </w:rPr>
        <w:t>Ролевой</w:t>
      </w:r>
    </w:p>
    <w:p w14:paraId="72A631F0" w14:textId="634E4F01" w:rsidR="00BA371B" w:rsidRPr="005E25A4" w:rsidRDefault="00B31029" w:rsidP="00B31029">
      <w:pPr>
        <w:pStyle w:val="a3"/>
        <w:numPr>
          <w:ilvl w:val="0"/>
          <w:numId w:val="5"/>
        </w:numPr>
        <w:shd w:val="clear" w:color="auto" w:fill="FFFFFF"/>
        <w:spacing w:before="0" w:beforeAutospacing="0" w:after="0" w:afterAutospacing="0"/>
        <w:jc w:val="both"/>
        <w:rPr>
          <w:color w:val="333333"/>
        </w:rPr>
      </w:pPr>
      <w:r w:rsidRPr="005E25A4">
        <w:rPr>
          <w:color w:val="333333"/>
        </w:rPr>
        <w:t>Информационный</w:t>
      </w:r>
    </w:p>
    <w:p w14:paraId="634E3FC9" w14:textId="4E39D392" w:rsidR="00B31029" w:rsidRPr="005E25A4" w:rsidRDefault="00B31029" w:rsidP="00B31029">
      <w:pPr>
        <w:pStyle w:val="a3"/>
        <w:numPr>
          <w:ilvl w:val="0"/>
          <w:numId w:val="5"/>
        </w:numPr>
        <w:shd w:val="clear" w:color="auto" w:fill="FFFFFF"/>
        <w:spacing w:before="0" w:beforeAutospacing="0" w:after="0" w:afterAutospacing="0"/>
        <w:jc w:val="both"/>
        <w:rPr>
          <w:color w:val="333333"/>
        </w:rPr>
      </w:pPr>
      <w:r w:rsidRPr="005E25A4">
        <w:rPr>
          <w:color w:val="333333"/>
        </w:rPr>
        <w:t>Творческий</w:t>
      </w:r>
    </w:p>
    <w:p w14:paraId="6CF66B8C"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71111AC2" w14:textId="040775D8" w:rsidR="00AE517C" w:rsidRPr="005E25A4" w:rsidRDefault="00496E17" w:rsidP="00496E17">
      <w:pPr>
        <w:pStyle w:val="a3"/>
        <w:numPr>
          <w:ilvl w:val="0"/>
          <w:numId w:val="1"/>
        </w:numPr>
        <w:shd w:val="clear" w:color="auto" w:fill="FFFFFF"/>
        <w:spacing w:before="0" w:beforeAutospacing="0" w:after="0" w:afterAutospacing="0"/>
        <w:jc w:val="both"/>
        <w:rPr>
          <w:color w:val="333333"/>
        </w:rPr>
      </w:pPr>
      <w:r w:rsidRPr="005E25A4">
        <w:rPr>
          <w:color w:val="333333"/>
        </w:rPr>
        <w:t>Контрольный этап проектной деятельности включает в себя:</w:t>
      </w:r>
      <w:r w:rsidR="00E753B8" w:rsidRPr="005E25A4">
        <w:rPr>
          <w:color w:val="333333"/>
        </w:rPr>
        <w:t xml:space="preserve"> </w:t>
      </w:r>
    </w:p>
    <w:p w14:paraId="059A5BB5" w14:textId="24D45A50" w:rsidR="00AE517C" w:rsidRPr="005E25A4" w:rsidRDefault="00496E17" w:rsidP="00496E17">
      <w:pPr>
        <w:pStyle w:val="a3"/>
        <w:numPr>
          <w:ilvl w:val="0"/>
          <w:numId w:val="6"/>
        </w:numPr>
        <w:shd w:val="clear" w:color="auto" w:fill="FFFFFF"/>
        <w:spacing w:before="0" w:beforeAutospacing="0" w:after="0" w:afterAutospacing="0"/>
        <w:jc w:val="both"/>
        <w:rPr>
          <w:b/>
          <w:color w:val="333333"/>
        </w:rPr>
      </w:pPr>
      <w:r w:rsidRPr="005E25A4">
        <w:rPr>
          <w:b/>
          <w:color w:val="333333"/>
        </w:rPr>
        <w:t>Оценка качества выполнения проекта</w:t>
      </w:r>
    </w:p>
    <w:p w14:paraId="5008D693" w14:textId="4DC389F0" w:rsidR="00AE517C" w:rsidRPr="005E25A4" w:rsidRDefault="00496E17" w:rsidP="00496E17">
      <w:pPr>
        <w:pStyle w:val="a3"/>
        <w:numPr>
          <w:ilvl w:val="0"/>
          <w:numId w:val="6"/>
        </w:numPr>
        <w:shd w:val="clear" w:color="auto" w:fill="FFFFFF"/>
        <w:spacing w:before="0" w:beforeAutospacing="0" w:after="0" w:afterAutospacing="0"/>
        <w:jc w:val="both"/>
        <w:rPr>
          <w:color w:val="333333"/>
        </w:rPr>
      </w:pPr>
      <w:r w:rsidRPr="005E25A4">
        <w:rPr>
          <w:color w:val="333333"/>
        </w:rPr>
        <w:t>Презентация проекта</w:t>
      </w:r>
    </w:p>
    <w:p w14:paraId="6CD6B507" w14:textId="629B9246" w:rsidR="00BA371B" w:rsidRPr="005E25A4" w:rsidRDefault="00496E17" w:rsidP="00496E17">
      <w:pPr>
        <w:pStyle w:val="a3"/>
        <w:numPr>
          <w:ilvl w:val="0"/>
          <w:numId w:val="6"/>
        </w:numPr>
        <w:shd w:val="clear" w:color="auto" w:fill="FFFFFF"/>
        <w:spacing w:before="0" w:beforeAutospacing="0" w:after="0" w:afterAutospacing="0"/>
        <w:jc w:val="both"/>
        <w:rPr>
          <w:color w:val="333333"/>
        </w:rPr>
      </w:pPr>
      <w:r w:rsidRPr="005E25A4">
        <w:rPr>
          <w:bCs/>
          <w:color w:val="333333"/>
        </w:rPr>
        <w:t>Внесение изменений (по необходимости) в разработку проекта</w:t>
      </w:r>
    </w:p>
    <w:p w14:paraId="6E2DB7F6" w14:textId="77777777" w:rsidR="008D5BA0" w:rsidRPr="005E25A4" w:rsidRDefault="008D5BA0" w:rsidP="008D5BA0">
      <w:pPr>
        <w:rPr>
          <w:rFonts w:ascii="Times New Roman" w:eastAsia="Times New Roman" w:hAnsi="Times New Roman" w:cs="Times New Roman"/>
          <w:color w:val="333333"/>
          <w:sz w:val="24"/>
          <w:szCs w:val="24"/>
          <w:lang w:eastAsia="ru-RU"/>
        </w:rPr>
      </w:pPr>
    </w:p>
    <w:p w14:paraId="4F2F6AC4" w14:textId="46B2BFC4" w:rsidR="008D5BA0" w:rsidRPr="005E25A4" w:rsidRDefault="008D5BA0" w:rsidP="008D5BA0">
      <w:pPr>
        <w:jc w:val="center"/>
        <w:rPr>
          <w:rFonts w:ascii="Times New Roman" w:eastAsia="Times New Roman" w:hAnsi="Times New Roman" w:cs="Times New Roman"/>
          <w:b/>
          <w:bCs/>
          <w:color w:val="333333"/>
          <w:sz w:val="24"/>
          <w:szCs w:val="24"/>
          <w:lang w:eastAsia="ru-RU"/>
        </w:rPr>
      </w:pPr>
      <w:r w:rsidRPr="005E25A4">
        <w:rPr>
          <w:rFonts w:ascii="Times New Roman" w:eastAsia="Times New Roman" w:hAnsi="Times New Roman" w:cs="Times New Roman"/>
          <w:b/>
          <w:bCs/>
          <w:color w:val="333333"/>
          <w:sz w:val="24"/>
          <w:szCs w:val="24"/>
          <w:lang w:eastAsia="ru-RU"/>
        </w:rPr>
        <w:t>Средне-сложные задания</w:t>
      </w:r>
      <w:r w:rsidR="00355EE7" w:rsidRPr="005E25A4">
        <w:rPr>
          <w:rFonts w:ascii="Times New Roman" w:eastAsia="Times New Roman" w:hAnsi="Times New Roman" w:cs="Times New Roman"/>
          <w:b/>
          <w:bCs/>
          <w:color w:val="333333"/>
          <w:sz w:val="24"/>
          <w:szCs w:val="24"/>
          <w:lang w:eastAsia="ru-RU"/>
        </w:rPr>
        <w:t xml:space="preserve"> (2 уровень)</w:t>
      </w:r>
    </w:p>
    <w:p w14:paraId="42BC0CE0" w14:textId="77777777" w:rsidR="00082515" w:rsidRPr="005E25A4" w:rsidRDefault="00082515" w:rsidP="00082515">
      <w:pPr>
        <w:pStyle w:val="a3"/>
        <w:shd w:val="clear" w:color="auto" w:fill="FFFFFF"/>
        <w:spacing w:before="0" w:beforeAutospacing="0" w:after="0" w:afterAutospacing="0"/>
        <w:jc w:val="both"/>
        <w:rPr>
          <w:color w:val="333333"/>
        </w:rPr>
      </w:pPr>
    </w:p>
    <w:p w14:paraId="2B97C061" w14:textId="091E4B72" w:rsidR="00AE517C" w:rsidRPr="005E25A4" w:rsidRDefault="00547821" w:rsidP="00547821">
      <w:pPr>
        <w:pStyle w:val="a3"/>
        <w:numPr>
          <w:ilvl w:val="0"/>
          <w:numId w:val="1"/>
        </w:numPr>
        <w:shd w:val="clear" w:color="auto" w:fill="FFFFFF"/>
        <w:spacing w:before="0" w:beforeAutospacing="0" w:after="0" w:afterAutospacing="0"/>
        <w:jc w:val="both"/>
        <w:rPr>
          <w:color w:val="333333"/>
        </w:rPr>
      </w:pPr>
      <w:r w:rsidRPr="005E25A4">
        <w:rPr>
          <w:color w:val="333333"/>
        </w:rPr>
        <w:t xml:space="preserve"> Аналитический этап проектной деятельности включает в себя:</w:t>
      </w:r>
    </w:p>
    <w:p w14:paraId="45FE1839" w14:textId="735B43F8" w:rsidR="00AE517C" w:rsidRPr="005E25A4" w:rsidRDefault="00547821" w:rsidP="00547821">
      <w:pPr>
        <w:pStyle w:val="a3"/>
        <w:numPr>
          <w:ilvl w:val="0"/>
          <w:numId w:val="7"/>
        </w:numPr>
        <w:shd w:val="clear" w:color="auto" w:fill="FFFFFF"/>
        <w:spacing w:before="0" w:beforeAutospacing="0" w:after="0" w:afterAutospacing="0"/>
        <w:jc w:val="both"/>
        <w:rPr>
          <w:color w:val="333333"/>
        </w:rPr>
      </w:pPr>
      <w:r w:rsidRPr="005E25A4">
        <w:rPr>
          <w:color w:val="333333"/>
        </w:rPr>
        <w:t>Уточнение тематического поля</w:t>
      </w:r>
    </w:p>
    <w:p w14:paraId="04D3AAD7" w14:textId="15E2231E" w:rsidR="00AE517C" w:rsidRPr="005E25A4" w:rsidRDefault="00547821" w:rsidP="00547821">
      <w:pPr>
        <w:pStyle w:val="a3"/>
        <w:numPr>
          <w:ilvl w:val="0"/>
          <w:numId w:val="7"/>
        </w:numPr>
        <w:shd w:val="clear" w:color="auto" w:fill="FFFFFF"/>
        <w:spacing w:before="0" w:beforeAutospacing="0" w:after="0" w:afterAutospacing="0"/>
        <w:jc w:val="both"/>
        <w:rPr>
          <w:b/>
          <w:color w:val="333333"/>
        </w:rPr>
      </w:pPr>
      <w:r w:rsidRPr="005E25A4">
        <w:rPr>
          <w:b/>
          <w:bCs/>
          <w:color w:val="333333"/>
        </w:rPr>
        <w:t>Построение алгоритма деятельности</w:t>
      </w:r>
    </w:p>
    <w:p w14:paraId="03EBBCAA" w14:textId="01DC4A13" w:rsidR="00BA371B" w:rsidRPr="005E25A4" w:rsidRDefault="00547821" w:rsidP="00547821">
      <w:pPr>
        <w:pStyle w:val="a3"/>
        <w:numPr>
          <w:ilvl w:val="0"/>
          <w:numId w:val="7"/>
        </w:numPr>
        <w:shd w:val="clear" w:color="auto" w:fill="FFFFFF"/>
        <w:spacing w:before="0" w:beforeAutospacing="0" w:after="0" w:afterAutospacing="0"/>
        <w:jc w:val="both"/>
        <w:rPr>
          <w:color w:val="333333"/>
        </w:rPr>
      </w:pPr>
      <w:r w:rsidRPr="005E25A4">
        <w:rPr>
          <w:color w:val="333333"/>
        </w:rPr>
        <w:t>Формирование проектной группы</w:t>
      </w:r>
    </w:p>
    <w:p w14:paraId="46417B23"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4A503A08" w14:textId="210694DB" w:rsidR="00AE517C" w:rsidRPr="005E25A4" w:rsidRDefault="001E7B5A" w:rsidP="001E7B5A">
      <w:pPr>
        <w:pStyle w:val="a3"/>
        <w:numPr>
          <w:ilvl w:val="0"/>
          <w:numId w:val="1"/>
        </w:numPr>
        <w:shd w:val="clear" w:color="auto" w:fill="FFFFFF"/>
        <w:spacing w:before="0" w:beforeAutospacing="0" w:after="0" w:afterAutospacing="0"/>
        <w:jc w:val="both"/>
        <w:rPr>
          <w:color w:val="333333"/>
        </w:rPr>
      </w:pPr>
      <w:r w:rsidRPr="005E25A4">
        <w:rPr>
          <w:color w:val="333333"/>
        </w:rPr>
        <w:t>Изучение возможностей использования результатов проекта относится к:</w:t>
      </w:r>
    </w:p>
    <w:p w14:paraId="5F63C4B8" w14:textId="3F49F612" w:rsidR="00AE517C" w:rsidRPr="005E25A4" w:rsidRDefault="001E7B5A" w:rsidP="001E7B5A">
      <w:pPr>
        <w:pStyle w:val="a3"/>
        <w:numPr>
          <w:ilvl w:val="0"/>
          <w:numId w:val="8"/>
        </w:numPr>
        <w:shd w:val="clear" w:color="auto" w:fill="FFFFFF"/>
        <w:spacing w:before="0" w:beforeAutospacing="0" w:after="0" w:afterAutospacing="0"/>
        <w:jc w:val="both"/>
        <w:rPr>
          <w:b/>
          <w:color w:val="333333"/>
        </w:rPr>
      </w:pPr>
      <w:r w:rsidRPr="005E25A4">
        <w:rPr>
          <w:b/>
          <w:color w:val="333333"/>
        </w:rPr>
        <w:t>Презентационному этапу</w:t>
      </w:r>
    </w:p>
    <w:p w14:paraId="2DBE0806" w14:textId="0A59CB4D" w:rsidR="00AE517C" w:rsidRPr="005E25A4" w:rsidRDefault="001E7B5A" w:rsidP="001E7B5A">
      <w:pPr>
        <w:pStyle w:val="a3"/>
        <w:numPr>
          <w:ilvl w:val="0"/>
          <w:numId w:val="8"/>
        </w:numPr>
        <w:shd w:val="clear" w:color="auto" w:fill="FFFFFF"/>
        <w:spacing w:before="0" w:beforeAutospacing="0" w:after="0" w:afterAutospacing="0"/>
        <w:jc w:val="both"/>
        <w:rPr>
          <w:color w:val="333333"/>
        </w:rPr>
      </w:pPr>
      <w:r w:rsidRPr="005E25A4">
        <w:rPr>
          <w:color w:val="333333"/>
        </w:rPr>
        <w:t>Практическому этапу</w:t>
      </w:r>
    </w:p>
    <w:p w14:paraId="05B187A0" w14:textId="040B59C5" w:rsidR="00BA371B" w:rsidRPr="005E25A4" w:rsidRDefault="001E7B5A" w:rsidP="001E7B5A">
      <w:pPr>
        <w:pStyle w:val="a3"/>
        <w:numPr>
          <w:ilvl w:val="0"/>
          <w:numId w:val="8"/>
        </w:numPr>
        <w:shd w:val="clear" w:color="auto" w:fill="FFFFFF"/>
        <w:spacing w:before="0" w:beforeAutospacing="0" w:after="0" w:afterAutospacing="0"/>
        <w:jc w:val="both"/>
        <w:rPr>
          <w:color w:val="333333"/>
        </w:rPr>
      </w:pPr>
      <w:r w:rsidRPr="005E25A4">
        <w:rPr>
          <w:bCs/>
          <w:color w:val="333333"/>
        </w:rPr>
        <w:t>Поисковому этапу</w:t>
      </w:r>
      <w:r w:rsidR="00BA371B" w:rsidRPr="005E25A4">
        <w:rPr>
          <w:color w:val="333333"/>
        </w:rPr>
        <w:t xml:space="preserve"> </w:t>
      </w:r>
    </w:p>
    <w:p w14:paraId="5B759311"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712C561C" w14:textId="727784B6" w:rsidR="00AE517C" w:rsidRPr="005E25A4" w:rsidRDefault="0095548E" w:rsidP="0095548E">
      <w:pPr>
        <w:pStyle w:val="a3"/>
        <w:numPr>
          <w:ilvl w:val="0"/>
          <w:numId w:val="1"/>
        </w:numPr>
        <w:shd w:val="clear" w:color="auto" w:fill="FFFFFF"/>
        <w:spacing w:before="0" w:beforeAutospacing="0" w:after="0" w:afterAutospacing="0"/>
        <w:jc w:val="both"/>
        <w:rPr>
          <w:color w:val="333333"/>
        </w:rPr>
      </w:pPr>
      <w:r w:rsidRPr="005E25A4">
        <w:rPr>
          <w:color w:val="333333"/>
        </w:rPr>
        <w:t>В классификацию по масштабу проектов входят:</w:t>
      </w:r>
    </w:p>
    <w:p w14:paraId="45AA0F90" w14:textId="68F4C4A1" w:rsidR="00AE517C" w:rsidRPr="005E25A4" w:rsidRDefault="0095548E" w:rsidP="0095548E">
      <w:pPr>
        <w:pStyle w:val="a3"/>
        <w:numPr>
          <w:ilvl w:val="0"/>
          <w:numId w:val="9"/>
        </w:numPr>
        <w:shd w:val="clear" w:color="auto" w:fill="FFFFFF"/>
        <w:spacing w:before="0" w:beforeAutospacing="0" w:after="0" w:afterAutospacing="0"/>
        <w:jc w:val="both"/>
        <w:rPr>
          <w:color w:val="333333"/>
        </w:rPr>
      </w:pPr>
      <w:r w:rsidRPr="005E25A4">
        <w:rPr>
          <w:bCs/>
          <w:color w:val="333333"/>
        </w:rPr>
        <w:t>Краткосрочные, среднесрочные, долгосрочные</w:t>
      </w:r>
    </w:p>
    <w:p w14:paraId="3B6280E0" w14:textId="27423121" w:rsidR="00AE517C" w:rsidRPr="005E25A4" w:rsidRDefault="0095548E" w:rsidP="0095548E">
      <w:pPr>
        <w:pStyle w:val="a3"/>
        <w:numPr>
          <w:ilvl w:val="0"/>
          <w:numId w:val="9"/>
        </w:numPr>
        <w:shd w:val="clear" w:color="auto" w:fill="FFFFFF"/>
        <w:spacing w:before="0" w:beforeAutospacing="0" w:after="0" w:afterAutospacing="0"/>
        <w:jc w:val="both"/>
        <w:rPr>
          <w:color w:val="333333"/>
        </w:rPr>
      </w:pPr>
      <w:r w:rsidRPr="005E25A4">
        <w:rPr>
          <w:color w:val="333333"/>
        </w:rPr>
        <w:t>Организационный, экономический, социальный</w:t>
      </w:r>
    </w:p>
    <w:p w14:paraId="06ACABA4" w14:textId="739076A2" w:rsidR="00BA371B" w:rsidRPr="005E25A4" w:rsidRDefault="0095548E" w:rsidP="0095548E">
      <w:pPr>
        <w:pStyle w:val="a3"/>
        <w:numPr>
          <w:ilvl w:val="0"/>
          <w:numId w:val="9"/>
        </w:numPr>
        <w:shd w:val="clear" w:color="auto" w:fill="FFFFFF"/>
        <w:spacing w:before="0" w:beforeAutospacing="0" w:after="0" w:afterAutospacing="0"/>
        <w:jc w:val="both"/>
        <w:rPr>
          <w:b/>
          <w:color w:val="333333"/>
        </w:rPr>
      </w:pPr>
      <w:proofErr w:type="spellStart"/>
      <w:r w:rsidRPr="005E25A4">
        <w:rPr>
          <w:b/>
          <w:color w:val="333333"/>
        </w:rPr>
        <w:t>Микропроект</w:t>
      </w:r>
      <w:proofErr w:type="spellEnd"/>
      <w:r w:rsidRPr="005E25A4">
        <w:rPr>
          <w:b/>
          <w:color w:val="333333"/>
        </w:rPr>
        <w:t xml:space="preserve">, малый, средний, </w:t>
      </w:r>
      <w:proofErr w:type="spellStart"/>
      <w:r w:rsidRPr="005E25A4">
        <w:rPr>
          <w:b/>
          <w:color w:val="333333"/>
        </w:rPr>
        <w:t>мегапроект</w:t>
      </w:r>
      <w:proofErr w:type="spellEnd"/>
    </w:p>
    <w:p w14:paraId="035E9B98"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72426B3A" w14:textId="6C22D22D" w:rsidR="00AE517C" w:rsidRPr="005E25A4" w:rsidRDefault="003D2C61" w:rsidP="003D2C61">
      <w:pPr>
        <w:pStyle w:val="a3"/>
        <w:numPr>
          <w:ilvl w:val="0"/>
          <w:numId w:val="1"/>
        </w:numPr>
        <w:shd w:val="clear" w:color="auto" w:fill="FFFFFF"/>
        <w:spacing w:before="0" w:beforeAutospacing="0" w:after="0" w:afterAutospacing="0"/>
        <w:jc w:val="both"/>
        <w:rPr>
          <w:color w:val="333333"/>
        </w:rPr>
      </w:pPr>
      <w:r w:rsidRPr="005E25A4">
        <w:rPr>
          <w:color w:val="333333"/>
        </w:rPr>
        <w:t>Критерии оценки командного проекта включает в себя:</w:t>
      </w:r>
    </w:p>
    <w:p w14:paraId="31D813B5" w14:textId="2FC092C1" w:rsidR="00AE517C" w:rsidRPr="005E25A4" w:rsidRDefault="003D2C61" w:rsidP="003D2C61">
      <w:pPr>
        <w:pStyle w:val="a3"/>
        <w:numPr>
          <w:ilvl w:val="0"/>
          <w:numId w:val="10"/>
        </w:numPr>
        <w:shd w:val="clear" w:color="auto" w:fill="FFFFFF"/>
        <w:spacing w:before="0" w:beforeAutospacing="0" w:after="0" w:afterAutospacing="0"/>
        <w:jc w:val="both"/>
        <w:rPr>
          <w:b/>
          <w:color w:val="333333"/>
        </w:rPr>
      </w:pPr>
      <w:r w:rsidRPr="005E25A4">
        <w:rPr>
          <w:b/>
          <w:color w:val="333333"/>
        </w:rPr>
        <w:t>Степень освещенности вопросов и нормативно-правовой базы</w:t>
      </w:r>
    </w:p>
    <w:p w14:paraId="24B0AB22" w14:textId="277FC903" w:rsidR="00AE517C" w:rsidRPr="005E25A4" w:rsidRDefault="003D2C61" w:rsidP="003D2C61">
      <w:pPr>
        <w:pStyle w:val="a3"/>
        <w:numPr>
          <w:ilvl w:val="0"/>
          <w:numId w:val="10"/>
        </w:numPr>
        <w:shd w:val="clear" w:color="auto" w:fill="FFFFFF"/>
        <w:spacing w:before="0" w:beforeAutospacing="0" w:after="0" w:afterAutospacing="0"/>
        <w:jc w:val="both"/>
        <w:rPr>
          <w:color w:val="333333"/>
        </w:rPr>
      </w:pPr>
      <w:r w:rsidRPr="005E25A4">
        <w:rPr>
          <w:color w:val="333333"/>
        </w:rPr>
        <w:t>Аккуратность оформления работы</w:t>
      </w:r>
    </w:p>
    <w:p w14:paraId="294173FE" w14:textId="2B10251C" w:rsidR="00BA371B" w:rsidRPr="005E25A4" w:rsidRDefault="003D2C61" w:rsidP="003D2C61">
      <w:pPr>
        <w:pStyle w:val="a3"/>
        <w:numPr>
          <w:ilvl w:val="0"/>
          <w:numId w:val="10"/>
        </w:numPr>
        <w:shd w:val="clear" w:color="auto" w:fill="FFFFFF"/>
        <w:spacing w:before="0" w:beforeAutospacing="0" w:after="0" w:afterAutospacing="0"/>
        <w:jc w:val="both"/>
        <w:rPr>
          <w:color w:val="333333"/>
        </w:rPr>
      </w:pPr>
      <w:r w:rsidRPr="005E25A4">
        <w:rPr>
          <w:bCs/>
          <w:color w:val="333333"/>
        </w:rPr>
        <w:t>Качество демонстрационного материала</w:t>
      </w:r>
      <w:r w:rsidR="00BA371B" w:rsidRPr="005E25A4">
        <w:rPr>
          <w:color w:val="333333"/>
        </w:rPr>
        <w:t xml:space="preserve"> </w:t>
      </w:r>
    </w:p>
    <w:p w14:paraId="5D480A0F"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66A31CC3" w14:textId="479E43AE" w:rsidR="00AE517C" w:rsidRPr="005E25A4" w:rsidRDefault="003D2C61" w:rsidP="003D2C61">
      <w:pPr>
        <w:pStyle w:val="a3"/>
        <w:numPr>
          <w:ilvl w:val="0"/>
          <w:numId w:val="1"/>
        </w:numPr>
        <w:shd w:val="clear" w:color="auto" w:fill="FFFFFF"/>
        <w:spacing w:before="0" w:beforeAutospacing="0" w:after="0" w:afterAutospacing="0"/>
        <w:jc w:val="both"/>
        <w:rPr>
          <w:color w:val="333333"/>
        </w:rPr>
      </w:pPr>
      <w:r w:rsidRPr="005E25A4">
        <w:rPr>
          <w:color w:val="333333"/>
        </w:rPr>
        <w:t>Критерии оценки индивидуальной работы включает в себя:</w:t>
      </w:r>
    </w:p>
    <w:p w14:paraId="55EDD216" w14:textId="2B8D970B" w:rsidR="00AE517C" w:rsidRPr="005E25A4" w:rsidRDefault="003D2C61" w:rsidP="003D2C61">
      <w:pPr>
        <w:pStyle w:val="a3"/>
        <w:numPr>
          <w:ilvl w:val="0"/>
          <w:numId w:val="11"/>
        </w:numPr>
        <w:shd w:val="clear" w:color="auto" w:fill="FFFFFF"/>
        <w:spacing w:before="0" w:beforeAutospacing="0" w:after="0" w:afterAutospacing="0"/>
        <w:jc w:val="both"/>
        <w:rPr>
          <w:color w:val="333333"/>
        </w:rPr>
      </w:pPr>
      <w:r w:rsidRPr="005E25A4">
        <w:rPr>
          <w:color w:val="333333"/>
        </w:rPr>
        <w:t>Стиль изложения</w:t>
      </w:r>
    </w:p>
    <w:p w14:paraId="651DB2E6" w14:textId="46C2EEFD" w:rsidR="00AE517C" w:rsidRPr="005E25A4" w:rsidRDefault="003D2C61" w:rsidP="003D2C61">
      <w:pPr>
        <w:pStyle w:val="a3"/>
        <w:numPr>
          <w:ilvl w:val="0"/>
          <w:numId w:val="11"/>
        </w:numPr>
        <w:shd w:val="clear" w:color="auto" w:fill="FFFFFF"/>
        <w:spacing w:before="0" w:beforeAutospacing="0" w:after="0" w:afterAutospacing="0"/>
        <w:jc w:val="both"/>
        <w:rPr>
          <w:color w:val="333333"/>
        </w:rPr>
      </w:pPr>
      <w:r w:rsidRPr="005E25A4">
        <w:rPr>
          <w:bCs/>
          <w:color w:val="333333"/>
        </w:rPr>
        <w:t>Степень проработанности, корректность оформления данных</w:t>
      </w:r>
      <w:r w:rsidR="00BA371B" w:rsidRPr="005E25A4">
        <w:rPr>
          <w:color w:val="333333"/>
        </w:rPr>
        <w:t xml:space="preserve"> </w:t>
      </w:r>
    </w:p>
    <w:p w14:paraId="4F0BA0B4" w14:textId="1EF3BF82" w:rsidR="00BA371B" w:rsidRPr="005E25A4" w:rsidRDefault="003D2C61" w:rsidP="003D2C61">
      <w:pPr>
        <w:pStyle w:val="a3"/>
        <w:numPr>
          <w:ilvl w:val="0"/>
          <w:numId w:val="11"/>
        </w:numPr>
        <w:shd w:val="clear" w:color="auto" w:fill="FFFFFF"/>
        <w:spacing w:before="0" w:beforeAutospacing="0" w:after="0" w:afterAutospacing="0"/>
        <w:jc w:val="both"/>
        <w:rPr>
          <w:b/>
          <w:color w:val="333333"/>
        </w:rPr>
      </w:pPr>
      <w:r w:rsidRPr="005E25A4">
        <w:rPr>
          <w:b/>
          <w:color w:val="333333"/>
        </w:rPr>
        <w:t>Степень оснащённости качество и количество приведенной информации</w:t>
      </w:r>
    </w:p>
    <w:p w14:paraId="1388F189"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466850A8" w14:textId="78447A00" w:rsidR="00AE517C" w:rsidRPr="005E25A4" w:rsidRDefault="007C0939" w:rsidP="007C0939">
      <w:pPr>
        <w:pStyle w:val="a3"/>
        <w:numPr>
          <w:ilvl w:val="0"/>
          <w:numId w:val="1"/>
        </w:numPr>
        <w:shd w:val="clear" w:color="auto" w:fill="FFFFFF"/>
        <w:spacing w:before="0" w:beforeAutospacing="0" w:after="0" w:afterAutospacing="0"/>
        <w:jc w:val="both"/>
        <w:rPr>
          <w:color w:val="333333"/>
        </w:rPr>
      </w:pPr>
      <w:r w:rsidRPr="005E25A4">
        <w:rPr>
          <w:color w:val="333333"/>
        </w:rPr>
        <w:t>Список использованной литературы оформляется по:</w:t>
      </w:r>
    </w:p>
    <w:p w14:paraId="39D418E9" w14:textId="413CB893" w:rsidR="00AE517C" w:rsidRPr="005E25A4" w:rsidRDefault="007C0939" w:rsidP="007C0939">
      <w:pPr>
        <w:pStyle w:val="a3"/>
        <w:numPr>
          <w:ilvl w:val="0"/>
          <w:numId w:val="12"/>
        </w:numPr>
        <w:shd w:val="clear" w:color="auto" w:fill="FFFFFF"/>
        <w:spacing w:before="0" w:beforeAutospacing="0" w:after="0" w:afterAutospacing="0"/>
        <w:jc w:val="both"/>
        <w:rPr>
          <w:color w:val="333333"/>
        </w:rPr>
      </w:pPr>
      <w:r w:rsidRPr="005E25A4">
        <w:rPr>
          <w:bCs/>
          <w:color w:val="333333"/>
        </w:rPr>
        <w:t>ГОСТ Р ИСО 9001-2015</w:t>
      </w:r>
      <w:r w:rsidR="00BA371B" w:rsidRPr="005E25A4">
        <w:rPr>
          <w:color w:val="333333"/>
        </w:rPr>
        <w:t xml:space="preserve"> </w:t>
      </w:r>
    </w:p>
    <w:p w14:paraId="77E0A653" w14:textId="10B9D2B0" w:rsidR="00AE517C" w:rsidRPr="005E25A4" w:rsidRDefault="007C0939" w:rsidP="007C0939">
      <w:pPr>
        <w:pStyle w:val="a3"/>
        <w:numPr>
          <w:ilvl w:val="0"/>
          <w:numId w:val="12"/>
        </w:numPr>
        <w:shd w:val="clear" w:color="auto" w:fill="FFFFFF"/>
        <w:spacing w:before="0" w:beforeAutospacing="0" w:after="0" w:afterAutospacing="0"/>
        <w:jc w:val="both"/>
        <w:rPr>
          <w:b/>
          <w:color w:val="333333"/>
        </w:rPr>
      </w:pPr>
      <w:r w:rsidRPr="005E25A4">
        <w:rPr>
          <w:b/>
          <w:color w:val="333333"/>
        </w:rPr>
        <w:t>ГОСТ 7. 1-2003</w:t>
      </w:r>
    </w:p>
    <w:p w14:paraId="0C20F388" w14:textId="14B75B7C" w:rsidR="00BA371B" w:rsidRPr="005E25A4" w:rsidRDefault="007C0939" w:rsidP="007C0939">
      <w:pPr>
        <w:pStyle w:val="a3"/>
        <w:numPr>
          <w:ilvl w:val="0"/>
          <w:numId w:val="12"/>
        </w:numPr>
        <w:shd w:val="clear" w:color="auto" w:fill="FFFFFF"/>
        <w:spacing w:before="0" w:beforeAutospacing="0" w:after="0" w:afterAutospacing="0"/>
        <w:jc w:val="both"/>
        <w:rPr>
          <w:color w:val="333333"/>
        </w:rPr>
      </w:pPr>
      <w:r w:rsidRPr="005E25A4">
        <w:rPr>
          <w:color w:val="333333"/>
        </w:rPr>
        <w:t>Требованиям образовательного учреждения</w:t>
      </w:r>
    </w:p>
    <w:p w14:paraId="26B2CFA9"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5A66099D" w14:textId="380305B0" w:rsidR="00AE517C" w:rsidRPr="005E25A4" w:rsidRDefault="004B4535" w:rsidP="004B4535">
      <w:pPr>
        <w:pStyle w:val="a3"/>
        <w:numPr>
          <w:ilvl w:val="0"/>
          <w:numId w:val="1"/>
        </w:numPr>
        <w:shd w:val="clear" w:color="auto" w:fill="FFFFFF"/>
        <w:spacing w:before="0" w:beforeAutospacing="0" w:after="0" w:afterAutospacing="0"/>
        <w:jc w:val="both"/>
        <w:rPr>
          <w:color w:val="333333"/>
        </w:rPr>
      </w:pPr>
      <w:r w:rsidRPr="005E25A4">
        <w:rPr>
          <w:color w:val="333333"/>
        </w:rPr>
        <w:t>Общие критерии оценки работы включает в себя:</w:t>
      </w:r>
    </w:p>
    <w:p w14:paraId="2BE78ED0" w14:textId="26BF9F15" w:rsidR="00AE517C" w:rsidRPr="005E25A4" w:rsidRDefault="004B4535" w:rsidP="004B4535">
      <w:pPr>
        <w:pStyle w:val="a3"/>
        <w:numPr>
          <w:ilvl w:val="0"/>
          <w:numId w:val="13"/>
        </w:numPr>
        <w:shd w:val="clear" w:color="auto" w:fill="FFFFFF"/>
        <w:spacing w:before="0" w:beforeAutospacing="0" w:after="0" w:afterAutospacing="0"/>
        <w:jc w:val="both"/>
        <w:rPr>
          <w:b/>
          <w:color w:val="333333"/>
        </w:rPr>
      </w:pPr>
      <w:r w:rsidRPr="005E25A4">
        <w:rPr>
          <w:b/>
          <w:color w:val="333333"/>
        </w:rPr>
        <w:t>Использование научной литературы в нормативных актах</w:t>
      </w:r>
    </w:p>
    <w:p w14:paraId="002C6910" w14:textId="18C0240F" w:rsidR="00AE517C" w:rsidRPr="005E25A4" w:rsidRDefault="004B4535" w:rsidP="004B4535">
      <w:pPr>
        <w:pStyle w:val="a3"/>
        <w:numPr>
          <w:ilvl w:val="0"/>
          <w:numId w:val="13"/>
        </w:numPr>
        <w:shd w:val="clear" w:color="auto" w:fill="FFFFFF"/>
        <w:spacing w:before="0" w:beforeAutospacing="0" w:after="0" w:afterAutospacing="0"/>
        <w:jc w:val="both"/>
        <w:rPr>
          <w:bCs/>
          <w:color w:val="333333"/>
        </w:rPr>
      </w:pPr>
      <w:r w:rsidRPr="005E25A4">
        <w:rPr>
          <w:bCs/>
          <w:color w:val="333333"/>
        </w:rPr>
        <w:t>Актуальность анализов, рациональность выбора показателей</w:t>
      </w:r>
      <w:r w:rsidR="00BA371B" w:rsidRPr="005E25A4">
        <w:rPr>
          <w:bCs/>
          <w:color w:val="333333"/>
        </w:rPr>
        <w:t xml:space="preserve"> </w:t>
      </w:r>
    </w:p>
    <w:p w14:paraId="672B6F96" w14:textId="599BB6A2" w:rsidR="00BA371B" w:rsidRPr="005E25A4" w:rsidRDefault="004B4535" w:rsidP="004B4535">
      <w:pPr>
        <w:pStyle w:val="a3"/>
        <w:numPr>
          <w:ilvl w:val="0"/>
          <w:numId w:val="13"/>
        </w:numPr>
        <w:shd w:val="clear" w:color="auto" w:fill="FFFFFF"/>
        <w:spacing w:before="0" w:beforeAutospacing="0" w:after="0" w:afterAutospacing="0"/>
        <w:jc w:val="both"/>
        <w:rPr>
          <w:color w:val="333333"/>
        </w:rPr>
      </w:pPr>
      <w:r w:rsidRPr="005E25A4">
        <w:rPr>
          <w:color w:val="333333"/>
        </w:rPr>
        <w:t>Качество приведенных примеров</w:t>
      </w:r>
    </w:p>
    <w:p w14:paraId="76CE8701"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3A59D0D4" w14:textId="0BD6A142" w:rsidR="00AE517C" w:rsidRPr="005E25A4" w:rsidRDefault="001C3D12" w:rsidP="001C3D12">
      <w:pPr>
        <w:pStyle w:val="a3"/>
        <w:numPr>
          <w:ilvl w:val="0"/>
          <w:numId w:val="1"/>
        </w:numPr>
        <w:shd w:val="clear" w:color="auto" w:fill="FFFFFF"/>
        <w:spacing w:before="0" w:beforeAutospacing="0" w:after="0" w:afterAutospacing="0"/>
        <w:jc w:val="both"/>
        <w:rPr>
          <w:color w:val="333333"/>
        </w:rPr>
      </w:pPr>
      <w:r w:rsidRPr="005E25A4">
        <w:rPr>
          <w:color w:val="333333"/>
        </w:rPr>
        <w:t>Участники проекта – это:</w:t>
      </w:r>
    </w:p>
    <w:p w14:paraId="517E9257" w14:textId="4C65E065" w:rsidR="00AE517C" w:rsidRPr="005E25A4" w:rsidRDefault="00673D11" w:rsidP="00673D11">
      <w:pPr>
        <w:pStyle w:val="a3"/>
        <w:numPr>
          <w:ilvl w:val="0"/>
          <w:numId w:val="14"/>
        </w:numPr>
        <w:shd w:val="clear" w:color="auto" w:fill="FFFFFF"/>
        <w:spacing w:before="0" w:beforeAutospacing="0" w:after="0" w:afterAutospacing="0"/>
        <w:jc w:val="both"/>
        <w:rPr>
          <w:color w:val="333333"/>
        </w:rPr>
      </w:pPr>
      <w:r w:rsidRPr="005E25A4">
        <w:rPr>
          <w:bCs/>
          <w:color w:val="333333"/>
        </w:rPr>
        <w:t>Потребители, для которых предназначался реализуемый проект</w:t>
      </w:r>
      <w:r w:rsidR="00BA371B" w:rsidRPr="005E25A4">
        <w:rPr>
          <w:color w:val="333333"/>
        </w:rPr>
        <w:t xml:space="preserve"> </w:t>
      </w:r>
    </w:p>
    <w:p w14:paraId="0B8B95B9" w14:textId="6775DCF2" w:rsidR="00AE517C" w:rsidRPr="005E25A4" w:rsidRDefault="00673D11" w:rsidP="00673D11">
      <w:pPr>
        <w:pStyle w:val="a3"/>
        <w:numPr>
          <w:ilvl w:val="0"/>
          <w:numId w:val="14"/>
        </w:numPr>
        <w:shd w:val="clear" w:color="auto" w:fill="FFFFFF"/>
        <w:spacing w:before="0" w:beforeAutospacing="0" w:after="0" w:afterAutospacing="0"/>
        <w:jc w:val="both"/>
        <w:rPr>
          <w:color w:val="333333"/>
        </w:rPr>
      </w:pPr>
      <w:r w:rsidRPr="005E25A4">
        <w:rPr>
          <w:color w:val="333333"/>
        </w:rPr>
        <w:t>Заказчики, инвесторы, менеджер проекта и его команда</w:t>
      </w:r>
    </w:p>
    <w:p w14:paraId="0864BCC4" w14:textId="3F719A99" w:rsidR="00BA371B" w:rsidRPr="005E25A4" w:rsidRDefault="00673D11" w:rsidP="00673D11">
      <w:pPr>
        <w:pStyle w:val="a3"/>
        <w:numPr>
          <w:ilvl w:val="0"/>
          <w:numId w:val="14"/>
        </w:numPr>
        <w:shd w:val="clear" w:color="auto" w:fill="FFFFFF"/>
        <w:spacing w:before="0" w:beforeAutospacing="0" w:after="0" w:afterAutospacing="0"/>
        <w:jc w:val="both"/>
        <w:rPr>
          <w:b/>
          <w:color w:val="333333"/>
        </w:rPr>
      </w:pPr>
      <w:r w:rsidRPr="005E25A4">
        <w:rPr>
          <w:b/>
          <w:color w:val="333333"/>
        </w:rPr>
        <w:t>Физические и юридические лица, непосредственно задействованные в проекте</w:t>
      </w:r>
    </w:p>
    <w:p w14:paraId="5AB9F7F1"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25B0CE66" w14:textId="2E8440E9" w:rsidR="00AE517C" w:rsidRPr="005E25A4" w:rsidRDefault="00DE75EE" w:rsidP="00DE75EE">
      <w:pPr>
        <w:pStyle w:val="a3"/>
        <w:numPr>
          <w:ilvl w:val="0"/>
          <w:numId w:val="1"/>
        </w:numPr>
        <w:shd w:val="clear" w:color="auto" w:fill="FFFFFF"/>
        <w:spacing w:before="0" w:beforeAutospacing="0" w:after="0" w:afterAutospacing="0"/>
        <w:jc w:val="both"/>
        <w:rPr>
          <w:color w:val="333333"/>
        </w:rPr>
      </w:pPr>
      <w:r w:rsidRPr="005E25A4">
        <w:rPr>
          <w:color w:val="333333"/>
        </w:rPr>
        <w:t>Проектная деятельность проводится для:</w:t>
      </w:r>
    </w:p>
    <w:p w14:paraId="0D973580" w14:textId="5B5B3D85" w:rsidR="00AE517C" w:rsidRPr="005E25A4" w:rsidRDefault="00DE75EE" w:rsidP="00DE75EE">
      <w:pPr>
        <w:pStyle w:val="a3"/>
        <w:numPr>
          <w:ilvl w:val="0"/>
          <w:numId w:val="15"/>
        </w:numPr>
        <w:shd w:val="clear" w:color="auto" w:fill="FFFFFF"/>
        <w:spacing w:before="0" w:beforeAutospacing="0" w:after="0" w:afterAutospacing="0"/>
        <w:jc w:val="both"/>
        <w:rPr>
          <w:color w:val="333333"/>
        </w:rPr>
      </w:pPr>
      <w:r w:rsidRPr="005E25A4">
        <w:rPr>
          <w:color w:val="333333"/>
        </w:rPr>
        <w:t>Извлечения финансовой выгоды</w:t>
      </w:r>
    </w:p>
    <w:p w14:paraId="3288490C" w14:textId="541146EA" w:rsidR="00AE517C" w:rsidRPr="005E25A4" w:rsidRDefault="00DE75EE" w:rsidP="00DE75EE">
      <w:pPr>
        <w:pStyle w:val="a3"/>
        <w:numPr>
          <w:ilvl w:val="0"/>
          <w:numId w:val="15"/>
        </w:numPr>
        <w:shd w:val="clear" w:color="auto" w:fill="FFFFFF"/>
        <w:spacing w:before="0" w:beforeAutospacing="0" w:after="0" w:afterAutospacing="0"/>
        <w:jc w:val="both"/>
        <w:rPr>
          <w:b/>
          <w:color w:val="333333"/>
        </w:rPr>
      </w:pPr>
      <w:r w:rsidRPr="005E25A4">
        <w:rPr>
          <w:b/>
          <w:color w:val="333333"/>
        </w:rPr>
        <w:t>Того чтобы преодолеть определённые трудности в процессе познания новых явлений</w:t>
      </w:r>
    </w:p>
    <w:p w14:paraId="1BAA5491" w14:textId="26A6E305" w:rsidR="00BA371B" w:rsidRPr="005E25A4" w:rsidRDefault="00DE75EE" w:rsidP="00DE75EE">
      <w:pPr>
        <w:pStyle w:val="a3"/>
        <w:numPr>
          <w:ilvl w:val="0"/>
          <w:numId w:val="15"/>
        </w:numPr>
        <w:shd w:val="clear" w:color="auto" w:fill="FFFFFF"/>
        <w:spacing w:before="0" w:beforeAutospacing="0" w:after="0" w:afterAutospacing="0"/>
        <w:jc w:val="both"/>
        <w:rPr>
          <w:bCs/>
          <w:color w:val="333333"/>
        </w:rPr>
      </w:pPr>
      <w:r w:rsidRPr="005E25A4">
        <w:rPr>
          <w:bCs/>
          <w:color w:val="333333"/>
        </w:rPr>
        <w:t>Ради личных интересов определённого человека или группы лиц</w:t>
      </w:r>
      <w:r w:rsidR="00BA371B" w:rsidRPr="005E25A4">
        <w:rPr>
          <w:bCs/>
          <w:color w:val="333333"/>
        </w:rPr>
        <w:t xml:space="preserve"> </w:t>
      </w:r>
    </w:p>
    <w:p w14:paraId="13EFD558" w14:textId="77777777" w:rsidR="00E753B8" w:rsidRPr="005E25A4" w:rsidRDefault="00E753B8" w:rsidP="00E753B8">
      <w:pPr>
        <w:pStyle w:val="a3"/>
        <w:shd w:val="clear" w:color="auto" w:fill="FFFFFF"/>
        <w:spacing w:before="0" w:beforeAutospacing="0" w:after="0" w:afterAutospacing="0"/>
        <w:ind w:left="1440"/>
        <w:jc w:val="both"/>
        <w:rPr>
          <w:b/>
          <w:bCs/>
          <w:color w:val="333333"/>
        </w:rPr>
      </w:pPr>
    </w:p>
    <w:p w14:paraId="51E82710" w14:textId="0DBDEBBB" w:rsidR="00AE517C" w:rsidRPr="005E25A4" w:rsidRDefault="00F3743A" w:rsidP="00F3743A">
      <w:pPr>
        <w:pStyle w:val="a3"/>
        <w:numPr>
          <w:ilvl w:val="0"/>
          <w:numId w:val="1"/>
        </w:numPr>
        <w:shd w:val="clear" w:color="auto" w:fill="FFFFFF"/>
        <w:spacing w:before="0" w:beforeAutospacing="0" w:after="0" w:afterAutospacing="0"/>
        <w:jc w:val="both"/>
        <w:rPr>
          <w:color w:val="333333"/>
        </w:rPr>
      </w:pPr>
      <w:r w:rsidRPr="005E25A4">
        <w:rPr>
          <w:color w:val="333333"/>
        </w:rPr>
        <w:t>Проблема определяется и анализируется на этапе, который называется:</w:t>
      </w:r>
    </w:p>
    <w:p w14:paraId="4577B0C4" w14:textId="682D02E1" w:rsidR="00AE517C" w:rsidRPr="005E25A4" w:rsidRDefault="00F3743A" w:rsidP="00F3743A">
      <w:pPr>
        <w:pStyle w:val="a3"/>
        <w:numPr>
          <w:ilvl w:val="0"/>
          <w:numId w:val="16"/>
        </w:numPr>
        <w:shd w:val="clear" w:color="auto" w:fill="FFFFFF"/>
        <w:spacing w:before="0" w:beforeAutospacing="0" w:after="0" w:afterAutospacing="0"/>
        <w:jc w:val="both"/>
        <w:rPr>
          <w:b/>
          <w:color w:val="333333"/>
        </w:rPr>
      </w:pPr>
      <w:r w:rsidRPr="005E25A4">
        <w:rPr>
          <w:b/>
          <w:bCs/>
          <w:color w:val="333333"/>
        </w:rPr>
        <w:t>Поисковый</w:t>
      </w:r>
      <w:r w:rsidR="00BA371B" w:rsidRPr="005E25A4">
        <w:rPr>
          <w:b/>
          <w:color w:val="333333"/>
        </w:rPr>
        <w:t xml:space="preserve"> </w:t>
      </w:r>
    </w:p>
    <w:p w14:paraId="031EE4F3" w14:textId="48A9F173" w:rsidR="00AE517C" w:rsidRPr="005E25A4" w:rsidRDefault="00F3743A" w:rsidP="00F3743A">
      <w:pPr>
        <w:pStyle w:val="a3"/>
        <w:numPr>
          <w:ilvl w:val="0"/>
          <w:numId w:val="16"/>
        </w:numPr>
        <w:shd w:val="clear" w:color="auto" w:fill="FFFFFF"/>
        <w:spacing w:before="0" w:beforeAutospacing="0" w:after="0" w:afterAutospacing="0"/>
        <w:jc w:val="both"/>
        <w:rPr>
          <w:color w:val="333333"/>
        </w:rPr>
      </w:pPr>
      <w:r w:rsidRPr="005E25A4">
        <w:rPr>
          <w:color w:val="333333"/>
        </w:rPr>
        <w:t>Подготовительный</w:t>
      </w:r>
    </w:p>
    <w:p w14:paraId="707AFC57" w14:textId="3213AA71" w:rsidR="00BA371B" w:rsidRPr="005E25A4" w:rsidRDefault="00F3743A" w:rsidP="00F3743A">
      <w:pPr>
        <w:pStyle w:val="a3"/>
        <w:numPr>
          <w:ilvl w:val="0"/>
          <w:numId w:val="16"/>
        </w:numPr>
        <w:shd w:val="clear" w:color="auto" w:fill="FFFFFF"/>
        <w:spacing w:before="0" w:beforeAutospacing="0" w:after="0" w:afterAutospacing="0"/>
        <w:jc w:val="both"/>
        <w:rPr>
          <w:color w:val="333333"/>
        </w:rPr>
      </w:pPr>
      <w:r w:rsidRPr="005E25A4">
        <w:rPr>
          <w:color w:val="333333"/>
        </w:rPr>
        <w:t>Аналитический</w:t>
      </w:r>
    </w:p>
    <w:p w14:paraId="6EEBCDE4"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677C3671" w14:textId="650F4CC3" w:rsidR="00AE517C" w:rsidRPr="005E25A4" w:rsidRDefault="00F3743A" w:rsidP="00F3743A">
      <w:pPr>
        <w:pStyle w:val="a3"/>
        <w:numPr>
          <w:ilvl w:val="0"/>
          <w:numId w:val="1"/>
        </w:numPr>
        <w:shd w:val="clear" w:color="auto" w:fill="FFFFFF"/>
        <w:spacing w:before="0" w:beforeAutospacing="0" w:after="0" w:afterAutospacing="0"/>
        <w:jc w:val="both"/>
        <w:rPr>
          <w:color w:val="333333"/>
        </w:rPr>
      </w:pPr>
      <w:r w:rsidRPr="005E25A4">
        <w:rPr>
          <w:color w:val="333333"/>
        </w:rPr>
        <w:t>Научные противоречия проекта могут возникать из-за:</w:t>
      </w:r>
    </w:p>
    <w:p w14:paraId="58A7E55E" w14:textId="5EC9C789" w:rsidR="00AE517C" w:rsidRPr="005E25A4" w:rsidRDefault="00F3743A" w:rsidP="00F3743A">
      <w:pPr>
        <w:pStyle w:val="a3"/>
        <w:numPr>
          <w:ilvl w:val="0"/>
          <w:numId w:val="17"/>
        </w:numPr>
        <w:shd w:val="clear" w:color="auto" w:fill="FFFFFF"/>
        <w:spacing w:before="0" w:beforeAutospacing="0" w:after="0" w:afterAutospacing="0"/>
        <w:jc w:val="both"/>
        <w:rPr>
          <w:color w:val="333333"/>
        </w:rPr>
      </w:pPr>
      <w:r w:rsidRPr="005E25A4">
        <w:rPr>
          <w:color w:val="333333"/>
        </w:rPr>
        <w:t>Из-за разных взглядов участников проекта</w:t>
      </w:r>
    </w:p>
    <w:p w14:paraId="0E4A4A26" w14:textId="21AA5460" w:rsidR="00AE517C" w:rsidRPr="005E25A4" w:rsidRDefault="00F3743A" w:rsidP="00F3743A">
      <w:pPr>
        <w:pStyle w:val="a3"/>
        <w:numPr>
          <w:ilvl w:val="0"/>
          <w:numId w:val="17"/>
        </w:numPr>
        <w:shd w:val="clear" w:color="auto" w:fill="FFFFFF"/>
        <w:spacing w:before="0" w:beforeAutospacing="0" w:after="0" w:afterAutospacing="0"/>
        <w:jc w:val="both"/>
        <w:rPr>
          <w:color w:val="333333"/>
        </w:rPr>
      </w:pPr>
      <w:r w:rsidRPr="005E25A4">
        <w:rPr>
          <w:b/>
          <w:bCs/>
          <w:color w:val="333333"/>
        </w:rPr>
        <w:t>В результате открытия новых фактов</w:t>
      </w:r>
      <w:r w:rsidR="00BA371B" w:rsidRPr="005E25A4">
        <w:rPr>
          <w:color w:val="333333"/>
        </w:rPr>
        <w:t xml:space="preserve"> </w:t>
      </w:r>
    </w:p>
    <w:p w14:paraId="392F8241" w14:textId="50D2159C" w:rsidR="00BA371B" w:rsidRPr="005E25A4" w:rsidRDefault="00F3743A" w:rsidP="00F3743A">
      <w:pPr>
        <w:pStyle w:val="a3"/>
        <w:numPr>
          <w:ilvl w:val="0"/>
          <w:numId w:val="17"/>
        </w:numPr>
        <w:shd w:val="clear" w:color="auto" w:fill="FFFFFF"/>
        <w:spacing w:before="0" w:beforeAutospacing="0" w:after="0" w:afterAutospacing="0"/>
        <w:jc w:val="both"/>
        <w:rPr>
          <w:color w:val="333333"/>
        </w:rPr>
      </w:pPr>
      <w:r w:rsidRPr="005E25A4">
        <w:rPr>
          <w:color w:val="333333"/>
        </w:rPr>
        <w:t>Из-за того, что проект обречён на провал</w:t>
      </w:r>
    </w:p>
    <w:p w14:paraId="1C3D9696"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06B3AFED" w14:textId="67F556E4" w:rsidR="00AE517C" w:rsidRPr="005E25A4" w:rsidRDefault="00052644" w:rsidP="00052644">
      <w:pPr>
        <w:pStyle w:val="a3"/>
        <w:numPr>
          <w:ilvl w:val="0"/>
          <w:numId w:val="1"/>
        </w:numPr>
        <w:shd w:val="clear" w:color="auto" w:fill="FFFFFF"/>
        <w:spacing w:before="0" w:beforeAutospacing="0" w:after="0" w:afterAutospacing="0"/>
        <w:jc w:val="both"/>
        <w:rPr>
          <w:color w:val="333333"/>
        </w:rPr>
      </w:pPr>
      <w:r w:rsidRPr="005E25A4">
        <w:rPr>
          <w:color w:val="333333"/>
        </w:rPr>
        <w:t>Экспертиза проектной документации проводится в форме:</w:t>
      </w:r>
    </w:p>
    <w:p w14:paraId="38B4DC89" w14:textId="29B3218F" w:rsidR="00AE517C" w:rsidRPr="005E25A4" w:rsidRDefault="00052644" w:rsidP="00052644">
      <w:pPr>
        <w:pStyle w:val="a3"/>
        <w:numPr>
          <w:ilvl w:val="0"/>
          <w:numId w:val="18"/>
        </w:numPr>
        <w:shd w:val="clear" w:color="auto" w:fill="FFFFFF"/>
        <w:spacing w:before="0" w:beforeAutospacing="0" w:after="0" w:afterAutospacing="0"/>
        <w:jc w:val="both"/>
        <w:rPr>
          <w:color w:val="333333"/>
        </w:rPr>
      </w:pPr>
      <w:r w:rsidRPr="005E25A4">
        <w:rPr>
          <w:color w:val="333333"/>
        </w:rPr>
        <w:t>Государственной экспертизы</w:t>
      </w:r>
    </w:p>
    <w:p w14:paraId="297B98E4" w14:textId="3491E0B1" w:rsidR="00AE517C" w:rsidRPr="005E25A4" w:rsidRDefault="00052644" w:rsidP="00052644">
      <w:pPr>
        <w:pStyle w:val="a3"/>
        <w:numPr>
          <w:ilvl w:val="0"/>
          <w:numId w:val="18"/>
        </w:numPr>
        <w:shd w:val="clear" w:color="auto" w:fill="FFFFFF"/>
        <w:spacing w:before="0" w:beforeAutospacing="0" w:after="0" w:afterAutospacing="0"/>
        <w:jc w:val="both"/>
        <w:rPr>
          <w:color w:val="333333"/>
        </w:rPr>
      </w:pPr>
      <w:r w:rsidRPr="005E25A4">
        <w:rPr>
          <w:color w:val="333333"/>
        </w:rPr>
        <w:t>Негосударственной экспертизы</w:t>
      </w:r>
    </w:p>
    <w:p w14:paraId="6EA4B9C6" w14:textId="25EF0AD9" w:rsidR="00BA371B" w:rsidRPr="005E25A4" w:rsidRDefault="00052644" w:rsidP="00052644">
      <w:pPr>
        <w:pStyle w:val="a3"/>
        <w:numPr>
          <w:ilvl w:val="0"/>
          <w:numId w:val="18"/>
        </w:numPr>
        <w:shd w:val="clear" w:color="auto" w:fill="FFFFFF"/>
        <w:spacing w:before="0" w:beforeAutospacing="0" w:after="0" w:afterAutospacing="0"/>
        <w:jc w:val="both"/>
        <w:rPr>
          <w:color w:val="333333"/>
        </w:rPr>
      </w:pPr>
      <w:r w:rsidRPr="005E25A4">
        <w:rPr>
          <w:b/>
          <w:bCs/>
          <w:color w:val="333333"/>
        </w:rPr>
        <w:t>Государственной и негосударственной экспертиз</w:t>
      </w:r>
      <w:r w:rsidR="00BA371B" w:rsidRPr="005E25A4">
        <w:rPr>
          <w:color w:val="333333"/>
        </w:rPr>
        <w:t xml:space="preserve"> </w:t>
      </w:r>
    </w:p>
    <w:p w14:paraId="40581CE4"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03ED0447" w14:textId="1B20DD08" w:rsidR="00AE517C" w:rsidRPr="005E25A4" w:rsidRDefault="00052644" w:rsidP="00052644">
      <w:pPr>
        <w:pStyle w:val="a3"/>
        <w:numPr>
          <w:ilvl w:val="0"/>
          <w:numId w:val="1"/>
        </w:numPr>
        <w:shd w:val="clear" w:color="auto" w:fill="FFFFFF"/>
        <w:spacing w:before="0" w:beforeAutospacing="0" w:after="0" w:afterAutospacing="0"/>
        <w:jc w:val="both"/>
        <w:rPr>
          <w:color w:val="333333"/>
        </w:rPr>
      </w:pPr>
      <w:r w:rsidRPr="005E25A4">
        <w:rPr>
          <w:color w:val="333333"/>
        </w:rPr>
        <w:t>Одно из назначений спецификации оборудования, изделий и материалов:</w:t>
      </w:r>
    </w:p>
    <w:p w14:paraId="577CF3EF" w14:textId="77777777" w:rsidR="00052644" w:rsidRPr="005E25A4" w:rsidRDefault="00052644" w:rsidP="00052644">
      <w:pPr>
        <w:pStyle w:val="a3"/>
        <w:numPr>
          <w:ilvl w:val="0"/>
          <w:numId w:val="19"/>
        </w:numPr>
        <w:shd w:val="clear" w:color="auto" w:fill="FFFFFF"/>
        <w:spacing w:before="0" w:beforeAutospacing="0" w:after="0" w:afterAutospacing="0"/>
        <w:jc w:val="both"/>
        <w:rPr>
          <w:b/>
          <w:color w:val="333333"/>
        </w:rPr>
      </w:pPr>
      <w:r w:rsidRPr="005E25A4">
        <w:rPr>
          <w:b/>
          <w:color w:val="333333"/>
        </w:rPr>
        <w:t xml:space="preserve">Подсчет количества материальных ресурсов </w:t>
      </w:r>
    </w:p>
    <w:p w14:paraId="125903AD" w14:textId="3772649B" w:rsidR="00AE517C" w:rsidRPr="005E25A4" w:rsidRDefault="00052644" w:rsidP="00052644">
      <w:pPr>
        <w:pStyle w:val="a3"/>
        <w:numPr>
          <w:ilvl w:val="0"/>
          <w:numId w:val="19"/>
        </w:numPr>
        <w:shd w:val="clear" w:color="auto" w:fill="FFFFFF"/>
        <w:spacing w:before="0" w:beforeAutospacing="0" w:after="0" w:afterAutospacing="0"/>
        <w:jc w:val="both"/>
        <w:rPr>
          <w:color w:val="333333"/>
        </w:rPr>
      </w:pPr>
      <w:r w:rsidRPr="005E25A4">
        <w:rPr>
          <w:bCs/>
          <w:color w:val="333333"/>
        </w:rPr>
        <w:t>Подсчёт стоимости материалов</w:t>
      </w:r>
      <w:r w:rsidR="00BA371B" w:rsidRPr="005E25A4">
        <w:rPr>
          <w:color w:val="333333"/>
        </w:rPr>
        <w:t xml:space="preserve"> </w:t>
      </w:r>
    </w:p>
    <w:p w14:paraId="4077C9AE" w14:textId="2FC8861F" w:rsidR="00BA371B" w:rsidRPr="005E25A4" w:rsidRDefault="00052644" w:rsidP="00052644">
      <w:pPr>
        <w:pStyle w:val="a3"/>
        <w:numPr>
          <w:ilvl w:val="0"/>
          <w:numId w:val="19"/>
        </w:numPr>
        <w:shd w:val="clear" w:color="auto" w:fill="FFFFFF"/>
        <w:spacing w:before="0" w:beforeAutospacing="0" w:after="0" w:afterAutospacing="0"/>
        <w:jc w:val="both"/>
        <w:rPr>
          <w:color w:val="333333"/>
        </w:rPr>
      </w:pPr>
      <w:r w:rsidRPr="005E25A4">
        <w:rPr>
          <w:color w:val="333333"/>
        </w:rPr>
        <w:t>Определение трудоёмкости</w:t>
      </w:r>
    </w:p>
    <w:p w14:paraId="6CACCD49"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611B24F9" w14:textId="1951D6D2" w:rsidR="00AE517C" w:rsidRPr="005E25A4" w:rsidRDefault="00604AD1" w:rsidP="00604AD1">
      <w:pPr>
        <w:pStyle w:val="a3"/>
        <w:numPr>
          <w:ilvl w:val="0"/>
          <w:numId w:val="1"/>
        </w:numPr>
        <w:shd w:val="clear" w:color="auto" w:fill="FFFFFF"/>
        <w:spacing w:before="0" w:beforeAutospacing="0" w:after="0" w:afterAutospacing="0"/>
        <w:jc w:val="both"/>
        <w:rPr>
          <w:color w:val="333333"/>
        </w:rPr>
      </w:pPr>
      <w:r w:rsidRPr="005E25A4">
        <w:rPr>
          <w:color w:val="333333"/>
        </w:rPr>
        <w:t>Все объемы, заявленные в ведомости объемов работ (ВОР) должны быть подтверждены:</w:t>
      </w:r>
    </w:p>
    <w:p w14:paraId="7611676B" w14:textId="731BF202" w:rsidR="00AE517C" w:rsidRPr="005E25A4" w:rsidRDefault="00604AD1" w:rsidP="00604AD1">
      <w:pPr>
        <w:pStyle w:val="a3"/>
        <w:numPr>
          <w:ilvl w:val="0"/>
          <w:numId w:val="20"/>
        </w:numPr>
        <w:shd w:val="clear" w:color="auto" w:fill="FFFFFF"/>
        <w:spacing w:before="0" w:beforeAutospacing="0" w:after="0" w:afterAutospacing="0"/>
        <w:jc w:val="both"/>
        <w:rPr>
          <w:color w:val="333333"/>
        </w:rPr>
      </w:pPr>
      <w:r w:rsidRPr="005E25A4">
        <w:rPr>
          <w:color w:val="333333"/>
        </w:rPr>
        <w:t>Примерным количеством материалов</w:t>
      </w:r>
    </w:p>
    <w:p w14:paraId="3D01781F" w14:textId="6CC7B61A" w:rsidR="005118D7" w:rsidRPr="005E25A4" w:rsidRDefault="00604AD1" w:rsidP="00604AD1">
      <w:pPr>
        <w:pStyle w:val="a3"/>
        <w:numPr>
          <w:ilvl w:val="0"/>
          <w:numId w:val="20"/>
        </w:numPr>
        <w:shd w:val="clear" w:color="auto" w:fill="FFFFFF"/>
        <w:spacing w:before="0" w:beforeAutospacing="0" w:after="0" w:afterAutospacing="0"/>
        <w:jc w:val="both"/>
        <w:rPr>
          <w:color w:val="333333"/>
        </w:rPr>
      </w:pPr>
      <w:r w:rsidRPr="005E25A4">
        <w:rPr>
          <w:color w:val="333333"/>
        </w:rPr>
        <w:t>Пожеланиями заказчика</w:t>
      </w:r>
    </w:p>
    <w:p w14:paraId="4E80EFA7" w14:textId="59370188" w:rsidR="00BA371B" w:rsidRPr="005E25A4" w:rsidRDefault="00604AD1" w:rsidP="00604AD1">
      <w:pPr>
        <w:pStyle w:val="a3"/>
        <w:numPr>
          <w:ilvl w:val="0"/>
          <w:numId w:val="20"/>
        </w:numPr>
        <w:shd w:val="clear" w:color="auto" w:fill="FFFFFF"/>
        <w:spacing w:before="0" w:beforeAutospacing="0" w:after="0" w:afterAutospacing="0"/>
        <w:jc w:val="both"/>
        <w:rPr>
          <w:b/>
          <w:color w:val="333333"/>
        </w:rPr>
      </w:pPr>
      <w:r w:rsidRPr="005E25A4">
        <w:rPr>
          <w:b/>
          <w:bCs/>
          <w:color w:val="333333"/>
        </w:rPr>
        <w:t>Проектными решениями</w:t>
      </w:r>
      <w:r w:rsidR="00BA371B" w:rsidRPr="005E25A4">
        <w:rPr>
          <w:b/>
          <w:color w:val="333333"/>
        </w:rPr>
        <w:t xml:space="preserve"> </w:t>
      </w:r>
    </w:p>
    <w:p w14:paraId="55DAA57E"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3CF8D26C" w14:textId="2ED93CDB" w:rsidR="00AE517C" w:rsidRPr="005E25A4" w:rsidRDefault="00D72B3F" w:rsidP="00D72B3F">
      <w:pPr>
        <w:pStyle w:val="a3"/>
        <w:numPr>
          <w:ilvl w:val="0"/>
          <w:numId w:val="1"/>
        </w:numPr>
        <w:shd w:val="clear" w:color="auto" w:fill="FFFFFF"/>
        <w:spacing w:before="0" w:beforeAutospacing="0" w:after="0" w:afterAutospacing="0"/>
        <w:jc w:val="both"/>
        <w:rPr>
          <w:color w:val="333333"/>
        </w:rPr>
      </w:pPr>
      <w:r w:rsidRPr="005E25A4">
        <w:rPr>
          <w:color w:val="333333"/>
        </w:rPr>
        <w:t>Осуществление организации подготовки проектной документации осуществляет:</w:t>
      </w:r>
    </w:p>
    <w:p w14:paraId="0D896405" w14:textId="286E5EA8" w:rsidR="00AE517C" w:rsidRPr="005E25A4" w:rsidRDefault="00D72B3F" w:rsidP="00D72B3F">
      <w:pPr>
        <w:pStyle w:val="a3"/>
        <w:numPr>
          <w:ilvl w:val="0"/>
          <w:numId w:val="21"/>
        </w:numPr>
        <w:shd w:val="clear" w:color="auto" w:fill="FFFFFF"/>
        <w:spacing w:before="0" w:beforeAutospacing="0" w:after="0" w:afterAutospacing="0"/>
        <w:jc w:val="both"/>
        <w:rPr>
          <w:b/>
          <w:color w:val="333333"/>
        </w:rPr>
      </w:pPr>
      <w:r w:rsidRPr="005E25A4">
        <w:rPr>
          <w:b/>
          <w:color w:val="333333"/>
        </w:rPr>
        <w:t>Главный инженер проекта</w:t>
      </w:r>
    </w:p>
    <w:p w14:paraId="3B5AD5C1" w14:textId="428E0125" w:rsidR="00AE517C" w:rsidRPr="005E25A4" w:rsidRDefault="00D72B3F" w:rsidP="00D72B3F">
      <w:pPr>
        <w:pStyle w:val="a3"/>
        <w:numPr>
          <w:ilvl w:val="0"/>
          <w:numId w:val="21"/>
        </w:numPr>
        <w:shd w:val="clear" w:color="auto" w:fill="FFFFFF"/>
        <w:spacing w:before="0" w:beforeAutospacing="0" w:after="0" w:afterAutospacing="0"/>
        <w:jc w:val="both"/>
        <w:rPr>
          <w:color w:val="333333"/>
        </w:rPr>
      </w:pPr>
      <w:r w:rsidRPr="005E25A4">
        <w:rPr>
          <w:bCs/>
          <w:color w:val="333333"/>
        </w:rPr>
        <w:t>Инженер-проектировщик</w:t>
      </w:r>
      <w:r w:rsidR="00BA371B" w:rsidRPr="005E25A4">
        <w:rPr>
          <w:color w:val="333333"/>
        </w:rPr>
        <w:t xml:space="preserve"> </w:t>
      </w:r>
    </w:p>
    <w:p w14:paraId="4376B288" w14:textId="0EB204CD" w:rsidR="00BA371B" w:rsidRPr="005E25A4" w:rsidRDefault="00D72B3F" w:rsidP="00D72B3F">
      <w:pPr>
        <w:pStyle w:val="a3"/>
        <w:numPr>
          <w:ilvl w:val="0"/>
          <w:numId w:val="21"/>
        </w:numPr>
        <w:shd w:val="clear" w:color="auto" w:fill="FFFFFF"/>
        <w:spacing w:before="0" w:beforeAutospacing="0" w:after="0" w:afterAutospacing="0"/>
        <w:jc w:val="both"/>
        <w:rPr>
          <w:color w:val="333333"/>
        </w:rPr>
      </w:pPr>
      <w:r w:rsidRPr="005E25A4">
        <w:rPr>
          <w:color w:val="333333"/>
        </w:rPr>
        <w:t>Руководитель проектной организации</w:t>
      </w:r>
    </w:p>
    <w:p w14:paraId="1E9B8A29"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6B634F33" w14:textId="5EDDDAB5" w:rsidR="004F2F1F" w:rsidRPr="005E25A4" w:rsidRDefault="002C1FE5" w:rsidP="002C1FE5">
      <w:pPr>
        <w:pStyle w:val="a3"/>
        <w:numPr>
          <w:ilvl w:val="0"/>
          <w:numId w:val="1"/>
        </w:numPr>
        <w:shd w:val="clear" w:color="auto" w:fill="FFFFFF"/>
        <w:spacing w:before="0" w:beforeAutospacing="0" w:after="0" w:afterAutospacing="0"/>
        <w:jc w:val="both"/>
        <w:rPr>
          <w:color w:val="333333"/>
        </w:rPr>
      </w:pPr>
      <w:r w:rsidRPr="005E25A4">
        <w:rPr>
          <w:color w:val="333333"/>
        </w:rPr>
        <w:t>Согласно №125-ФЗ проектная документация должна хранится в архиве проектной организации на протяжении:</w:t>
      </w:r>
    </w:p>
    <w:p w14:paraId="73F8C814" w14:textId="3B429E7B" w:rsidR="004F2F1F" w:rsidRPr="005E25A4" w:rsidRDefault="002C1FE5" w:rsidP="002C1FE5">
      <w:pPr>
        <w:pStyle w:val="a3"/>
        <w:numPr>
          <w:ilvl w:val="0"/>
          <w:numId w:val="22"/>
        </w:numPr>
        <w:shd w:val="clear" w:color="auto" w:fill="FFFFFF"/>
        <w:spacing w:before="0" w:beforeAutospacing="0" w:after="0" w:afterAutospacing="0"/>
        <w:jc w:val="both"/>
        <w:rPr>
          <w:color w:val="333333"/>
        </w:rPr>
      </w:pPr>
      <w:r w:rsidRPr="005E25A4">
        <w:rPr>
          <w:color w:val="333333"/>
        </w:rPr>
        <w:t>5 лет</w:t>
      </w:r>
    </w:p>
    <w:p w14:paraId="175A62A1" w14:textId="6D36F78A" w:rsidR="004F2F1F" w:rsidRPr="005E25A4" w:rsidRDefault="002C1FE5" w:rsidP="002C1FE5">
      <w:pPr>
        <w:pStyle w:val="a3"/>
        <w:numPr>
          <w:ilvl w:val="0"/>
          <w:numId w:val="22"/>
        </w:numPr>
        <w:shd w:val="clear" w:color="auto" w:fill="FFFFFF"/>
        <w:spacing w:before="0" w:beforeAutospacing="0" w:after="0" w:afterAutospacing="0"/>
        <w:jc w:val="both"/>
        <w:rPr>
          <w:color w:val="333333"/>
        </w:rPr>
      </w:pPr>
      <w:r w:rsidRPr="005E25A4">
        <w:rPr>
          <w:color w:val="333333"/>
        </w:rPr>
        <w:lastRenderedPageBreak/>
        <w:t>10 лет</w:t>
      </w:r>
    </w:p>
    <w:p w14:paraId="45023A81" w14:textId="315F5E7A" w:rsidR="00BA371B" w:rsidRPr="005E25A4" w:rsidRDefault="002C1FE5" w:rsidP="002C1FE5">
      <w:pPr>
        <w:pStyle w:val="a3"/>
        <w:numPr>
          <w:ilvl w:val="0"/>
          <w:numId w:val="22"/>
        </w:numPr>
        <w:shd w:val="clear" w:color="auto" w:fill="FFFFFF"/>
        <w:spacing w:before="0" w:beforeAutospacing="0" w:after="0" w:afterAutospacing="0"/>
        <w:jc w:val="both"/>
        <w:rPr>
          <w:color w:val="333333"/>
        </w:rPr>
      </w:pPr>
      <w:r w:rsidRPr="005E25A4">
        <w:rPr>
          <w:b/>
          <w:bCs/>
          <w:color w:val="333333"/>
        </w:rPr>
        <w:t>20 лет</w:t>
      </w:r>
      <w:r w:rsidR="00BA371B" w:rsidRPr="005E25A4">
        <w:rPr>
          <w:b/>
          <w:bCs/>
          <w:color w:val="333333"/>
        </w:rPr>
        <w:t xml:space="preserve"> </w:t>
      </w:r>
    </w:p>
    <w:p w14:paraId="13BC5561"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3DBDFAB9" w14:textId="2E771763" w:rsidR="004F2F1F" w:rsidRPr="005E25A4" w:rsidRDefault="004D1C71" w:rsidP="004D1C71">
      <w:pPr>
        <w:pStyle w:val="a3"/>
        <w:numPr>
          <w:ilvl w:val="0"/>
          <w:numId w:val="1"/>
        </w:numPr>
        <w:shd w:val="clear" w:color="auto" w:fill="FFFFFF"/>
        <w:spacing w:before="0" w:beforeAutospacing="0" w:after="0" w:afterAutospacing="0"/>
        <w:jc w:val="both"/>
        <w:rPr>
          <w:color w:val="333333"/>
        </w:rPr>
      </w:pPr>
      <w:r w:rsidRPr="005E25A4">
        <w:rPr>
          <w:color w:val="33333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w:t>
      </w:r>
    </w:p>
    <w:p w14:paraId="7E796FA5" w14:textId="3B299578" w:rsidR="004F2F1F" w:rsidRPr="005E25A4" w:rsidRDefault="004D1C71" w:rsidP="004D1C71">
      <w:pPr>
        <w:pStyle w:val="a3"/>
        <w:numPr>
          <w:ilvl w:val="0"/>
          <w:numId w:val="23"/>
        </w:numPr>
        <w:shd w:val="clear" w:color="auto" w:fill="FFFFFF"/>
        <w:spacing w:before="0" w:beforeAutospacing="0" w:after="0" w:afterAutospacing="0"/>
        <w:jc w:val="both"/>
        <w:rPr>
          <w:color w:val="333333"/>
        </w:rPr>
      </w:pPr>
      <w:r w:rsidRPr="005E25A4">
        <w:rPr>
          <w:color w:val="333333"/>
        </w:rPr>
        <w:t>Вследствие работы над другим объектом</w:t>
      </w:r>
    </w:p>
    <w:p w14:paraId="0B4D8855" w14:textId="250FB2AE" w:rsidR="004F2F1F" w:rsidRPr="005E25A4" w:rsidRDefault="004D1C71" w:rsidP="004D1C71">
      <w:pPr>
        <w:pStyle w:val="a3"/>
        <w:numPr>
          <w:ilvl w:val="0"/>
          <w:numId w:val="23"/>
        </w:numPr>
        <w:shd w:val="clear" w:color="auto" w:fill="FFFFFF"/>
        <w:spacing w:before="0" w:beforeAutospacing="0" w:after="0" w:afterAutospacing="0"/>
        <w:jc w:val="both"/>
        <w:rPr>
          <w:color w:val="333333"/>
        </w:rPr>
      </w:pPr>
      <w:r w:rsidRPr="005E25A4">
        <w:rPr>
          <w:bCs/>
          <w:color w:val="333333"/>
        </w:rPr>
        <w:t>Вследствие разрыва контракта</w:t>
      </w:r>
      <w:r w:rsidR="00BA371B" w:rsidRPr="005E25A4">
        <w:rPr>
          <w:color w:val="333333"/>
        </w:rPr>
        <w:t xml:space="preserve"> </w:t>
      </w:r>
    </w:p>
    <w:p w14:paraId="303C1C85" w14:textId="6CE2EE50" w:rsidR="008D5BA0" w:rsidRPr="005E25A4" w:rsidRDefault="004D1C71" w:rsidP="004D1C71">
      <w:pPr>
        <w:pStyle w:val="a3"/>
        <w:numPr>
          <w:ilvl w:val="0"/>
          <w:numId w:val="23"/>
        </w:numPr>
        <w:shd w:val="clear" w:color="auto" w:fill="FFFFFF"/>
        <w:spacing w:before="0" w:beforeAutospacing="0" w:after="0" w:afterAutospacing="0"/>
        <w:jc w:val="both"/>
        <w:rPr>
          <w:b/>
          <w:color w:val="333333"/>
        </w:rPr>
      </w:pPr>
      <w:r w:rsidRPr="005E25A4">
        <w:rPr>
          <w:b/>
          <w:color w:val="333333"/>
        </w:rPr>
        <w:t>Вследствие непреодолимой силы или по вине другой стороны</w:t>
      </w:r>
    </w:p>
    <w:p w14:paraId="697EE528" w14:textId="77777777" w:rsidR="008D5BA0" w:rsidRPr="005E25A4" w:rsidRDefault="008D5BA0" w:rsidP="008D5BA0">
      <w:pPr>
        <w:jc w:val="both"/>
        <w:rPr>
          <w:rFonts w:ascii="Times New Roman" w:hAnsi="Times New Roman" w:cs="Times New Roman"/>
        </w:rPr>
      </w:pPr>
    </w:p>
    <w:p w14:paraId="1D06A40E" w14:textId="7ADA64E9" w:rsidR="008D5BA0" w:rsidRPr="005E25A4" w:rsidRDefault="008D5BA0" w:rsidP="008D5BA0">
      <w:pPr>
        <w:jc w:val="center"/>
        <w:rPr>
          <w:rFonts w:ascii="Times New Roman" w:hAnsi="Times New Roman" w:cs="Times New Roman"/>
          <w:b/>
          <w:bCs/>
        </w:rPr>
      </w:pPr>
      <w:r w:rsidRPr="005E25A4">
        <w:rPr>
          <w:rFonts w:ascii="Times New Roman" w:hAnsi="Times New Roman" w:cs="Times New Roman"/>
          <w:b/>
          <w:bCs/>
        </w:rPr>
        <w:t>Сложные задания</w:t>
      </w:r>
      <w:r w:rsidR="00355EE7" w:rsidRPr="005E25A4">
        <w:rPr>
          <w:rFonts w:ascii="Times New Roman" w:hAnsi="Times New Roman" w:cs="Times New Roman"/>
          <w:b/>
          <w:bCs/>
        </w:rPr>
        <w:t xml:space="preserve"> (3 уровень)</w:t>
      </w:r>
    </w:p>
    <w:p w14:paraId="75FCC60C" w14:textId="77777777" w:rsidR="008D5BA0" w:rsidRPr="005E25A4" w:rsidRDefault="008D5BA0" w:rsidP="008D5BA0">
      <w:pPr>
        <w:pStyle w:val="a3"/>
        <w:shd w:val="clear" w:color="auto" w:fill="FFFFFF"/>
        <w:spacing w:before="0" w:beforeAutospacing="0" w:after="0" w:afterAutospacing="0"/>
        <w:jc w:val="both"/>
        <w:rPr>
          <w:color w:val="333333"/>
        </w:rPr>
      </w:pPr>
    </w:p>
    <w:p w14:paraId="56034D55" w14:textId="1B1E9BFF" w:rsidR="004F2F1F" w:rsidRPr="005E25A4" w:rsidRDefault="00FD31BA" w:rsidP="00FD31BA">
      <w:pPr>
        <w:pStyle w:val="a3"/>
        <w:numPr>
          <w:ilvl w:val="0"/>
          <w:numId w:val="1"/>
        </w:numPr>
        <w:shd w:val="clear" w:color="auto" w:fill="FFFFFF"/>
        <w:spacing w:before="0" w:beforeAutospacing="0" w:after="0" w:afterAutospacing="0"/>
        <w:jc w:val="both"/>
        <w:rPr>
          <w:color w:val="333333"/>
        </w:rPr>
      </w:pPr>
      <w:r w:rsidRPr="005E25A4">
        <w:rPr>
          <w:color w:val="333333"/>
        </w:rPr>
        <w:t>ГОСТ Р ИСО 9001-2015 регламентирует:</w:t>
      </w:r>
    </w:p>
    <w:p w14:paraId="219D09C9" w14:textId="568DE8B5" w:rsidR="004F2F1F" w:rsidRPr="005E25A4" w:rsidRDefault="00FD31BA" w:rsidP="005118D7">
      <w:pPr>
        <w:pStyle w:val="a3"/>
        <w:numPr>
          <w:ilvl w:val="0"/>
          <w:numId w:val="24"/>
        </w:numPr>
        <w:shd w:val="clear" w:color="auto" w:fill="FFFFFF"/>
        <w:spacing w:before="0" w:beforeAutospacing="0" w:after="0" w:afterAutospacing="0"/>
        <w:jc w:val="both"/>
        <w:rPr>
          <w:color w:val="333333"/>
        </w:rPr>
      </w:pPr>
      <w:r w:rsidRPr="005E25A4">
        <w:rPr>
          <w:color w:val="333333"/>
        </w:rPr>
        <w:t>Правила оформления проектной документации</w:t>
      </w:r>
    </w:p>
    <w:p w14:paraId="33803B83" w14:textId="6CBB97F3" w:rsidR="004F2F1F" w:rsidRPr="005E25A4" w:rsidRDefault="00FD31BA" w:rsidP="00FD31BA">
      <w:pPr>
        <w:pStyle w:val="a3"/>
        <w:numPr>
          <w:ilvl w:val="0"/>
          <w:numId w:val="24"/>
        </w:numPr>
        <w:shd w:val="clear" w:color="auto" w:fill="FFFFFF"/>
        <w:spacing w:before="0" w:beforeAutospacing="0" w:after="0" w:afterAutospacing="0"/>
        <w:jc w:val="both"/>
        <w:rPr>
          <w:color w:val="333333"/>
        </w:rPr>
      </w:pPr>
      <w:r w:rsidRPr="005E25A4">
        <w:rPr>
          <w:b/>
          <w:bCs/>
          <w:color w:val="333333"/>
        </w:rPr>
        <w:t>Систему менеджмента качества</w:t>
      </w:r>
      <w:r w:rsidR="00BA371B" w:rsidRPr="005E25A4">
        <w:rPr>
          <w:color w:val="333333"/>
        </w:rPr>
        <w:t xml:space="preserve"> </w:t>
      </w:r>
    </w:p>
    <w:p w14:paraId="4EC06DEF" w14:textId="637DBFBB" w:rsidR="00BA371B" w:rsidRPr="005E25A4" w:rsidRDefault="00FD31BA" w:rsidP="005118D7">
      <w:pPr>
        <w:pStyle w:val="a3"/>
        <w:numPr>
          <w:ilvl w:val="0"/>
          <w:numId w:val="24"/>
        </w:numPr>
        <w:shd w:val="clear" w:color="auto" w:fill="FFFFFF"/>
        <w:spacing w:before="0" w:beforeAutospacing="0" w:after="0" w:afterAutospacing="0"/>
        <w:jc w:val="both"/>
        <w:rPr>
          <w:color w:val="333333"/>
        </w:rPr>
      </w:pPr>
      <w:r w:rsidRPr="005E25A4">
        <w:rPr>
          <w:color w:val="333333"/>
        </w:rPr>
        <w:t>Такого не существует</w:t>
      </w:r>
    </w:p>
    <w:p w14:paraId="76100A91" w14:textId="77777777" w:rsidR="00E753B8" w:rsidRPr="005E25A4" w:rsidRDefault="00E753B8" w:rsidP="00E753B8">
      <w:pPr>
        <w:pStyle w:val="a3"/>
        <w:shd w:val="clear" w:color="auto" w:fill="FFFFFF"/>
        <w:spacing w:before="0" w:beforeAutospacing="0" w:after="0" w:afterAutospacing="0"/>
        <w:ind w:left="1440"/>
        <w:jc w:val="both"/>
        <w:rPr>
          <w:color w:val="333333"/>
        </w:rPr>
      </w:pPr>
    </w:p>
    <w:p w14:paraId="2A06904A" w14:textId="497807E1" w:rsidR="004F2F1F" w:rsidRPr="005E25A4" w:rsidRDefault="005E7BE1" w:rsidP="005E7BE1">
      <w:pPr>
        <w:pStyle w:val="a3"/>
        <w:numPr>
          <w:ilvl w:val="0"/>
          <w:numId w:val="1"/>
        </w:numPr>
        <w:shd w:val="clear" w:color="auto" w:fill="FFFFFF"/>
        <w:spacing w:before="0" w:beforeAutospacing="0" w:after="0" w:afterAutospacing="0"/>
        <w:jc w:val="both"/>
        <w:rPr>
          <w:color w:val="333333"/>
        </w:rPr>
      </w:pPr>
      <w:r w:rsidRPr="005E25A4">
        <w:rPr>
          <w:color w:val="333333"/>
        </w:rPr>
        <w:t>Какую документацию предоставляет подрядчик заказчику</w:t>
      </w:r>
      <w:r w:rsidR="00D50DA6" w:rsidRPr="005E25A4">
        <w:rPr>
          <w:color w:val="333333"/>
        </w:rPr>
        <w:t>:</w:t>
      </w:r>
    </w:p>
    <w:p w14:paraId="549DB0A8" w14:textId="5725BE6D" w:rsidR="004F2F1F" w:rsidRPr="005E25A4" w:rsidRDefault="005E7BE1" w:rsidP="005E7BE1">
      <w:pPr>
        <w:pStyle w:val="a3"/>
        <w:numPr>
          <w:ilvl w:val="0"/>
          <w:numId w:val="25"/>
        </w:numPr>
        <w:shd w:val="clear" w:color="auto" w:fill="FFFFFF"/>
        <w:spacing w:before="0" w:beforeAutospacing="0" w:after="0" w:afterAutospacing="0"/>
        <w:ind w:left="1418" w:hanging="425"/>
        <w:jc w:val="both"/>
        <w:rPr>
          <w:bCs/>
          <w:color w:val="333333"/>
        </w:rPr>
      </w:pPr>
      <w:r w:rsidRPr="005E25A4">
        <w:rPr>
          <w:bCs/>
          <w:color w:val="333333"/>
        </w:rPr>
        <w:t>Документации по инженерно-изыскательным работам</w:t>
      </w:r>
    </w:p>
    <w:p w14:paraId="15458A2F" w14:textId="113DC1DD" w:rsidR="004F2F1F" w:rsidRPr="005E25A4" w:rsidRDefault="005E7BE1" w:rsidP="005E7BE1">
      <w:pPr>
        <w:pStyle w:val="a3"/>
        <w:numPr>
          <w:ilvl w:val="0"/>
          <w:numId w:val="25"/>
        </w:numPr>
        <w:shd w:val="clear" w:color="auto" w:fill="FFFFFF"/>
        <w:spacing w:before="0" w:beforeAutospacing="0" w:after="0" w:afterAutospacing="0"/>
        <w:ind w:left="1418" w:hanging="425"/>
        <w:jc w:val="both"/>
        <w:rPr>
          <w:bCs/>
          <w:color w:val="333333"/>
        </w:rPr>
      </w:pPr>
      <w:r w:rsidRPr="005E25A4">
        <w:rPr>
          <w:bCs/>
          <w:color w:val="333333"/>
        </w:rPr>
        <w:t>Рабочая документация</w:t>
      </w:r>
    </w:p>
    <w:p w14:paraId="633E0A6C" w14:textId="577F871F" w:rsidR="004F2F1F" w:rsidRPr="005E25A4" w:rsidRDefault="005E7BE1" w:rsidP="005E7BE1">
      <w:pPr>
        <w:pStyle w:val="a3"/>
        <w:numPr>
          <w:ilvl w:val="0"/>
          <w:numId w:val="25"/>
        </w:numPr>
        <w:shd w:val="clear" w:color="auto" w:fill="FFFFFF"/>
        <w:spacing w:before="0" w:beforeAutospacing="0" w:after="0" w:afterAutospacing="0"/>
        <w:ind w:left="1418" w:hanging="425"/>
        <w:jc w:val="both"/>
        <w:rPr>
          <w:b/>
          <w:bCs/>
          <w:color w:val="333333"/>
        </w:rPr>
      </w:pPr>
      <w:r w:rsidRPr="005E25A4">
        <w:rPr>
          <w:b/>
          <w:bCs/>
          <w:color w:val="333333"/>
        </w:rPr>
        <w:t>Исполнительную документацию</w:t>
      </w:r>
      <w:r w:rsidR="00BA371B" w:rsidRPr="005E25A4">
        <w:rPr>
          <w:b/>
          <w:bCs/>
          <w:color w:val="333333"/>
        </w:rPr>
        <w:t xml:space="preserve"> </w:t>
      </w:r>
    </w:p>
    <w:p w14:paraId="1FCF0523" w14:textId="77777777" w:rsidR="00E753B8" w:rsidRPr="005E25A4" w:rsidRDefault="00E753B8" w:rsidP="00E753B8">
      <w:pPr>
        <w:pStyle w:val="a3"/>
        <w:shd w:val="clear" w:color="auto" w:fill="FFFFFF"/>
        <w:spacing w:before="0" w:beforeAutospacing="0" w:after="0" w:afterAutospacing="0"/>
        <w:ind w:left="1418"/>
        <w:jc w:val="both"/>
        <w:rPr>
          <w:b/>
          <w:bCs/>
          <w:color w:val="333333"/>
        </w:rPr>
      </w:pPr>
    </w:p>
    <w:p w14:paraId="2F00396F" w14:textId="4D105C6B" w:rsidR="004F2F1F" w:rsidRPr="005E25A4" w:rsidRDefault="00215996" w:rsidP="00215996">
      <w:pPr>
        <w:pStyle w:val="a3"/>
        <w:numPr>
          <w:ilvl w:val="0"/>
          <w:numId w:val="1"/>
        </w:numPr>
        <w:shd w:val="clear" w:color="auto" w:fill="FFFFFF"/>
        <w:spacing w:before="0" w:beforeAutospacing="0" w:after="0" w:afterAutospacing="0"/>
        <w:jc w:val="both"/>
        <w:rPr>
          <w:color w:val="333333"/>
        </w:rPr>
      </w:pPr>
      <w:r w:rsidRPr="005E25A4">
        <w:rPr>
          <w:color w:val="333333"/>
        </w:rPr>
        <w:t>За какие действия подрядчик не несет ответственность перед заказчиком:</w:t>
      </w:r>
    </w:p>
    <w:p w14:paraId="0E52030C" w14:textId="67816312" w:rsidR="004F2F1F" w:rsidRPr="005E25A4" w:rsidRDefault="00215996" w:rsidP="00215996">
      <w:pPr>
        <w:pStyle w:val="a3"/>
        <w:numPr>
          <w:ilvl w:val="0"/>
          <w:numId w:val="26"/>
        </w:numPr>
        <w:shd w:val="clear" w:color="auto" w:fill="FFFFFF"/>
        <w:spacing w:before="0" w:beforeAutospacing="0" w:after="0" w:afterAutospacing="0"/>
        <w:ind w:left="1418" w:hanging="425"/>
        <w:jc w:val="both"/>
        <w:rPr>
          <w:color w:val="333333"/>
        </w:rPr>
      </w:pPr>
      <w:r w:rsidRPr="005E25A4">
        <w:rPr>
          <w:color w:val="333333"/>
        </w:rPr>
        <w:t>За отступление от требований технической документации</w:t>
      </w:r>
    </w:p>
    <w:p w14:paraId="0E67F4F3" w14:textId="01B6F547" w:rsidR="004F2F1F" w:rsidRPr="005E25A4" w:rsidRDefault="00215996" w:rsidP="00215996">
      <w:pPr>
        <w:pStyle w:val="a3"/>
        <w:numPr>
          <w:ilvl w:val="0"/>
          <w:numId w:val="26"/>
        </w:numPr>
        <w:shd w:val="clear" w:color="auto" w:fill="FFFFFF"/>
        <w:spacing w:before="0" w:beforeAutospacing="0" w:after="0" w:afterAutospacing="0"/>
        <w:ind w:left="1418" w:hanging="425"/>
        <w:jc w:val="both"/>
        <w:rPr>
          <w:bCs/>
          <w:color w:val="333333"/>
        </w:rPr>
      </w:pPr>
      <w:r w:rsidRPr="005E25A4">
        <w:rPr>
          <w:bCs/>
          <w:color w:val="333333"/>
        </w:rPr>
        <w:t>За разработку актов выполненных работ</w:t>
      </w:r>
    </w:p>
    <w:p w14:paraId="32E7BB40" w14:textId="6C4A308B" w:rsidR="00BA371B" w:rsidRPr="005E25A4" w:rsidRDefault="00215996" w:rsidP="00215996">
      <w:pPr>
        <w:pStyle w:val="a3"/>
        <w:numPr>
          <w:ilvl w:val="0"/>
          <w:numId w:val="26"/>
        </w:numPr>
        <w:shd w:val="clear" w:color="auto" w:fill="FFFFFF"/>
        <w:spacing w:before="0" w:beforeAutospacing="0" w:after="0" w:afterAutospacing="0"/>
        <w:ind w:left="1418" w:hanging="425"/>
        <w:jc w:val="both"/>
        <w:rPr>
          <w:b/>
          <w:color w:val="333333"/>
        </w:rPr>
      </w:pPr>
      <w:r w:rsidRPr="005E25A4">
        <w:rPr>
          <w:b/>
          <w:color w:val="333333"/>
        </w:rPr>
        <w:t>За архитектурные и конструктивные решения</w:t>
      </w:r>
    </w:p>
    <w:p w14:paraId="7DA9B9F5" w14:textId="77777777" w:rsidR="00312FDA" w:rsidRPr="005E25A4" w:rsidRDefault="00312FDA" w:rsidP="00082515">
      <w:pPr>
        <w:pStyle w:val="a3"/>
        <w:shd w:val="clear" w:color="auto" w:fill="FFFFFF"/>
        <w:spacing w:before="0" w:beforeAutospacing="0" w:after="0" w:afterAutospacing="0"/>
        <w:ind w:left="360"/>
        <w:jc w:val="both"/>
        <w:rPr>
          <w:color w:val="333333"/>
        </w:rPr>
      </w:pPr>
    </w:p>
    <w:p w14:paraId="5C9AA157" w14:textId="77777777" w:rsidR="008D5BA0" w:rsidRPr="005E25A4" w:rsidRDefault="008D5BA0" w:rsidP="008D5BA0">
      <w:pPr>
        <w:spacing w:after="0" w:line="240" w:lineRule="auto"/>
        <w:jc w:val="both"/>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t>Задания закрытого типа на установление соответствия, либо на установление последовательности</w:t>
      </w:r>
    </w:p>
    <w:p w14:paraId="332C5D39" w14:textId="77777777" w:rsidR="008D5BA0" w:rsidRPr="005E25A4" w:rsidRDefault="008D5BA0" w:rsidP="008D5BA0">
      <w:pPr>
        <w:spacing w:after="0" w:line="240" w:lineRule="auto"/>
        <w:jc w:val="both"/>
        <w:rPr>
          <w:rFonts w:ascii="Times New Roman" w:eastAsia="Calibri" w:hAnsi="Times New Roman" w:cs="Times New Roman"/>
          <w:b/>
          <w:bCs/>
          <w:kern w:val="2"/>
          <w:sz w:val="24"/>
          <w:szCs w:val="24"/>
          <w14:ligatures w14:val="standardContextual"/>
        </w:rPr>
      </w:pPr>
    </w:p>
    <w:p w14:paraId="48012CA6" w14:textId="77777777" w:rsidR="008D5BA0" w:rsidRPr="005E25A4" w:rsidRDefault="008D5BA0" w:rsidP="008D5BA0">
      <w:pPr>
        <w:spacing w:after="0" w:line="240" w:lineRule="auto"/>
        <w:jc w:val="center"/>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t>Простые задания</w:t>
      </w:r>
    </w:p>
    <w:p w14:paraId="701AA715" w14:textId="77777777" w:rsidR="008D5BA0" w:rsidRPr="005E25A4" w:rsidRDefault="008D5BA0" w:rsidP="008D5BA0">
      <w:pPr>
        <w:spacing w:after="0" w:line="240" w:lineRule="auto"/>
        <w:jc w:val="center"/>
        <w:rPr>
          <w:rFonts w:ascii="Times New Roman" w:eastAsia="Calibri" w:hAnsi="Times New Roman" w:cs="Times New Roman"/>
          <w:b/>
          <w:bCs/>
          <w:kern w:val="2"/>
          <w:sz w:val="24"/>
          <w:szCs w:val="24"/>
          <w14:ligatures w14:val="standardContextual"/>
        </w:rPr>
      </w:pPr>
    </w:p>
    <w:p w14:paraId="4988B51C" w14:textId="77777777" w:rsidR="008D5BA0" w:rsidRPr="005E25A4" w:rsidRDefault="008D5BA0" w:rsidP="008D5BA0">
      <w:pPr>
        <w:spacing w:after="0" w:line="240" w:lineRule="auto"/>
        <w:jc w:val="both"/>
        <w:rPr>
          <w:rFonts w:ascii="Times New Roman" w:eastAsia="Calibri" w:hAnsi="Times New Roman" w:cs="Times New Roman"/>
          <w:i/>
          <w:iCs/>
          <w:kern w:val="2"/>
          <w:sz w:val="24"/>
          <w:szCs w:val="24"/>
          <w14:ligatures w14:val="standardContextual"/>
        </w:rPr>
      </w:pPr>
      <w:r w:rsidRPr="005E25A4">
        <w:rPr>
          <w:rFonts w:ascii="Times New Roman" w:eastAsia="Calibri" w:hAnsi="Times New Roman" w:cs="Times New Roman"/>
          <w:i/>
          <w:iCs/>
          <w:kern w:val="2"/>
          <w:sz w:val="24"/>
          <w:szCs w:val="24"/>
          <w14:ligatures w14:val="standardContextual"/>
        </w:rPr>
        <w:t xml:space="preserve">Установите соответствие между первым и вторым столбцом. </w:t>
      </w:r>
    </w:p>
    <w:p w14:paraId="7248AA57" w14:textId="11204923" w:rsidR="001A66C4" w:rsidRPr="005E25A4" w:rsidRDefault="00B61441" w:rsidP="00B61441">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Соотнесите этапы проектной деятельности с их содержанием:</w:t>
      </w:r>
    </w:p>
    <w:tbl>
      <w:tblPr>
        <w:tblStyle w:val="a5"/>
        <w:tblW w:w="0" w:type="auto"/>
        <w:tblLook w:val="04A0" w:firstRow="1" w:lastRow="0" w:firstColumn="1" w:lastColumn="0" w:noHBand="0" w:noVBand="1"/>
      </w:tblPr>
      <w:tblGrid>
        <w:gridCol w:w="3299"/>
        <w:gridCol w:w="6046"/>
      </w:tblGrid>
      <w:tr w:rsidR="001A66C4" w:rsidRPr="005E25A4" w14:paraId="4F8A9B6C" w14:textId="77777777" w:rsidTr="00F61470">
        <w:tc>
          <w:tcPr>
            <w:tcW w:w="3299" w:type="dxa"/>
          </w:tcPr>
          <w:p w14:paraId="68BBBF5E" w14:textId="23C31187" w:rsidR="001A66C4" w:rsidRPr="005E25A4" w:rsidRDefault="00B61441" w:rsidP="00B61441">
            <w:pPr>
              <w:numPr>
                <w:ilvl w:val="0"/>
                <w:numId w:val="27"/>
              </w:numPr>
              <w:contextualSpacing/>
              <w:jc w:val="both"/>
              <w:rPr>
                <w:rFonts w:ascii="Times New Roman" w:eastAsia="Calibri" w:hAnsi="Times New Roman" w:cs="Times New Roman"/>
              </w:rPr>
            </w:pPr>
            <w:r w:rsidRPr="005E25A4">
              <w:rPr>
                <w:rFonts w:ascii="Times New Roman" w:eastAsia="Calibri" w:hAnsi="Times New Roman" w:cs="Times New Roman"/>
              </w:rPr>
              <w:t>Подготовительный этап</w:t>
            </w:r>
          </w:p>
        </w:tc>
        <w:tc>
          <w:tcPr>
            <w:tcW w:w="6046" w:type="dxa"/>
          </w:tcPr>
          <w:p w14:paraId="05A96B6B" w14:textId="12F6F73F" w:rsidR="001A66C4" w:rsidRPr="005E25A4" w:rsidRDefault="00951865" w:rsidP="00951865">
            <w:pPr>
              <w:numPr>
                <w:ilvl w:val="0"/>
                <w:numId w:val="28"/>
              </w:numPr>
              <w:contextualSpacing/>
              <w:jc w:val="both"/>
              <w:rPr>
                <w:rFonts w:ascii="Times New Roman" w:eastAsia="Calibri" w:hAnsi="Times New Roman" w:cs="Times New Roman"/>
              </w:rPr>
            </w:pPr>
            <w:r w:rsidRPr="005E25A4">
              <w:rPr>
                <w:rFonts w:ascii="Times New Roman" w:eastAsia="Calibri" w:hAnsi="Times New Roman" w:cs="Times New Roman"/>
              </w:rPr>
              <w:t>Уточнение тематического поля, определение и анализ проблемы, постановка цели проекта</w:t>
            </w:r>
          </w:p>
        </w:tc>
      </w:tr>
      <w:tr w:rsidR="001A66C4" w:rsidRPr="005E25A4" w14:paraId="66E71C8A" w14:textId="77777777" w:rsidTr="00F61470">
        <w:tc>
          <w:tcPr>
            <w:tcW w:w="3299" w:type="dxa"/>
          </w:tcPr>
          <w:p w14:paraId="137956E1" w14:textId="394D5221" w:rsidR="001A66C4" w:rsidRPr="005E25A4" w:rsidRDefault="00B61441" w:rsidP="00B61441">
            <w:pPr>
              <w:numPr>
                <w:ilvl w:val="0"/>
                <w:numId w:val="27"/>
              </w:numPr>
              <w:contextualSpacing/>
              <w:jc w:val="both"/>
              <w:rPr>
                <w:rFonts w:ascii="Times New Roman" w:eastAsia="Calibri" w:hAnsi="Times New Roman" w:cs="Times New Roman"/>
              </w:rPr>
            </w:pPr>
            <w:r w:rsidRPr="005E25A4">
              <w:rPr>
                <w:rFonts w:ascii="Times New Roman" w:eastAsia="Calibri" w:hAnsi="Times New Roman" w:cs="Times New Roman"/>
              </w:rPr>
              <w:t>Поисковый этап</w:t>
            </w:r>
          </w:p>
        </w:tc>
        <w:tc>
          <w:tcPr>
            <w:tcW w:w="6046" w:type="dxa"/>
          </w:tcPr>
          <w:p w14:paraId="3106A4A5" w14:textId="506C9E82" w:rsidR="001A66C4" w:rsidRPr="005E25A4" w:rsidRDefault="00951865" w:rsidP="00951865">
            <w:pPr>
              <w:numPr>
                <w:ilvl w:val="0"/>
                <w:numId w:val="28"/>
              </w:numPr>
              <w:contextualSpacing/>
              <w:jc w:val="both"/>
              <w:rPr>
                <w:rFonts w:ascii="Times New Roman" w:eastAsia="Calibri" w:hAnsi="Times New Roman" w:cs="Times New Roman"/>
              </w:rPr>
            </w:pPr>
            <w:r w:rsidRPr="005E25A4">
              <w:rPr>
                <w:rFonts w:ascii="Times New Roman" w:eastAsia="Calibri" w:hAnsi="Times New Roman" w:cs="Times New Roman"/>
              </w:rPr>
              <w:t>Выполнение запланированных технологических операций, текущий контроль качества составления проекта, внесение изменений (при необходимости)</w:t>
            </w:r>
          </w:p>
        </w:tc>
      </w:tr>
      <w:tr w:rsidR="00EF2686" w:rsidRPr="005E25A4" w14:paraId="6606BE13" w14:textId="77777777" w:rsidTr="00F61470">
        <w:tc>
          <w:tcPr>
            <w:tcW w:w="3299" w:type="dxa"/>
          </w:tcPr>
          <w:p w14:paraId="63F9DADC" w14:textId="234C7D93" w:rsidR="00EF2686" w:rsidRPr="005E25A4" w:rsidRDefault="00B61441" w:rsidP="00B61441">
            <w:pPr>
              <w:numPr>
                <w:ilvl w:val="0"/>
                <w:numId w:val="27"/>
              </w:numPr>
              <w:contextualSpacing/>
              <w:jc w:val="both"/>
              <w:rPr>
                <w:rFonts w:ascii="Times New Roman" w:eastAsia="Calibri" w:hAnsi="Times New Roman" w:cs="Times New Roman"/>
              </w:rPr>
            </w:pPr>
            <w:r w:rsidRPr="005E25A4">
              <w:rPr>
                <w:rFonts w:ascii="Times New Roman" w:eastAsia="Calibri" w:hAnsi="Times New Roman" w:cs="Times New Roman"/>
              </w:rPr>
              <w:t>Практический этап</w:t>
            </w:r>
          </w:p>
        </w:tc>
        <w:tc>
          <w:tcPr>
            <w:tcW w:w="6046" w:type="dxa"/>
          </w:tcPr>
          <w:p w14:paraId="034E184C" w14:textId="2486D496" w:rsidR="00EF2686" w:rsidRPr="005E25A4" w:rsidRDefault="00B61441" w:rsidP="00B61441">
            <w:pPr>
              <w:numPr>
                <w:ilvl w:val="0"/>
                <w:numId w:val="28"/>
              </w:numPr>
              <w:contextualSpacing/>
              <w:jc w:val="both"/>
              <w:rPr>
                <w:rFonts w:ascii="Times New Roman" w:eastAsia="Calibri" w:hAnsi="Times New Roman" w:cs="Times New Roman"/>
              </w:rPr>
            </w:pPr>
            <w:r w:rsidRPr="005E25A4">
              <w:rPr>
                <w:rFonts w:ascii="Times New Roman" w:eastAsia="Calibri" w:hAnsi="Times New Roman" w:cs="Times New Roman"/>
              </w:rPr>
              <w:t>Определение руководителей проекта, поиск проектного поля, выбор темы и ее конкретизация, формирование проектной группы</w:t>
            </w:r>
          </w:p>
        </w:tc>
      </w:tr>
    </w:tbl>
    <w:p w14:paraId="10FDD65A" w14:textId="1E5EF5F3" w:rsidR="001A66C4" w:rsidRPr="005E25A4" w:rsidRDefault="001A66C4" w:rsidP="001A66C4">
      <w:pPr>
        <w:spacing w:after="0" w:line="240" w:lineRule="auto"/>
        <w:ind w:firstLine="1134"/>
        <w:jc w:val="both"/>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t>1</w:t>
      </w:r>
      <w:r w:rsidR="00951865" w:rsidRPr="005E25A4">
        <w:rPr>
          <w:rFonts w:ascii="Times New Roman" w:eastAsia="Calibri" w:hAnsi="Times New Roman" w:cs="Times New Roman"/>
          <w:b/>
          <w:bCs/>
          <w:kern w:val="2"/>
          <w:sz w:val="24"/>
          <w:szCs w:val="24"/>
          <w14:ligatures w14:val="standardContextual"/>
        </w:rPr>
        <w:t xml:space="preserve">-В; </w:t>
      </w:r>
      <w:r w:rsidRPr="005E25A4">
        <w:rPr>
          <w:rFonts w:ascii="Times New Roman" w:eastAsia="Calibri" w:hAnsi="Times New Roman" w:cs="Times New Roman"/>
          <w:b/>
          <w:bCs/>
          <w:kern w:val="2"/>
          <w:sz w:val="24"/>
          <w:szCs w:val="24"/>
          <w14:ligatures w14:val="standardContextual"/>
        </w:rPr>
        <w:t>2</w:t>
      </w:r>
      <w:r w:rsidR="00951865" w:rsidRPr="005E25A4">
        <w:rPr>
          <w:rFonts w:ascii="Times New Roman" w:eastAsia="Calibri" w:hAnsi="Times New Roman" w:cs="Times New Roman"/>
          <w:b/>
          <w:bCs/>
          <w:kern w:val="2"/>
          <w:sz w:val="24"/>
          <w:szCs w:val="24"/>
          <w14:ligatures w14:val="standardContextual"/>
        </w:rPr>
        <w:t>-А; 3-Б</w:t>
      </w:r>
    </w:p>
    <w:p w14:paraId="1EC6663C" w14:textId="77777777" w:rsidR="00F03919" w:rsidRPr="005E25A4" w:rsidRDefault="00F03919" w:rsidP="00F03919">
      <w:pPr>
        <w:spacing w:after="0" w:line="240" w:lineRule="auto"/>
        <w:ind w:left="723"/>
        <w:contextualSpacing/>
        <w:jc w:val="both"/>
        <w:rPr>
          <w:rFonts w:ascii="Times New Roman" w:eastAsia="Calibri" w:hAnsi="Times New Roman" w:cs="Times New Roman"/>
          <w:kern w:val="2"/>
          <w:sz w:val="24"/>
          <w:szCs w:val="24"/>
          <w14:ligatures w14:val="standardContextual"/>
        </w:rPr>
      </w:pPr>
    </w:p>
    <w:p w14:paraId="7514E3AE" w14:textId="37EBBA2C" w:rsidR="001A66C4" w:rsidRPr="005E25A4" w:rsidRDefault="00A05675" w:rsidP="00A05675">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Соотнесите термины классификации проектов и их значения (основные признаки):</w:t>
      </w:r>
    </w:p>
    <w:tbl>
      <w:tblPr>
        <w:tblStyle w:val="a5"/>
        <w:tblW w:w="0" w:type="auto"/>
        <w:tblLook w:val="04A0" w:firstRow="1" w:lastRow="0" w:firstColumn="1" w:lastColumn="0" w:noHBand="0" w:noVBand="1"/>
      </w:tblPr>
      <w:tblGrid>
        <w:gridCol w:w="4671"/>
        <w:gridCol w:w="4674"/>
      </w:tblGrid>
      <w:tr w:rsidR="001A66C4" w:rsidRPr="005E25A4" w14:paraId="0A3625D1" w14:textId="77777777" w:rsidTr="00C66E31">
        <w:tc>
          <w:tcPr>
            <w:tcW w:w="4671" w:type="dxa"/>
          </w:tcPr>
          <w:p w14:paraId="3D6F71C3" w14:textId="0C024751" w:rsidR="001A66C4" w:rsidRPr="005E25A4" w:rsidRDefault="00A05675" w:rsidP="00A05675">
            <w:pPr>
              <w:numPr>
                <w:ilvl w:val="0"/>
                <w:numId w:val="29"/>
              </w:numPr>
              <w:contextualSpacing/>
              <w:jc w:val="both"/>
              <w:rPr>
                <w:rFonts w:ascii="Times New Roman" w:eastAsia="Calibri" w:hAnsi="Times New Roman" w:cs="Times New Roman"/>
              </w:rPr>
            </w:pPr>
            <w:proofErr w:type="spellStart"/>
            <w:r w:rsidRPr="005E25A4">
              <w:rPr>
                <w:rFonts w:ascii="Times New Roman" w:eastAsia="Calibri" w:hAnsi="Times New Roman" w:cs="Times New Roman"/>
              </w:rPr>
              <w:t>Микропроект</w:t>
            </w:r>
            <w:proofErr w:type="spellEnd"/>
          </w:p>
        </w:tc>
        <w:tc>
          <w:tcPr>
            <w:tcW w:w="4674" w:type="dxa"/>
          </w:tcPr>
          <w:p w14:paraId="776C20E0" w14:textId="3B60600E" w:rsidR="001A66C4" w:rsidRPr="005E25A4" w:rsidRDefault="00A05675" w:rsidP="00A05675">
            <w:pPr>
              <w:numPr>
                <w:ilvl w:val="0"/>
                <w:numId w:val="30"/>
              </w:numPr>
              <w:contextualSpacing/>
              <w:jc w:val="both"/>
              <w:rPr>
                <w:rFonts w:ascii="Times New Roman" w:eastAsia="Calibri" w:hAnsi="Times New Roman" w:cs="Times New Roman"/>
              </w:rPr>
            </w:pPr>
            <w:r w:rsidRPr="005E25A4">
              <w:rPr>
                <w:rFonts w:ascii="Times New Roman" w:eastAsia="Calibri" w:hAnsi="Times New Roman" w:cs="Times New Roman"/>
              </w:rPr>
              <w:t>конкретные простые задания, которые можно выполнить за короткое время и часто в дистанционном режиме</w:t>
            </w:r>
          </w:p>
        </w:tc>
      </w:tr>
      <w:tr w:rsidR="001A66C4" w:rsidRPr="005E25A4" w14:paraId="03B37771" w14:textId="77777777" w:rsidTr="00C66E31">
        <w:tc>
          <w:tcPr>
            <w:tcW w:w="4671" w:type="dxa"/>
          </w:tcPr>
          <w:p w14:paraId="5A5580E4" w14:textId="0E4DEAB0" w:rsidR="001A66C4" w:rsidRPr="005E25A4" w:rsidRDefault="00A05675" w:rsidP="00A05675">
            <w:pPr>
              <w:numPr>
                <w:ilvl w:val="0"/>
                <w:numId w:val="29"/>
              </w:numPr>
              <w:contextualSpacing/>
              <w:jc w:val="both"/>
              <w:rPr>
                <w:rFonts w:ascii="Times New Roman" w:eastAsia="Calibri" w:hAnsi="Times New Roman" w:cs="Times New Roman"/>
              </w:rPr>
            </w:pPr>
            <w:r w:rsidRPr="005E25A4">
              <w:rPr>
                <w:rFonts w:ascii="Times New Roman" w:eastAsia="Calibri" w:hAnsi="Times New Roman" w:cs="Times New Roman"/>
              </w:rPr>
              <w:t>Малый проект</w:t>
            </w:r>
            <w:r w:rsidR="001A66C4" w:rsidRPr="005E25A4">
              <w:rPr>
                <w:rFonts w:ascii="Times New Roman" w:eastAsia="Calibri" w:hAnsi="Times New Roman" w:cs="Times New Roman"/>
              </w:rPr>
              <w:t xml:space="preserve"> </w:t>
            </w:r>
          </w:p>
        </w:tc>
        <w:tc>
          <w:tcPr>
            <w:tcW w:w="4674" w:type="dxa"/>
          </w:tcPr>
          <w:p w14:paraId="1D3E8CFD" w14:textId="7A17812C" w:rsidR="001A66C4" w:rsidRPr="005E25A4" w:rsidRDefault="00A05675" w:rsidP="00A05675">
            <w:pPr>
              <w:numPr>
                <w:ilvl w:val="0"/>
                <w:numId w:val="30"/>
              </w:numPr>
              <w:contextualSpacing/>
              <w:jc w:val="both"/>
              <w:rPr>
                <w:rFonts w:ascii="Times New Roman" w:eastAsia="Calibri" w:hAnsi="Times New Roman" w:cs="Times New Roman"/>
              </w:rPr>
            </w:pPr>
            <w:r w:rsidRPr="005E25A4">
              <w:rPr>
                <w:rFonts w:ascii="Times New Roman" w:eastAsia="Calibri" w:hAnsi="Times New Roman" w:cs="Times New Roman"/>
              </w:rPr>
              <w:t xml:space="preserve">реализуются поэтапно, по </w:t>
            </w:r>
            <w:r w:rsidRPr="005E25A4">
              <w:rPr>
                <w:rFonts w:ascii="Times New Roman" w:eastAsia="Calibri" w:hAnsi="Times New Roman" w:cs="Times New Roman"/>
              </w:rPr>
              <w:lastRenderedPageBreak/>
              <w:t>отдельным производствам, в строгом соответствии с заранее разработанными графиками поступления всех видов ресурсов, включая финансовые</w:t>
            </w:r>
            <w:r w:rsidR="00C66E31" w:rsidRPr="005E25A4">
              <w:rPr>
                <w:rFonts w:ascii="Times New Roman" w:eastAsia="Calibri" w:hAnsi="Times New Roman" w:cs="Times New Roman"/>
              </w:rPr>
              <w:t xml:space="preserve"> </w:t>
            </w:r>
          </w:p>
        </w:tc>
      </w:tr>
      <w:tr w:rsidR="0089322A" w:rsidRPr="005E25A4" w14:paraId="3FCF2F48" w14:textId="77777777" w:rsidTr="00C66E31">
        <w:tc>
          <w:tcPr>
            <w:tcW w:w="4671" w:type="dxa"/>
          </w:tcPr>
          <w:p w14:paraId="0E692954" w14:textId="77777777" w:rsidR="0089322A" w:rsidRPr="005E25A4" w:rsidRDefault="0089322A" w:rsidP="0089322A">
            <w:pPr>
              <w:contextualSpacing/>
              <w:jc w:val="both"/>
              <w:rPr>
                <w:rFonts w:ascii="Times New Roman" w:eastAsia="Calibri" w:hAnsi="Times New Roman" w:cs="Times New Roman"/>
              </w:rPr>
            </w:pPr>
          </w:p>
        </w:tc>
        <w:tc>
          <w:tcPr>
            <w:tcW w:w="4674" w:type="dxa"/>
          </w:tcPr>
          <w:p w14:paraId="73633402" w14:textId="6BD42F20" w:rsidR="0089322A" w:rsidRPr="005E25A4" w:rsidRDefault="00A05675" w:rsidP="00A05675">
            <w:pPr>
              <w:numPr>
                <w:ilvl w:val="0"/>
                <w:numId w:val="30"/>
              </w:numPr>
              <w:contextualSpacing/>
              <w:jc w:val="both"/>
              <w:rPr>
                <w:rFonts w:ascii="Times New Roman" w:eastAsia="Calibri" w:hAnsi="Times New Roman" w:cs="Times New Roman"/>
              </w:rPr>
            </w:pPr>
            <w:r w:rsidRPr="005E25A4">
              <w:rPr>
                <w:rFonts w:ascii="Times New Roman" w:eastAsia="Calibri" w:hAnsi="Times New Roman" w:cs="Times New Roman"/>
              </w:rPr>
              <w:t>небольшие по размеру, простые проекты с ограниченными ресурсными возможностями</w:t>
            </w:r>
          </w:p>
        </w:tc>
      </w:tr>
    </w:tbl>
    <w:p w14:paraId="553B5DED" w14:textId="6B9565EF" w:rsidR="001A66C4" w:rsidRPr="005E25A4" w:rsidRDefault="001A66C4" w:rsidP="001A66C4">
      <w:pPr>
        <w:spacing w:after="0" w:line="240" w:lineRule="auto"/>
        <w:ind w:firstLine="1276"/>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t>1</w:t>
      </w:r>
      <w:r w:rsidR="00A05675" w:rsidRPr="005E25A4">
        <w:rPr>
          <w:rFonts w:ascii="Times New Roman" w:eastAsia="Calibri" w:hAnsi="Times New Roman" w:cs="Times New Roman"/>
          <w:b/>
          <w:bCs/>
          <w:kern w:val="2"/>
          <w:sz w:val="24"/>
          <w:szCs w:val="24"/>
          <w14:ligatures w14:val="standardContextual"/>
        </w:rPr>
        <w:t>-</w:t>
      </w:r>
      <w:r w:rsidRPr="005E25A4">
        <w:rPr>
          <w:rFonts w:ascii="Times New Roman" w:eastAsia="Calibri" w:hAnsi="Times New Roman" w:cs="Times New Roman"/>
          <w:b/>
          <w:bCs/>
          <w:kern w:val="2"/>
          <w:sz w:val="24"/>
          <w:szCs w:val="24"/>
          <w14:ligatures w14:val="standardContextual"/>
        </w:rPr>
        <w:t>А</w:t>
      </w:r>
      <w:r w:rsidR="00A05675" w:rsidRPr="005E25A4">
        <w:rPr>
          <w:rFonts w:ascii="Times New Roman" w:eastAsia="Calibri" w:hAnsi="Times New Roman" w:cs="Times New Roman"/>
          <w:b/>
          <w:bCs/>
          <w:kern w:val="2"/>
          <w:sz w:val="24"/>
          <w:szCs w:val="24"/>
          <w14:ligatures w14:val="standardContextual"/>
        </w:rPr>
        <w:t xml:space="preserve">; </w:t>
      </w:r>
      <w:r w:rsidRPr="005E25A4">
        <w:rPr>
          <w:rFonts w:ascii="Times New Roman" w:eastAsia="Calibri" w:hAnsi="Times New Roman" w:cs="Times New Roman"/>
          <w:b/>
          <w:bCs/>
          <w:kern w:val="2"/>
          <w:sz w:val="24"/>
          <w:szCs w:val="24"/>
          <w14:ligatures w14:val="standardContextual"/>
        </w:rPr>
        <w:t>2</w:t>
      </w:r>
      <w:r w:rsidR="00A05675" w:rsidRPr="005E25A4">
        <w:rPr>
          <w:rFonts w:ascii="Times New Roman" w:eastAsia="Calibri" w:hAnsi="Times New Roman" w:cs="Times New Roman"/>
          <w:b/>
          <w:bCs/>
          <w:kern w:val="2"/>
          <w:sz w:val="24"/>
          <w:szCs w:val="24"/>
          <w14:ligatures w14:val="standardContextual"/>
        </w:rPr>
        <w:t>-В</w:t>
      </w:r>
    </w:p>
    <w:p w14:paraId="6DCE3C64" w14:textId="77777777" w:rsidR="001A66C4" w:rsidRPr="005E25A4" w:rsidRDefault="001A66C4" w:rsidP="001A66C4">
      <w:pPr>
        <w:spacing w:after="0" w:line="240" w:lineRule="auto"/>
        <w:ind w:firstLine="1276"/>
        <w:jc w:val="both"/>
        <w:rPr>
          <w:rFonts w:ascii="Times New Roman" w:eastAsia="Calibri" w:hAnsi="Times New Roman" w:cs="Times New Roman"/>
          <w:b/>
          <w:bCs/>
          <w:kern w:val="2"/>
          <w:sz w:val="24"/>
          <w:szCs w:val="24"/>
          <w14:ligatures w14:val="standardContextual"/>
        </w:rPr>
      </w:pPr>
    </w:p>
    <w:p w14:paraId="1BEFA983" w14:textId="6171BDE6" w:rsidR="001A66C4" w:rsidRPr="005E25A4" w:rsidRDefault="001A66C4" w:rsidP="00355EE7">
      <w:pPr>
        <w:pStyle w:val="a6"/>
        <w:tabs>
          <w:tab w:val="left" w:pos="708"/>
        </w:tabs>
        <w:ind w:firstLine="567"/>
        <w:jc w:val="center"/>
        <w:rPr>
          <w:b/>
          <w:color w:val="000000"/>
        </w:rPr>
      </w:pPr>
      <w:r w:rsidRPr="005E25A4">
        <w:rPr>
          <w:rFonts w:eastAsia="Calibri"/>
          <w:b/>
          <w:bCs/>
          <w:kern w:val="2"/>
          <w14:ligatures w14:val="standardContextual"/>
        </w:rPr>
        <w:t>Средне-сложные задания</w:t>
      </w:r>
      <w:r w:rsidR="00355EE7" w:rsidRPr="005E25A4">
        <w:rPr>
          <w:rFonts w:eastAsia="Calibri"/>
          <w:b/>
          <w:bCs/>
          <w:kern w:val="2"/>
          <w14:ligatures w14:val="standardContextual"/>
        </w:rPr>
        <w:t xml:space="preserve"> </w:t>
      </w:r>
      <w:r w:rsidR="00355EE7" w:rsidRPr="005E25A4">
        <w:rPr>
          <w:b/>
          <w:color w:val="000000"/>
        </w:rPr>
        <w:t>(2 уровень)</w:t>
      </w:r>
    </w:p>
    <w:p w14:paraId="5446D0B1" w14:textId="77777777" w:rsidR="001A66C4" w:rsidRPr="005E25A4" w:rsidRDefault="001A66C4" w:rsidP="001A66C4">
      <w:pPr>
        <w:spacing w:after="0" w:line="240" w:lineRule="auto"/>
        <w:ind w:firstLine="1276"/>
        <w:jc w:val="center"/>
        <w:rPr>
          <w:rFonts w:ascii="Times New Roman" w:eastAsia="Calibri" w:hAnsi="Times New Roman" w:cs="Times New Roman"/>
          <w:b/>
          <w:bCs/>
          <w:kern w:val="2"/>
          <w:sz w:val="24"/>
          <w:szCs w:val="24"/>
          <w14:ligatures w14:val="standardContextual"/>
        </w:rPr>
      </w:pPr>
    </w:p>
    <w:p w14:paraId="3BC108CB" w14:textId="3B88833A" w:rsidR="001A66C4" w:rsidRPr="005E25A4" w:rsidRDefault="00AD2F92" w:rsidP="00AD2F92">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Соотнесите основные признаки проекта и их значения:</w:t>
      </w:r>
    </w:p>
    <w:tbl>
      <w:tblPr>
        <w:tblStyle w:val="a5"/>
        <w:tblW w:w="0" w:type="auto"/>
        <w:tblLook w:val="04A0" w:firstRow="1" w:lastRow="0" w:firstColumn="1" w:lastColumn="0" w:noHBand="0" w:noVBand="1"/>
      </w:tblPr>
      <w:tblGrid>
        <w:gridCol w:w="4106"/>
        <w:gridCol w:w="5239"/>
      </w:tblGrid>
      <w:tr w:rsidR="001A66C4" w:rsidRPr="005E25A4" w14:paraId="174D1F2B" w14:textId="77777777" w:rsidTr="0051008B">
        <w:tc>
          <w:tcPr>
            <w:tcW w:w="4106" w:type="dxa"/>
          </w:tcPr>
          <w:p w14:paraId="777B1C33" w14:textId="57564332" w:rsidR="00AD2F92" w:rsidRPr="005E25A4" w:rsidRDefault="00AD2F92" w:rsidP="00AD2F92">
            <w:pPr>
              <w:numPr>
                <w:ilvl w:val="0"/>
                <w:numId w:val="33"/>
              </w:numPr>
              <w:ind w:left="731"/>
              <w:contextualSpacing/>
              <w:jc w:val="both"/>
              <w:rPr>
                <w:rFonts w:ascii="Times New Roman" w:eastAsia="Calibri" w:hAnsi="Times New Roman" w:cs="Times New Roman"/>
              </w:rPr>
            </w:pPr>
            <w:r w:rsidRPr="005E25A4">
              <w:rPr>
                <w:rFonts w:ascii="Times New Roman" w:eastAsia="Calibri" w:hAnsi="Times New Roman" w:cs="Times New Roman"/>
              </w:rPr>
              <w:t>Последовательная разработка проекта</w:t>
            </w:r>
            <w:r w:rsidRPr="005E25A4">
              <w:rPr>
                <w:rFonts w:ascii="Times New Roman" w:eastAsia="Calibri" w:hAnsi="Times New Roman" w:cs="Times New Roman"/>
              </w:rPr>
              <w:tab/>
            </w:r>
          </w:p>
        </w:tc>
        <w:tc>
          <w:tcPr>
            <w:tcW w:w="5239" w:type="dxa"/>
          </w:tcPr>
          <w:p w14:paraId="48F5C32B" w14:textId="4B1A2917" w:rsidR="001A66C4" w:rsidRPr="005E25A4" w:rsidRDefault="0076163B" w:rsidP="0076163B">
            <w:pPr>
              <w:numPr>
                <w:ilvl w:val="0"/>
                <w:numId w:val="32"/>
              </w:numPr>
              <w:contextualSpacing/>
              <w:jc w:val="both"/>
              <w:rPr>
                <w:rFonts w:ascii="Times New Roman" w:eastAsia="Calibri" w:hAnsi="Times New Roman" w:cs="Times New Roman"/>
              </w:rPr>
            </w:pPr>
            <w:r w:rsidRPr="005E25A4">
              <w:rPr>
                <w:rFonts w:ascii="Times New Roman" w:eastAsia="Calibri" w:hAnsi="Times New Roman" w:cs="Times New Roman"/>
              </w:rPr>
              <w:t>прийти к желаемому результату деятельности посредством успешного осуществления проекта при заданных условиях</w:t>
            </w:r>
          </w:p>
        </w:tc>
      </w:tr>
      <w:tr w:rsidR="001A66C4" w:rsidRPr="005E25A4" w14:paraId="6BBF4EFB" w14:textId="77777777" w:rsidTr="0051008B">
        <w:tc>
          <w:tcPr>
            <w:tcW w:w="4106" w:type="dxa"/>
          </w:tcPr>
          <w:p w14:paraId="04B1603C" w14:textId="23A0A5FF" w:rsidR="001A66C4" w:rsidRPr="005E25A4" w:rsidRDefault="00AD2F92" w:rsidP="00AD2F92">
            <w:pPr>
              <w:numPr>
                <w:ilvl w:val="0"/>
                <w:numId w:val="33"/>
              </w:numPr>
              <w:ind w:left="731"/>
              <w:contextualSpacing/>
              <w:jc w:val="both"/>
              <w:rPr>
                <w:rFonts w:ascii="Times New Roman" w:eastAsia="Calibri" w:hAnsi="Times New Roman" w:cs="Times New Roman"/>
              </w:rPr>
            </w:pPr>
            <w:r w:rsidRPr="005E25A4">
              <w:rPr>
                <w:rFonts w:ascii="Times New Roman" w:eastAsia="Calibri" w:hAnsi="Times New Roman" w:cs="Times New Roman"/>
              </w:rPr>
              <w:t>Уникальность проекта</w:t>
            </w:r>
          </w:p>
        </w:tc>
        <w:tc>
          <w:tcPr>
            <w:tcW w:w="5239" w:type="dxa"/>
          </w:tcPr>
          <w:p w14:paraId="23C58656" w14:textId="6C9C8152" w:rsidR="001A66C4" w:rsidRPr="005E25A4" w:rsidRDefault="0076163B" w:rsidP="0076163B">
            <w:pPr>
              <w:numPr>
                <w:ilvl w:val="0"/>
                <w:numId w:val="32"/>
              </w:numPr>
              <w:contextualSpacing/>
              <w:jc w:val="both"/>
              <w:rPr>
                <w:rFonts w:ascii="Times New Roman" w:eastAsia="Calibri" w:hAnsi="Times New Roman" w:cs="Times New Roman"/>
              </w:rPr>
            </w:pPr>
            <w:r w:rsidRPr="005E25A4">
              <w:rPr>
                <w:rFonts w:ascii="Times New Roman" w:eastAsia="Calibri" w:hAnsi="Times New Roman" w:cs="Times New Roman"/>
              </w:rPr>
              <w:t>в результате получаем нечто новое, имеющее свои неповторимые черты и характеристики</w:t>
            </w:r>
          </w:p>
        </w:tc>
      </w:tr>
      <w:tr w:rsidR="001A66C4" w:rsidRPr="005E25A4" w14:paraId="661B1ED7" w14:textId="77777777" w:rsidTr="0051008B">
        <w:tc>
          <w:tcPr>
            <w:tcW w:w="4106" w:type="dxa"/>
          </w:tcPr>
          <w:p w14:paraId="2545E6CD" w14:textId="650CE4B4" w:rsidR="001A66C4" w:rsidRPr="005E25A4" w:rsidRDefault="001A66C4" w:rsidP="00AD2F92">
            <w:pPr>
              <w:ind w:left="731"/>
              <w:contextualSpacing/>
              <w:jc w:val="both"/>
              <w:rPr>
                <w:rFonts w:ascii="Times New Roman" w:eastAsia="Calibri" w:hAnsi="Times New Roman" w:cs="Times New Roman"/>
              </w:rPr>
            </w:pPr>
          </w:p>
        </w:tc>
        <w:tc>
          <w:tcPr>
            <w:tcW w:w="5239" w:type="dxa"/>
          </w:tcPr>
          <w:p w14:paraId="05B40471" w14:textId="45A72C66" w:rsidR="001A66C4" w:rsidRPr="005E25A4" w:rsidRDefault="0076163B" w:rsidP="0076163B">
            <w:pPr>
              <w:numPr>
                <w:ilvl w:val="0"/>
                <w:numId w:val="32"/>
              </w:numPr>
              <w:contextualSpacing/>
              <w:jc w:val="both"/>
              <w:rPr>
                <w:rFonts w:ascii="Times New Roman" w:eastAsia="Calibri" w:hAnsi="Times New Roman" w:cs="Times New Roman"/>
              </w:rPr>
            </w:pPr>
            <w:r w:rsidRPr="005E25A4">
              <w:rPr>
                <w:rFonts w:ascii="Times New Roman" w:eastAsia="Calibri" w:hAnsi="Times New Roman" w:cs="Times New Roman"/>
              </w:rPr>
              <w:t>непрерывное улучшение и детализация плана по мере получения более подробной информации и более точных оценок в процессе исполнения проекта и, благодаря этому, разработка более точных и более полных планов, являющихся результатом многократного повторения процесса планирования</w:t>
            </w:r>
          </w:p>
        </w:tc>
      </w:tr>
    </w:tbl>
    <w:p w14:paraId="397B1C5C" w14:textId="4B7F4590" w:rsidR="001A66C4" w:rsidRPr="005E25A4" w:rsidRDefault="001A66C4" w:rsidP="001A66C4">
      <w:pPr>
        <w:spacing w:after="0" w:line="240" w:lineRule="auto"/>
        <w:ind w:firstLine="1276"/>
        <w:jc w:val="both"/>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t>1</w:t>
      </w:r>
      <w:r w:rsidR="0076163B" w:rsidRPr="005E25A4">
        <w:rPr>
          <w:rFonts w:ascii="Times New Roman" w:eastAsia="Calibri" w:hAnsi="Times New Roman" w:cs="Times New Roman"/>
          <w:b/>
          <w:bCs/>
          <w:kern w:val="2"/>
          <w:sz w:val="24"/>
          <w:szCs w:val="24"/>
          <w14:ligatures w14:val="standardContextual"/>
        </w:rPr>
        <w:t xml:space="preserve">-В; </w:t>
      </w:r>
      <w:r w:rsidRPr="005E25A4">
        <w:rPr>
          <w:rFonts w:ascii="Times New Roman" w:eastAsia="Calibri" w:hAnsi="Times New Roman" w:cs="Times New Roman"/>
          <w:b/>
          <w:bCs/>
          <w:kern w:val="2"/>
          <w:sz w:val="24"/>
          <w:szCs w:val="24"/>
          <w14:ligatures w14:val="standardContextual"/>
        </w:rPr>
        <w:t>2</w:t>
      </w:r>
      <w:r w:rsidR="0076163B" w:rsidRPr="005E25A4">
        <w:rPr>
          <w:rFonts w:ascii="Times New Roman" w:eastAsia="Calibri" w:hAnsi="Times New Roman" w:cs="Times New Roman"/>
          <w:b/>
          <w:bCs/>
          <w:kern w:val="2"/>
          <w:sz w:val="24"/>
          <w:szCs w:val="24"/>
          <w14:ligatures w14:val="standardContextual"/>
        </w:rPr>
        <w:t>-</w:t>
      </w:r>
      <w:r w:rsidRPr="005E25A4">
        <w:rPr>
          <w:rFonts w:ascii="Times New Roman" w:eastAsia="Calibri" w:hAnsi="Times New Roman" w:cs="Times New Roman"/>
          <w:b/>
          <w:bCs/>
          <w:kern w:val="2"/>
          <w:sz w:val="24"/>
          <w:szCs w:val="24"/>
          <w14:ligatures w14:val="standardContextual"/>
        </w:rPr>
        <w:t>Б</w:t>
      </w:r>
    </w:p>
    <w:p w14:paraId="3AAEA8A7" w14:textId="77777777" w:rsidR="00AD2F92" w:rsidRPr="005E25A4" w:rsidRDefault="00AD2F92" w:rsidP="00AD2F92">
      <w:pPr>
        <w:spacing w:after="0" w:line="240" w:lineRule="auto"/>
        <w:ind w:left="723"/>
        <w:contextualSpacing/>
        <w:jc w:val="both"/>
        <w:rPr>
          <w:rFonts w:ascii="Times New Roman" w:eastAsia="Calibri" w:hAnsi="Times New Roman" w:cs="Times New Roman"/>
          <w:kern w:val="2"/>
          <w:sz w:val="24"/>
          <w:szCs w:val="24"/>
          <w14:ligatures w14:val="standardContextual"/>
        </w:rPr>
      </w:pPr>
    </w:p>
    <w:p w14:paraId="51A9EABE" w14:textId="4728C1FA" w:rsidR="001A66C4" w:rsidRPr="005E25A4" w:rsidRDefault="00F92238" w:rsidP="00F92238">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Соотнесите этапы работы над индивидуальным проектом, и содержание:</w:t>
      </w:r>
    </w:p>
    <w:tbl>
      <w:tblPr>
        <w:tblStyle w:val="a5"/>
        <w:tblW w:w="0" w:type="auto"/>
        <w:tblLook w:val="04A0" w:firstRow="1" w:lastRow="0" w:firstColumn="1" w:lastColumn="0" w:noHBand="0" w:noVBand="1"/>
      </w:tblPr>
      <w:tblGrid>
        <w:gridCol w:w="4106"/>
        <w:gridCol w:w="5239"/>
      </w:tblGrid>
      <w:tr w:rsidR="001A66C4" w:rsidRPr="005E25A4" w14:paraId="4CE83CA6" w14:textId="77777777" w:rsidTr="0051008B">
        <w:tc>
          <w:tcPr>
            <w:tcW w:w="4106" w:type="dxa"/>
          </w:tcPr>
          <w:p w14:paraId="7E9F65DE" w14:textId="2F3ED6B8" w:rsidR="001A66C4" w:rsidRPr="005E25A4" w:rsidRDefault="00E35006" w:rsidP="009E4F21">
            <w:pPr>
              <w:numPr>
                <w:ilvl w:val="0"/>
                <w:numId w:val="35"/>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Основной</w:t>
            </w:r>
          </w:p>
        </w:tc>
        <w:tc>
          <w:tcPr>
            <w:tcW w:w="5239" w:type="dxa"/>
          </w:tcPr>
          <w:p w14:paraId="4413F69A" w14:textId="38AF8476" w:rsidR="001A66C4" w:rsidRPr="005E25A4" w:rsidRDefault="00E35006" w:rsidP="009E4F21">
            <w:pPr>
              <w:numPr>
                <w:ilvl w:val="0"/>
                <w:numId w:val="34"/>
              </w:numPr>
              <w:ind w:left="714" w:hanging="425"/>
              <w:contextualSpacing/>
              <w:jc w:val="both"/>
              <w:rPr>
                <w:rFonts w:ascii="Times New Roman" w:eastAsia="Calibri" w:hAnsi="Times New Roman" w:cs="Times New Roman"/>
              </w:rPr>
            </w:pPr>
            <w:r w:rsidRPr="005E25A4">
              <w:rPr>
                <w:rFonts w:ascii="Times New Roman" w:eastAsia="Calibri" w:hAnsi="Times New Roman" w:cs="Times New Roman"/>
              </w:rPr>
              <w:t>Формулируются проблемы, которые будут разрешены в ходе проектной деятельности</w:t>
            </w:r>
            <w:r w:rsidR="007560C7" w:rsidRPr="005E25A4">
              <w:rPr>
                <w:rFonts w:ascii="Times New Roman" w:eastAsia="Calibri" w:hAnsi="Times New Roman" w:cs="Times New Roman"/>
              </w:rPr>
              <w:t>.</w:t>
            </w:r>
          </w:p>
        </w:tc>
      </w:tr>
      <w:tr w:rsidR="001A66C4" w:rsidRPr="005E25A4" w14:paraId="1A5F7592" w14:textId="77777777" w:rsidTr="0051008B">
        <w:tc>
          <w:tcPr>
            <w:tcW w:w="4106" w:type="dxa"/>
          </w:tcPr>
          <w:p w14:paraId="046B89D2" w14:textId="18C02464" w:rsidR="001A66C4" w:rsidRPr="005E25A4" w:rsidRDefault="00E35006" w:rsidP="009E4F21">
            <w:pPr>
              <w:numPr>
                <w:ilvl w:val="0"/>
                <w:numId w:val="35"/>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Организационный</w:t>
            </w:r>
          </w:p>
        </w:tc>
        <w:tc>
          <w:tcPr>
            <w:tcW w:w="5239" w:type="dxa"/>
          </w:tcPr>
          <w:p w14:paraId="2C92E4C7" w14:textId="407977FC" w:rsidR="001A66C4" w:rsidRPr="005E25A4" w:rsidRDefault="00E35006" w:rsidP="009E4F21">
            <w:pPr>
              <w:numPr>
                <w:ilvl w:val="0"/>
                <w:numId w:val="34"/>
              </w:numPr>
              <w:ind w:left="714" w:hanging="425"/>
              <w:contextualSpacing/>
              <w:jc w:val="both"/>
              <w:rPr>
                <w:rFonts w:ascii="Times New Roman" w:eastAsia="Calibri" w:hAnsi="Times New Roman" w:cs="Times New Roman"/>
              </w:rPr>
            </w:pPr>
            <w:r w:rsidRPr="005E25A4">
              <w:rPr>
                <w:rFonts w:ascii="Times New Roman" w:eastAsia="Calibri" w:hAnsi="Times New Roman" w:cs="Times New Roman"/>
              </w:rPr>
              <w:t>Поиск необходимой информации; сбор данных, изучение теоретических положений, необходимых для решения поставленных задач; изучение соответствующей литературы, проведение опроса, анкетирования по изучаемой проблеме и т.д.; изготовление продукта</w:t>
            </w:r>
          </w:p>
        </w:tc>
      </w:tr>
      <w:tr w:rsidR="001A66C4" w:rsidRPr="005E25A4" w14:paraId="59231FAC" w14:textId="77777777" w:rsidTr="0051008B">
        <w:tc>
          <w:tcPr>
            <w:tcW w:w="4106" w:type="dxa"/>
          </w:tcPr>
          <w:p w14:paraId="5B2E1C42" w14:textId="1E40D81D" w:rsidR="001A66C4" w:rsidRPr="005E25A4" w:rsidRDefault="00E35006" w:rsidP="009E4F21">
            <w:pPr>
              <w:numPr>
                <w:ilvl w:val="0"/>
                <w:numId w:val="35"/>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Заключительный</w:t>
            </w:r>
          </w:p>
        </w:tc>
        <w:tc>
          <w:tcPr>
            <w:tcW w:w="5239" w:type="dxa"/>
          </w:tcPr>
          <w:p w14:paraId="12FEEEFD" w14:textId="0EFCE594" w:rsidR="001A66C4" w:rsidRPr="005E25A4" w:rsidRDefault="00E35006" w:rsidP="009E4F21">
            <w:pPr>
              <w:numPr>
                <w:ilvl w:val="0"/>
                <w:numId w:val="34"/>
              </w:numPr>
              <w:ind w:left="714" w:hanging="425"/>
              <w:contextualSpacing/>
              <w:jc w:val="both"/>
              <w:rPr>
                <w:rFonts w:ascii="Times New Roman" w:eastAsia="Calibri" w:hAnsi="Times New Roman" w:cs="Times New Roman"/>
              </w:rPr>
            </w:pPr>
            <w:r w:rsidRPr="005E25A4">
              <w:rPr>
                <w:rFonts w:ascii="Times New Roman" w:eastAsia="Calibri" w:hAnsi="Times New Roman" w:cs="Times New Roman"/>
              </w:rPr>
              <w:t>Обсуждение полученных результатов. Обработка полученных данных</w:t>
            </w:r>
          </w:p>
        </w:tc>
      </w:tr>
    </w:tbl>
    <w:p w14:paraId="3382F96E" w14:textId="694DE2F9" w:rsidR="001A66C4" w:rsidRPr="005E25A4" w:rsidRDefault="001A66C4" w:rsidP="001A66C4">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t>1</w:t>
      </w:r>
      <w:r w:rsidR="00E35006" w:rsidRPr="005E25A4">
        <w:rPr>
          <w:rFonts w:ascii="Times New Roman" w:eastAsia="Calibri" w:hAnsi="Times New Roman" w:cs="Times New Roman"/>
          <w:b/>
          <w:bCs/>
          <w:kern w:val="2"/>
          <w:sz w:val="24"/>
          <w:szCs w:val="24"/>
          <w14:ligatures w14:val="standardContextual"/>
        </w:rPr>
        <w:t xml:space="preserve">-Б; </w:t>
      </w:r>
      <w:r w:rsidRPr="005E25A4">
        <w:rPr>
          <w:rFonts w:ascii="Times New Roman" w:eastAsia="Calibri" w:hAnsi="Times New Roman" w:cs="Times New Roman"/>
          <w:b/>
          <w:bCs/>
          <w:kern w:val="2"/>
          <w:sz w:val="24"/>
          <w:szCs w:val="24"/>
          <w14:ligatures w14:val="standardContextual"/>
        </w:rPr>
        <w:t>2</w:t>
      </w:r>
      <w:r w:rsidR="00E35006" w:rsidRPr="005E25A4">
        <w:rPr>
          <w:rFonts w:ascii="Times New Roman" w:eastAsia="Calibri" w:hAnsi="Times New Roman" w:cs="Times New Roman"/>
          <w:b/>
          <w:bCs/>
          <w:kern w:val="2"/>
          <w:sz w:val="24"/>
          <w:szCs w:val="24"/>
          <w14:ligatures w14:val="standardContextual"/>
        </w:rPr>
        <w:t xml:space="preserve">-А; </w:t>
      </w:r>
      <w:r w:rsidRPr="005E25A4">
        <w:rPr>
          <w:rFonts w:ascii="Times New Roman" w:eastAsia="Calibri" w:hAnsi="Times New Roman" w:cs="Times New Roman"/>
          <w:b/>
          <w:bCs/>
          <w:kern w:val="2"/>
          <w:sz w:val="24"/>
          <w:szCs w:val="24"/>
          <w14:ligatures w14:val="standardContextual"/>
        </w:rPr>
        <w:t>3</w:t>
      </w:r>
      <w:r w:rsidR="00E35006" w:rsidRPr="005E25A4">
        <w:rPr>
          <w:rFonts w:ascii="Times New Roman" w:eastAsia="Calibri" w:hAnsi="Times New Roman" w:cs="Times New Roman"/>
          <w:b/>
          <w:bCs/>
          <w:kern w:val="2"/>
          <w:sz w:val="24"/>
          <w:szCs w:val="24"/>
          <w14:ligatures w14:val="standardContextual"/>
        </w:rPr>
        <w:t>-</w:t>
      </w:r>
      <w:r w:rsidRPr="005E25A4">
        <w:rPr>
          <w:rFonts w:ascii="Times New Roman" w:eastAsia="Calibri" w:hAnsi="Times New Roman" w:cs="Times New Roman"/>
          <w:b/>
          <w:bCs/>
          <w:kern w:val="2"/>
          <w:sz w:val="24"/>
          <w:szCs w:val="24"/>
          <w14:ligatures w14:val="standardContextual"/>
        </w:rPr>
        <w:t>В</w:t>
      </w:r>
    </w:p>
    <w:p w14:paraId="6C09638A" w14:textId="77777777" w:rsidR="00E35006" w:rsidRPr="005E25A4" w:rsidRDefault="00E35006" w:rsidP="001A66C4">
      <w:pPr>
        <w:shd w:val="clear" w:color="auto" w:fill="FFFFFF"/>
        <w:spacing w:after="0" w:line="240" w:lineRule="auto"/>
        <w:ind w:firstLine="1276"/>
        <w:rPr>
          <w:rFonts w:ascii="Helvetica" w:eastAsia="Times New Roman" w:hAnsi="Helvetica" w:cs="Helvetica"/>
          <w:color w:val="1A1A1A"/>
          <w:sz w:val="23"/>
          <w:szCs w:val="23"/>
          <w:lang w:eastAsia="ru-RU"/>
        </w:rPr>
      </w:pPr>
    </w:p>
    <w:p w14:paraId="58932A51" w14:textId="4CBB0220" w:rsidR="00125709" w:rsidRPr="005E25A4" w:rsidRDefault="0056384F" w:rsidP="0056384F">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Установите соответствие:</w:t>
      </w:r>
    </w:p>
    <w:tbl>
      <w:tblPr>
        <w:tblStyle w:val="a5"/>
        <w:tblW w:w="0" w:type="auto"/>
        <w:tblLook w:val="04A0" w:firstRow="1" w:lastRow="0" w:firstColumn="1" w:lastColumn="0" w:noHBand="0" w:noVBand="1"/>
      </w:tblPr>
      <w:tblGrid>
        <w:gridCol w:w="4077"/>
        <w:gridCol w:w="5494"/>
      </w:tblGrid>
      <w:tr w:rsidR="00125709" w:rsidRPr="005E25A4" w14:paraId="17591033" w14:textId="77777777" w:rsidTr="003B11F6">
        <w:tc>
          <w:tcPr>
            <w:tcW w:w="4077" w:type="dxa"/>
          </w:tcPr>
          <w:p w14:paraId="20CB37C6" w14:textId="591C5855" w:rsidR="00125709" w:rsidRPr="005E25A4" w:rsidRDefault="0056384F" w:rsidP="003B11F6">
            <w:pPr>
              <w:numPr>
                <w:ilvl w:val="0"/>
                <w:numId w:val="39"/>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Обязан предоставить заказчик</w:t>
            </w:r>
          </w:p>
        </w:tc>
        <w:tc>
          <w:tcPr>
            <w:tcW w:w="5494" w:type="dxa"/>
          </w:tcPr>
          <w:p w14:paraId="2F27724F" w14:textId="1C01162C" w:rsidR="00125709" w:rsidRPr="005E25A4" w:rsidRDefault="0056384F" w:rsidP="003B11F6">
            <w:pPr>
              <w:numPr>
                <w:ilvl w:val="0"/>
                <w:numId w:val="40"/>
              </w:numPr>
              <w:ind w:left="885" w:hanging="567"/>
              <w:contextualSpacing/>
              <w:jc w:val="both"/>
              <w:rPr>
                <w:rFonts w:ascii="Times New Roman" w:eastAsia="Calibri" w:hAnsi="Times New Roman" w:cs="Times New Roman"/>
              </w:rPr>
            </w:pPr>
            <w:r w:rsidRPr="005E25A4">
              <w:rPr>
                <w:rFonts w:ascii="Times New Roman" w:eastAsia="Calibri" w:hAnsi="Times New Roman" w:cs="Times New Roman"/>
              </w:rPr>
              <w:t>Предоставить строительную площадку</w:t>
            </w:r>
          </w:p>
        </w:tc>
      </w:tr>
      <w:tr w:rsidR="00125709" w:rsidRPr="005E25A4" w14:paraId="78415450" w14:textId="77777777" w:rsidTr="003B11F6">
        <w:tc>
          <w:tcPr>
            <w:tcW w:w="4077" w:type="dxa"/>
          </w:tcPr>
          <w:p w14:paraId="4ECF43A7" w14:textId="433F8DFC" w:rsidR="00125709" w:rsidRPr="005E25A4" w:rsidRDefault="0056384F" w:rsidP="003B11F6">
            <w:pPr>
              <w:numPr>
                <w:ilvl w:val="0"/>
                <w:numId w:val="39"/>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Обязан предоставить подрядчик</w:t>
            </w:r>
          </w:p>
        </w:tc>
        <w:tc>
          <w:tcPr>
            <w:tcW w:w="5494" w:type="dxa"/>
          </w:tcPr>
          <w:p w14:paraId="00633051" w14:textId="0D71EA2B" w:rsidR="00125709" w:rsidRPr="005E25A4" w:rsidRDefault="0056384F" w:rsidP="003B11F6">
            <w:pPr>
              <w:numPr>
                <w:ilvl w:val="0"/>
                <w:numId w:val="40"/>
              </w:numPr>
              <w:ind w:left="885" w:hanging="567"/>
              <w:contextualSpacing/>
              <w:jc w:val="both"/>
              <w:rPr>
                <w:rFonts w:ascii="Times New Roman" w:eastAsia="Calibri" w:hAnsi="Times New Roman" w:cs="Times New Roman"/>
              </w:rPr>
            </w:pPr>
            <w:r w:rsidRPr="005E25A4">
              <w:rPr>
                <w:rFonts w:ascii="Times New Roman" w:eastAsia="Calibri" w:hAnsi="Times New Roman" w:cs="Times New Roman"/>
              </w:rPr>
              <w:t>Предоставить исполнительную документацию</w:t>
            </w:r>
          </w:p>
        </w:tc>
      </w:tr>
      <w:tr w:rsidR="00125709" w:rsidRPr="005E25A4" w14:paraId="43C3F186" w14:textId="77777777" w:rsidTr="003B11F6">
        <w:tc>
          <w:tcPr>
            <w:tcW w:w="4077" w:type="dxa"/>
          </w:tcPr>
          <w:p w14:paraId="7D4C6670" w14:textId="645F948D" w:rsidR="00125709" w:rsidRPr="005E25A4" w:rsidRDefault="00125709" w:rsidP="003B11F6">
            <w:pPr>
              <w:ind w:left="709" w:hanging="283"/>
              <w:contextualSpacing/>
              <w:jc w:val="both"/>
              <w:rPr>
                <w:rFonts w:ascii="Times New Roman" w:eastAsia="Calibri" w:hAnsi="Times New Roman" w:cs="Times New Roman"/>
              </w:rPr>
            </w:pPr>
          </w:p>
        </w:tc>
        <w:tc>
          <w:tcPr>
            <w:tcW w:w="5494" w:type="dxa"/>
          </w:tcPr>
          <w:p w14:paraId="7702DC22" w14:textId="0CC28928" w:rsidR="00125709" w:rsidRPr="005E25A4" w:rsidRDefault="0056384F" w:rsidP="003B11F6">
            <w:pPr>
              <w:numPr>
                <w:ilvl w:val="0"/>
                <w:numId w:val="40"/>
              </w:numPr>
              <w:ind w:left="885" w:hanging="567"/>
              <w:contextualSpacing/>
              <w:jc w:val="both"/>
              <w:rPr>
                <w:rFonts w:ascii="Times New Roman" w:eastAsia="Calibri" w:hAnsi="Times New Roman" w:cs="Times New Roman"/>
              </w:rPr>
            </w:pPr>
            <w:r w:rsidRPr="005E25A4">
              <w:rPr>
                <w:rFonts w:ascii="Times New Roman" w:eastAsia="Calibri" w:hAnsi="Times New Roman" w:cs="Times New Roman"/>
              </w:rPr>
              <w:t>Предоставить средства для получения СРО</w:t>
            </w:r>
          </w:p>
        </w:tc>
      </w:tr>
    </w:tbl>
    <w:p w14:paraId="4F156E2E" w14:textId="3A8CB5C0" w:rsidR="00125709" w:rsidRPr="005E25A4" w:rsidRDefault="00125709" w:rsidP="00125709">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lastRenderedPageBreak/>
        <w:t>1</w:t>
      </w:r>
      <w:r w:rsidR="0056384F" w:rsidRPr="005E25A4">
        <w:rPr>
          <w:rFonts w:ascii="Times New Roman" w:eastAsia="Calibri" w:hAnsi="Times New Roman" w:cs="Times New Roman"/>
          <w:b/>
          <w:bCs/>
          <w:kern w:val="2"/>
          <w:sz w:val="24"/>
          <w:szCs w:val="24"/>
          <w14:ligatures w14:val="standardContextual"/>
        </w:rPr>
        <w:t>-</w:t>
      </w:r>
      <w:r w:rsidRPr="005E25A4">
        <w:rPr>
          <w:rFonts w:ascii="Times New Roman" w:eastAsia="Calibri" w:hAnsi="Times New Roman" w:cs="Times New Roman"/>
          <w:b/>
          <w:bCs/>
          <w:kern w:val="2"/>
          <w:sz w:val="24"/>
          <w:szCs w:val="24"/>
          <w14:ligatures w14:val="standardContextual"/>
        </w:rPr>
        <w:t>А</w:t>
      </w:r>
      <w:r w:rsidR="0056384F" w:rsidRPr="005E25A4">
        <w:rPr>
          <w:rFonts w:ascii="Times New Roman" w:eastAsia="Calibri" w:hAnsi="Times New Roman" w:cs="Times New Roman"/>
          <w:b/>
          <w:bCs/>
          <w:kern w:val="2"/>
          <w:sz w:val="24"/>
          <w:szCs w:val="24"/>
          <w14:ligatures w14:val="standardContextual"/>
        </w:rPr>
        <w:t xml:space="preserve">; </w:t>
      </w:r>
      <w:r w:rsidRPr="005E25A4">
        <w:rPr>
          <w:rFonts w:ascii="Times New Roman" w:eastAsia="Calibri" w:hAnsi="Times New Roman" w:cs="Times New Roman"/>
          <w:b/>
          <w:bCs/>
          <w:kern w:val="2"/>
          <w:sz w:val="24"/>
          <w:szCs w:val="24"/>
          <w14:ligatures w14:val="standardContextual"/>
        </w:rPr>
        <w:t>2</w:t>
      </w:r>
      <w:r w:rsidR="0056384F" w:rsidRPr="005E25A4">
        <w:rPr>
          <w:rFonts w:ascii="Times New Roman" w:eastAsia="Calibri" w:hAnsi="Times New Roman" w:cs="Times New Roman"/>
          <w:b/>
          <w:bCs/>
          <w:kern w:val="2"/>
          <w:sz w:val="24"/>
          <w:szCs w:val="24"/>
          <w14:ligatures w14:val="standardContextual"/>
        </w:rPr>
        <w:t>-</w:t>
      </w:r>
      <w:r w:rsidRPr="005E25A4">
        <w:rPr>
          <w:rFonts w:ascii="Times New Roman" w:eastAsia="Calibri" w:hAnsi="Times New Roman" w:cs="Times New Roman"/>
          <w:b/>
          <w:bCs/>
          <w:kern w:val="2"/>
          <w:sz w:val="24"/>
          <w:szCs w:val="24"/>
          <w14:ligatures w14:val="standardContextual"/>
        </w:rPr>
        <w:t>Б</w:t>
      </w:r>
    </w:p>
    <w:p w14:paraId="7DB0CF03" w14:textId="77777777" w:rsidR="005D4958" w:rsidRPr="005E25A4" w:rsidRDefault="005D4958" w:rsidP="00125709">
      <w:pPr>
        <w:shd w:val="clear" w:color="auto" w:fill="FFFFFF"/>
        <w:spacing w:after="0" w:line="240" w:lineRule="auto"/>
        <w:ind w:firstLine="1276"/>
        <w:rPr>
          <w:rFonts w:ascii="Helvetica" w:eastAsia="Times New Roman" w:hAnsi="Helvetica" w:cs="Helvetica"/>
          <w:color w:val="1A1A1A"/>
          <w:sz w:val="23"/>
          <w:szCs w:val="23"/>
          <w:lang w:eastAsia="ru-RU"/>
        </w:rPr>
      </w:pPr>
    </w:p>
    <w:p w14:paraId="6A33E77B" w14:textId="62C49DCE" w:rsidR="00173EA9" w:rsidRPr="005E25A4" w:rsidRDefault="003B11F6" w:rsidP="003B11F6">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Установите соответствие:</w:t>
      </w:r>
    </w:p>
    <w:tbl>
      <w:tblPr>
        <w:tblStyle w:val="a5"/>
        <w:tblW w:w="0" w:type="auto"/>
        <w:tblLook w:val="04A0" w:firstRow="1" w:lastRow="0" w:firstColumn="1" w:lastColumn="0" w:noHBand="0" w:noVBand="1"/>
      </w:tblPr>
      <w:tblGrid>
        <w:gridCol w:w="4637"/>
        <w:gridCol w:w="4708"/>
      </w:tblGrid>
      <w:tr w:rsidR="00173EA9" w:rsidRPr="005E25A4" w14:paraId="660FC770" w14:textId="77777777" w:rsidTr="00173EA9">
        <w:tc>
          <w:tcPr>
            <w:tcW w:w="4637" w:type="dxa"/>
          </w:tcPr>
          <w:p w14:paraId="64444BF3" w14:textId="0982C052" w:rsidR="00173EA9" w:rsidRPr="005E25A4" w:rsidRDefault="003B11F6" w:rsidP="00BD5921">
            <w:pPr>
              <w:numPr>
                <w:ilvl w:val="0"/>
                <w:numId w:val="41"/>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По</w:t>
            </w:r>
            <w:r w:rsidR="00317F8B" w:rsidRPr="005E25A4">
              <w:rPr>
                <w:rFonts w:ascii="Times New Roman" w:eastAsia="Calibri" w:hAnsi="Times New Roman" w:cs="Times New Roman"/>
              </w:rPr>
              <w:t>дрядчик несет ответственность</w:t>
            </w:r>
          </w:p>
        </w:tc>
        <w:tc>
          <w:tcPr>
            <w:tcW w:w="4708" w:type="dxa"/>
          </w:tcPr>
          <w:p w14:paraId="2B228331" w14:textId="20EAC0C9" w:rsidR="00173EA9" w:rsidRPr="005E25A4" w:rsidRDefault="00317F8B" w:rsidP="00BD5921">
            <w:pPr>
              <w:numPr>
                <w:ilvl w:val="0"/>
                <w:numId w:val="42"/>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За р</w:t>
            </w:r>
            <w:r w:rsidR="00745530" w:rsidRPr="005E25A4">
              <w:rPr>
                <w:rFonts w:ascii="Times New Roman" w:eastAsia="Calibri" w:hAnsi="Times New Roman" w:cs="Times New Roman"/>
              </w:rPr>
              <w:t>азработку проектной документации</w:t>
            </w:r>
          </w:p>
        </w:tc>
      </w:tr>
      <w:tr w:rsidR="00173EA9" w:rsidRPr="005E25A4" w14:paraId="03A34390" w14:textId="77777777" w:rsidTr="00173EA9">
        <w:tc>
          <w:tcPr>
            <w:tcW w:w="4637" w:type="dxa"/>
          </w:tcPr>
          <w:p w14:paraId="06630F53" w14:textId="20D987BB" w:rsidR="00173EA9" w:rsidRPr="005E25A4" w:rsidRDefault="003B11F6" w:rsidP="00BD5921">
            <w:pPr>
              <w:numPr>
                <w:ilvl w:val="0"/>
                <w:numId w:val="41"/>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Проектный и</w:t>
            </w:r>
            <w:r w:rsidR="00317F8B" w:rsidRPr="005E25A4">
              <w:rPr>
                <w:rFonts w:ascii="Times New Roman" w:eastAsia="Calibri" w:hAnsi="Times New Roman" w:cs="Times New Roman"/>
              </w:rPr>
              <w:t>нститут несет ответственность</w:t>
            </w:r>
          </w:p>
        </w:tc>
        <w:tc>
          <w:tcPr>
            <w:tcW w:w="4708" w:type="dxa"/>
          </w:tcPr>
          <w:p w14:paraId="214F8B64" w14:textId="126CA92E" w:rsidR="00173EA9" w:rsidRPr="005E25A4" w:rsidRDefault="00745530" w:rsidP="00BD5921">
            <w:pPr>
              <w:numPr>
                <w:ilvl w:val="0"/>
                <w:numId w:val="42"/>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За сохранность строительных материалов на строительной площадке</w:t>
            </w:r>
          </w:p>
        </w:tc>
      </w:tr>
      <w:tr w:rsidR="00C23571" w:rsidRPr="005E25A4" w14:paraId="579C9AA5" w14:textId="77777777" w:rsidTr="00173EA9">
        <w:tc>
          <w:tcPr>
            <w:tcW w:w="4637" w:type="dxa"/>
          </w:tcPr>
          <w:p w14:paraId="00DD7EED" w14:textId="51530EB7" w:rsidR="00C23571" w:rsidRPr="005E25A4" w:rsidRDefault="00C23571" w:rsidP="00C23571">
            <w:pPr>
              <w:ind w:left="589"/>
              <w:contextualSpacing/>
              <w:jc w:val="both"/>
              <w:rPr>
                <w:rFonts w:ascii="Times New Roman" w:eastAsia="Calibri" w:hAnsi="Times New Roman" w:cs="Times New Roman"/>
              </w:rPr>
            </w:pPr>
          </w:p>
        </w:tc>
        <w:tc>
          <w:tcPr>
            <w:tcW w:w="4708" w:type="dxa"/>
          </w:tcPr>
          <w:p w14:paraId="4C5AEF56" w14:textId="142687BD" w:rsidR="00C23571" w:rsidRPr="005E25A4" w:rsidRDefault="00317F8B" w:rsidP="00BD5921">
            <w:pPr>
              <w:numPr>
                <w:ilvl w:val="0"/>
                <w:numId w:val="42"/>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За п</w:t>
            </w:r>
            <w:r w:rsidR="00BD5921" w:rsidRPr="005E25A4">
              <w:rPr>
                <w:rFonts w:ascii="Times New Roman" w:eastAsia="Calibri" w:hAnsi="Times New Roman" w:cs="Times New Roman"/>
              </w:rPr>
              <w:t>редоставление исходно-разрешительной документации для проектирования</w:t>
            </w:r>
            <w:r w:rsidR="00C23571" w:rsidRPr="005E25A4">
              <w:rPr>
                <w:rFonts w:ascii="Times New Roman" w:eastAsia="Calibri" w:hAnsi="Times New Roman" w:cs="Times New Roman"/>
              </w:rPr>
              <w:t xml:space="preserve"> </w:t>
            </w:r>
          </w:p>
        </w:tc>
      </w:tr>
    </w:tbl>
    <w:p w14:paraId="22070235" w14:textId="229FE81C" w:rsidR="00173EA9" w:rsidRPr="005E25A4" w:rsidRDefault="00173EA9" w:rsidP="00173EA9">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t>1</w:t>
      </w:r>
      <w:r w:rsidR="00BD5921" w:rsidRPr="005E25A4">
        <w:rPr>
          <w:rFonts w:ascii="Times New Roman" w:eastAsia="Calibri" w:hAnsi="Times New Roman" w:cs="Times New Roman"/>
          <w:b/>
          <w:bCs/>
          <w:kern w:val="2"/>
          <w:sz w:val="24"/>
          <w:szCs w:val="24"/>
          <w14:ligatures w14:val="standardContextual"/>
        </w:rPr>
        <w:t>-</w:t>
      </w:r>
      <w:r w:rsidRPr="005E25A4">
        <w:rPr>
          <w:rFonts w:ascii="Times New Roman" w:eastAsia="Calibri" w:hAnsi="Times New Roman" w:cs="Times New Roman"/>
          <w:b/>
          <w:bCs/>
          <w:kern w:val="2"/>
          <w:sz w:val="24"/>
          <w:szCs w:val="24"/>
          <w14:ligatures w14:val="standardContextual"/>
        </w:rPr>
        <w:t>Б</w:t>
      </w:r>
      <w:r w:rsidR="00BD5921" w:rsidRPr="005E25A4">
        <w:rPr>
          <w:rFonts w:ascii="Times New Roman" w:eastAsia="Calibri" w:hAnsi="Times New Roman" w:cs="Times New Roman"/>
          <w:b/>
          <w:bCs/>
          <w:kern w:val="2"/>
          <w:sz w:val="24"/>
          <w:szCs w:val="24"/>
          <w14:ligatures w14:val="standardContextual"/>
        </w:rPr>
        <w:t>; 2-А</w:t>
      </w:r>
    </w:p>
    <w:p w14:paraId="661CE602" w14:textId="77777777" w:rsidR="005D4958" w:rsidRPr="005E25A4" w:rsidRDefault="005D4958" w:rsidP="00173EA9">
      <w:pPr>
        <w:shd w:val="clear" w:color="auto" w:fill="FFFFFF"/>
        <w:spacing w:after="0" w:line="240" w:lineRule="auto"/>
        <w:ind w:firstLine="1276"/>
        <w:rPr>
          <w:rFonts w:ascii="Helvetica" w:eastAsia="Times New Roman" w:hAnsi="Helvetica" w:cs="Helvetica"/>
          <w:color w:val="1A1A1A"/>
          <w:sz w:val="23"/>
          <w:szCs w:val="23"/>
          <w:lang w:eastAsia="ru-RU"/>
        </w:rPr>
      </w:pPr>
    </w:p>
    <w:p w14:paraId="7AC80874" w14:textId="7A81F7BC" w:rsidR="002E7225" w:rsidRPr="005E25A4" w:rsidRDefault="008B513A" w:rsidP="008B513A">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Установите соответствие:</w:t>
      </w:r>
    </w:p>
    <w:tbl>
      <w:tblPr>
        <w:tblStyle w:val="a5"/>
        <w:tblW w:w="0" w:type="auto"/>
        <w:tblLook w:val="04A0" w:firstRow="1" w:lastRow="0" w:firstColumn="1" w:lastColumn="0" w:noHBand="0" w:noVBand="1"/>
      </w:tblPr>
      <w:tblGrid>
        <w:gridCol w:w="4637"/>
        <w:gridCol w:w="4708"/>
      </w:tblGrid>
      <w:tr w:rsidR="002E7225" w:rsidRPr="005E25A4" w14:paraId="5B0FB773" w14:textId="77777777" w:rsidTr="00FD1FBD">
        <w:tc>
          <w:tcPr>
            <w:tcW w:w="4637" w:type="dxa"/>
          </w:tcPr>
          <w:p w14:paraId="66F956DB" w14:textId="1EBA22BD" w:rsidR="002E7225" w:rsidRPr="005E25A4" w:rsidRDefault="008B513A" w:rsidP="008B513A">
            <w:pPr>
              <w:numPr>
                <w:ilvl w:val="0"/>
                <w:numId w:val="43"/>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Застройщик</w:t>
            </w:r>
          </w:p>
        </w:tc>
        <w:tc>
          <w:tcPr>
            <w:tcW w:w="4708" w:type="dxa"/>
          </w:tcPr>
          <w:p w14:paraId="0685EE32" w14:textId="6A982EB7" w:rsidR="002E7225" w:rsidRPr="005E25A4" w:rsidRDefault="008B513A" w:rsidP="008B513A">
            <w:pPr>
              <w:numPr>
                <w:ilvl w:val="0"/>
                <w:numId w:val="44"/>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это физическое или юридическое лицо, которое берёт на себя исполнение определенной работы за оговоренную плату</w:t>
            </w:r>
          </w:p>
        </w:tc>
      </w:tr>
      <w:tr w:rsidR="002E7225" w:rsidRPr="005E25A4" w14:paraId="6C85BC96" w14:textId="77777777" w:rsidTr="00FD1FBD">
        <w:tc>
          <w:tcPr>
            <w:tcW w:w="4637" w:type="dxa"/>
          </w:tcPr>
          <w:p w14:paraId="04FD94F7" w14:textId="2572D2B1" w:rsidR="002E7225" w:rsidRPr="005E25A4" w:rsidRDefault="008B513A" w:rsidP="008B513A">
            <w:pPr>
              <w:numPr>
                <w:ilvl w:val="0"/>
                <w:numId w:val="43"/>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Подрядчик</w:t>
            </w:r>
          </w:p>
        </w:tc>
        <w:tc>
          <w:tcPr>
            <w:tcW w:w="4708" w:type="dxa"/>
          </w:tcPr>
          <w:p w14:paraId="0F488793" w14:textId="44BF6ED1" w:rsidR="002E7225" w:rsidRPr="005E25A4" w:rsidRDefault="008B513A" w:rsidP="008B513A">
            <w:pPr>
              <w:numPr>
                <w:ilvl w:val="0"/>
                <w:numId w:val="44"/>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физическое или юридическое лицо, обеспечивающее на принадлежащем ему земельном участке строительство, реконструкцию, капитальный ремонт</w:t>
            </w:r>
          </w:p>
        </w:tc>
      </w:tr>
      <w:tr w:rsidR="00C23571" w:rsidRPr="005E25A4" w14:paraId="305AEABF" w14:textId="77777777" w:rsidTr="00FD1FBD">
        <w:tc>
          <w:tcPr>
            <w:tcW w:w="4637" w:type="dxa"/>
          </w:tcPr>
          <w:p w14:paraId="6407B0AA" w14:textId="77777777" w:rsidR="00C23571" w:rsidRPr="005E25A4" w:rsidRDefault="00C23571" w:rsidP="00355EE7">
            <w:pPr>
              <w:contextualSpacing/>
              <w:jc w:val="both"/>
              <w:rPr>
                <w:rFonts w:ascii="Times New Roman" w:eastAsia="Calibri" w:hAnsi="Times New Roman" w:cs="Times New Roman"/>
              </w:rPr>
            </w:pPr>
          </w:p>
        </w:tc>
        <w:tc>
          <w:tcPr>
            <w:tcW w:w="4708" w:type="dxa"/>
          </w:tcPr>
          <w:p w14:paraId="16114A45" w14:textId="74F2BA88" w:rsidR="00C23571" w:rsidRPr="005E25A4" w:rsidRDefault="008B513A" w:rsidP="008B513A">
            <w:pPr>
              <w:numPr>
                <w:ilvl w:val="0"/>
                <w:numId w:val="44"/>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юр. или физ. лицо, обратившееся с заказом и к другому лицу</w:t>
            </w:r>
          </w:p>
        </w:tc>
      </w:tr>
    </w:tbl>
    <w:p w14:paraId="61A0AA72" w14:textId="1946F733" w:rsidR="002E7225" w:rsidRPr="005E25A4" w:rsidRDefault="002E7225" w:rsidP="002E7225">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t>1</w:t>
      </w:r>
      <w:r w:rsidR="008B513A" w:rsidRPr="005E25A4">
        <w:rPr>
          <w:rFonts w:ascii="Times New Roman" w:eastAsia="Calibri" w:hAnsi="Times New Roman" w:cs="Times New Roman"/>
          <w:b/>
          <w:bCs/>
          <w:kern w:val="2"/>
          <w:sz w:val="24"/>
          <w:szCs w:val="24"/>
          <w14:ligatures w14:val="standardContextual"/>
        </w:rPr>
        <w:t>-</w:t>
      </w:r>
      <w:r w:rsidRPr="005E25A4">
        <w:rPr>
          <w:rFonts w:ascii="Times New Roman" w:eastAsia="Calibri" w:hAnsi="Times New Roman" w:cs="Times New Roman"/>
          <w:b/>
          <w:bCs/>
          <w:kern w:val="2"/>
          <w:sz w:val="24"/>
          <w:szCs w:val="24"/>
          <w14:ligatures w14:val="standardContextual"/>
        </w:rPr>
        <w:t>Б</w:t>
      </w:r>
      <w:r w:rsidR="008B513A" w:rsidRPr="005E25A4">
        <w:rPr>
          <w:rFonts w:ascii="Times New Roman" w:eastAsia="Calibri" w:hAnsi="Times New Roman" w:cs="Times New Roman"/>
          <w:b/>
          <w:bCs/>
          <w:kern w:val="2"/>
          <w:sz w:val="24"/>
          <w:szCs w:val="24"/>
          <w14:ligatures w14:val="standardContextual"/>
        </w:rPr>
        <w:t>; 2-А</w:t>
      </w:r>
    </w:p>
    <w:p w14:paraId="415B82C3" w14:textId="77777777" w:rsidR="0056384F" w:rsidRPr="005E25A4" w:rsidRDefault="0056384F" w:rsidP="002E7225">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p>
    <w:p w14:paraId="171F332D" w14:textId="100307AE" w:rsidR="0056384F" w:rsidRPr="005E25A4" w:rsidRDefault="0071289B" w:rsidP="0071289B">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Установите соответствие:</w:t>
      </w:r>
    </w:p>
    <w:tbl>
      <w:tblPr>
        <w:tblStyle w:val="a5"/>
        <w:tblW w:w="0" w:type="auto"/>
        <w:tblLook w:val="04A0" w:firstRow="1" w:lastRow="0" w:firstColumn="1" w:lastColumn="0" w:noHBand="0" w:noVBand="1"/>
      </w:tblPr>
      <w:tblGrid>
        <w:gridCol w:w="4637"/>
        <w:gridCol w:w="4708"/>
      </w:tblGrid>
      <w:tr w:rsidR="0056384F" w:rsidRPr="005E25A4" w14:paraId="07BA17DF" w14:textId="77777777" w:rsidTr="007C6989">
        <w:tc>
          <w:tcPr>
            <w:tcW w:w="4637" w:type="dxa"/>
          </w:tcPr>
          <w:p w14:paraId="22FB0FE7" w14:textId="65AD21C8" w:rsidR="0056384F" w:rsidRPr="005E25A4" w:rsidRDefault="0071289B" w:rsidP="006D1465">
            <w:pPr>
              <w:numPr>
                <w:ilvl w:val="0"/>
                <w:numId w:val="52"/>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Обязанности подрядчика</w:t>
            </w:r>
          </w:p>
        </w:tc>
        <w:tc>
          <w:tcPr>
            <w:tcW w:w="4708" w:type="dxa"/>
          </w:tcPr>
          <w:p w14:paraId="149DE07F" w14:textId="333C0BB9" w:rsidR="0056384F" w:rsidRPr="005E25A4" w:rsidRDefault="0071289B" w:rsidP="006D1465">
            <w:pPr>
              <w:numPr>
                <w:ilvl w:val="0"/>
                <w:numId w:val="50"/>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tc>
      </w:tr>
      <w:tr w:rsidR="0056384F" w:rsidRPr="005E25A4" w14:paraId="5BE1C387" w14:textId="77777777" w:rsidTr="007C6989">
        <w:tc>
          <w:tcPr>
            <w:tcW w:w="4637" w:type="dxa"/>
          </w:tcPr>
          <w:p w14:paraId="09326E2D" w14:textId="4BBC661E" w:rsidR="0056384F" w:rsidRPr="005E25A4" w:rsidRDefault="0071289B" w:rsidP="006D1465">
            <w:pPr>
              <w:numPr>
                <w:ilvl w:val="0"/>
                <w:numId w:val="52"/>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Обязанности заказчика</w:t>
            </w:r>
          </w:p>
        </w:tc>
        <w:tc>
          <w:tcPr>
            <w:tcW w:w="4708" w:type="dxa"/>
          </w:tcPr>
          <w:p w14:paraId="6EB9759C" w14:textId="3DEF7813" w:rsidR="0056384F" w:rsidRPr="005E25A4" w:rsidRDefault="0071289B" w:rsidP="006D1465">
            <w:pPr>
              <w:numPr>
                <w:ilvl w:val="0"/>
                <w:numId w:val="50"/>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Контроль за качеством реализуемых на практике проектов</w:t>
            </w:r>
          </w:p>
        </w:tc>
      </w:tr>
      <w:tr w:rsidR="0056384F" w:rsidRPr="005E25A4" w14:paraId="6A7F96C9" w14:textId="77777777" w:rsidTr="007C6989">
        <w:tc>
          <w:tcPr>
            <w:tcW w:w="4637" w:type="dxa"/>
          </w:tcPr>
          <w:p w14:paraId="7F16F492" w14:textId="77777777" w:rsidR="0056384F" w:rsidRPr="005E25A4" w:rsidRDefault="0056384F" w:rsidP="0071289B">
            <w:pPr>
              <w:ind w:left="709" w:hanging="283"/>
              <w:contextualSpacing/>
              <w:jc w:val="both"/>
              <w:rPr>
                <w:rFonts w:ascii="Times New Roman" w:eastAsia="Calibri" w:hAnsi="Times New Roman" w:cs="Times New Roman"/>
              </w:rPr>
            </w:pPr>
          </w:p>
        </w:tc>
        <w:tc>
          <w:tcPr>
            <w:tcW w:w="4708" w:type="dxa"/>
          </w:tcPr>
          <w:p w14:paraId="2EB17FC6" w14:textId="645C3E9B" w:rsidR="0056384F" w:rsidRPr="005E25A4" w:rsidRDefault="006D1465" w:rsidP="006D1465">
            <w:pPr>
              <w:numPr>
                <w:ilvl w:val="0"/>
                <w:numId w:val="50"/>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Проверять соответствие выполняемых работ, а также их качество, оказывать содействие в выполнении работ</w:t>
            </w:r>
          </w:p>
        </w:tc>
      </w:tr>
    </w:tbl>
    <w:p w14:paraId="3BC87E47" w14:textId="45A5FCBD" w:rsidR="0056384F" w:rsidRPr="005E25A4" w:rsidRDefault="0056384F" w:rsidP="0056384F">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t>1</w:t>
      </w:r>
      <w:r w:rsidR="0071289B" w:rsidRPr="005E25A4">
        <w:rPr>
          <w:rFonts w:ascii="Times New Roman" w:eastAsia="Calibri" w:hAnsi="Times New Roman" w:cs="Times New Roman"/>
          <w:b/>
          <w:bCs/>
          <w:kern w:val="2"/>
          <w:sz w:val="24"/>
          <w:szCs w:val="24"/>
          <w14:ligatures w14:val="standardContextual"/>
        </w:rPr>
        <w:t>-</w:t>
      </w:r>
      <w:r w:rsidRPr="005E25A4">
        <w:rPr>
          <w:rFonts w:ascii="Times New Roman" w:eastAsia="Calibri" w:hAnsi="Times New Roman" w:cs="Times New Roman"/>
          <w:b/>
          <w:bCs/>
          <w:kern w:val="2"/>
          <w:sz w:val="24"/>
          <w:szCs w:val="24"/>
          <w14:ligatures w14:val="standardContextual"/>
        </w:rPr>
        <w:t>А</w:t>
      </w:r>
      <w:r w:rsidR="0071289B" w:rsidRPr="005E25A4">
        <w:rPr>
          <w:rFonts w:ascii="Times New Roman" w:eastAsia="Calibri" w:hAnsi="Times New Roman" w:cs="Times New Roman"/>
          <w:b/>
          <w:bCs/>
          <w:kern w:val="2"/>
          <w:sz w:val="24"/>
          <w:szCs w:val="24"/>
          <w14:ligatures w14:val="standardContextual"/>
        </w:rPr>
        <w:t xml:space="preserve">; </w:t>
      </w:r>
      <w:r w:rsidRPr="005E25A4">
        <w:rPr>
          <w:rFonts w:ascii="Times New Roman" w:eastAsia="Calibri" w:hAnsi="Times New Roman" w:cs="Times New Roman"/>
          <w:b/>
          <w:bCs/>
          <w:kern w:val="2"/>
          <w:sz w:val="24"/>
          <w:szCs w:val="24"/>
          <w14:ligatures w14:val="standardContextual"/>
        </w:rPr>
        <w:t>2</w:t>
      </w:r>
      <w:r w:rsidR="0071289B" w:rsidRPr="005E25A4">
        <w:rPr>
          <w:rFonts w:ascii="Times New Roman" w:eastAsia="Calibri" w:hAnsi="Times New Roman" w:cs="Times New Roman"/>
          <w:b/>
          <w:bCs/>
          <w:kern w:val="2"/>
          <w:sz w:val="24"/>
          <w:szCs w:val="24"/>
          <w14:ligatures w14:val="standardContextual"/>
        </w:rPr>
        <w:t>-В</w:t>
      </w:r>
    </w:p>
    <w:p w14:paraId="110A2829" w14:textId="77777777" w:rsidR="00E72A81" w:rsidRPr="005E25A4" w:rsidRDefault="00E72A81" w:rsidP="0056384F">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p>
    <w:p w14:paraId="794502FC" w14:textId="45192B0D" w:rsidR="00E72A81" w:rsidRPr="005E25A4" w:rsidRDefault="001543EA" w:rsidP="00E72A81">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Установите соответствие:</w:t>
      </w:r>
    </w:p>
    <w:tbl>
      <w:tblPr>
        <w:tblStyle w:val="a5"/>
        <w:tblW w:w="0" w:type="auto"/>
        <w:tblLook w:val="04A0" w:firstRow="1" w:lastRow="0" w:firstColumn="1" w:lastColumn="0" w:noHBand="0" w:noVBand="1"/>
      </w:tblPr>
      <w:tblGrid>
        <w:gridCol w:w="4637"/>
        <w:gridCol w:w="4708"/>
      </w:tblGrid>
      <w:tr w:rsidR="00E72A81" w:rsidRPr="005E25A4" w14:paraId="04C81260" w14:textId="77777777" w:rsidTr="007C6989">
        <w:tc>
          <w:tcPr>
            <w:tcW w:w="4637" w:type="dxa"/>
          </w:tcPr>
          <w:p w14:paraId="679081F1" w14:textId="39683A9C" w:rsidR="00E72A81" w:rsidRPr="005E25A4" w:rsidRDefault="001543EA" w:rsidP="00431F14">
            <w:pPr>
              <w:numPr>
                <w:ilvl w:val="0"/>
                <w:numId w:val="53"/>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Подлеж</w:t>
            </w:r>
            <w:r w:rsidR="00431F14" w:rsidRPr="005E25A4">
              <w:rPr>
                <w:rFonts w:ascii="Times New Roman" w:eastAsia="Calibri" w:hAnsi="Times New Roman" w:cs="Times New Roman"/>
              </w:rPr>
              <w:t>а</w:t>
            </w:r>
            <w:r w:rsidRPr="005E25A4">
              <w:rPr>
                <w:rFonts w:ascii="Times New Roman" w:eastAsia="Calibri" w:hAnsi="Times New Roman" w:cs="Times New Roman"/>
              </w:rPr>
              <w:t>т экспертизе</w:t>
            </w:r>
          </w:p>
        </w:tc>
        <w:tc>
          <w:tcPr>
            <w:tcW w:w="4708" w:type="dxa"/>
          </w:tcPr>
          <w:p w14:paraId="2DD5F942" w14:textId="3A1D94C4" w:rsidR="00E72A81" w:rsidRPr="005E25A4" w:rsidRDefault="001543EA" w:rsidP="001543EA">
            <w:pPr>
              <w:numPr>
                <w:ilvl w:val="0"/>
                <w:numId w:val="51"/>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w:t>
            </w:r>
          </w:p>
        </w:tc>
      </w:tr>
      <w:tr w:rsidR="00E72A81" w:rsidRPr="005E25A4" w14:paraId="6FF8D9E2" w14:textId="77777777" w:rsidTr="007C6989">
        <w:tc>
          <w:tcPr>
            <w:tcW w:w="4637" w:type="dxa"/>
          </w:tcPr>
          <w:p w14:paraId="0A75A599" w14:textId="23B54D74" w:rsidR="00E72A81" w:rsidRPr="005E25A4" w:rsidRDefault="001543EA" w:rsidP="00431F14">
            <w:pPr>
              <w:numPr>
                <w:ilvl w:val="0"/>
                <w:numId w:val="53"/>
              </w:numPr>
              <w:ind w:left="709" w:hanging="283"/>
              <w:contextualSpacing/>
              <w:jc w:val="both"/>
              <w:rPr>
                <w:rFonts w:ascii="Times New Roman" w:eastAsia="Calibri" w:hAnsi="Times New Roman" w:cs="Times New Roman"/>
              </w:rPr>
            </w:pPr>
            <w:r w:rsidRPr="005E25A4">
              <w:rPr>
                <w:rFonts w:ascii="Times New Roman" w:eastAsia="Calibri" w:hAnsi="Times New Roman" w:cs="Times New Roman"/>
              </w:rPr>
              <w:t>Не подлеж</w:t>
            </w:r>
            <w:r w:rsidR="00431F14" w:rsidRPr="005E25A4">
              <w:rPr>
                <w:rFonts w:ascii="Times New Roman" w:eastAsia="Calibri" w:hAnsi="Times New Roman" w:cs="Times New Roman"/>
              </w:rPr>
              <w:t>а</w:t>
            </w:r>
            <w:r w:rsidRPr="005E25A4">
              <w:rPr>
                <w:rFonts w:ascii="Times New Roman" w:eastAsia="Calibri" w:hAnsi="Times New Roman" w:cs="Times New Roman"/>
              </w:rPr>
              <w:t>т экспертизе</w:t>
            </w:r>
          </w:p>
        </w:tc>
        <w:tc>
          <w:tcPr>
            <w:tcW w:w="4708" w:type="dxa"/>
          </w:tcPr>
          <w:p w14:paraId="5E5EA550" w14:textId="1EE43525" w:rsidR="00E72A81" w:rsidRPr="005E25A4" w:rsidRDefault="007E7013" w:rsidP="001543EA">
            <w:pPr>
              <w:numPr>
                <w:ilvl w:val="0"/>
                <w:numId w:val="51"/>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Отдельные разделы проектной документации по желанию Заказчика</w:t>
            </w:r>
          </w:p>
        </w:tc>
      </w:tr>
      <w:tr w:rsidR="00E72A81" w:rsidRPr="005E25A4" w14:paraId="112B8B85" w14:textId="77777777" w:rsidTr="007C6989">
        <w:tc>
          <w:tcPr>
            <w:tcW w:w="4637" w:type="dxa"/>
          </w:tcPr>
          <w:p w14:paraId="38CB9B8D" w14:textId="77777777" w:rsidR="00E72A81" w:rsidRPr="005E25A4" w:rsidRDefault="00E72A81" w:rsidP="001543EA">
            <w:pPr>
              <w:ind w:left="709" w:hanging="283"/>
              <w:contextualSpacing/>
              <w:jc w:val="both"/>
              <w:rPr>
                <w:rFonts w:ascii="Times New Roman" w:eastAsia="Calibri" w:hAnsi="Times New Roman" w:cs="Times New Roman"/>
              </w:rPr>
            </w:pPr>
          </w:p>
        </w:tc>
        <w:tc>
          <w:tcPr>
            <w:tcW w:w="4708" w:type="dxa"/>
          </w:tcPr>
          <w:p w14:paraId="761B5227" w14:textId="452B74FF" w:rsidR="00E72A81" w:rsidRPr="005E25A4" w:rsidRDefault="00431F14" w:rsidP="001543EA">
            <w:pPr>
              <w:numPr>
                <w:ilvl w:val="0"/>
                <w:numId w:val="51"/>
              </w:numPr>
              <w:ind w:left="608" w:hanging="425"/>
              <w:contextualSpacing/>
              <w:jc w:val="both"/>
              <w:rPr>
                <w:rFonts w:ascii="Times New Roman" w:eastAsia="Calibri" w:hAnsi="Times New Roman" w:cs="Times New Roman"/>
              </w:rPr>
            </w:pPr>
            <w:r w:rsidRPr="005E25A4">
              <w:rPr>
                <w:rFonts w:ascii="Times New Roman" w:eastAsia="Calibri" w:hAnsi="Times New Roman" w:cs="Times New Roman"/>
              </w:rPr>
              <w:t>О</w:t>
            </w:r>
            <w:r w:rsidR="001543EA" w:rsidRPr="005E25A4">
              <w:rPr>
                <w:rFonts w:ascii="Times New Roman" w:eastAsia="Calibri" w:hAnsi="Times New Roman" w:cs="Times New Roman"/>
              </w:rPr>
              <w:t xml:space="preserve">бъекты индивидуального жилищного строительства, садовые </w:t>
            </w:r>
            <w:r w:rsidR="001543EA" w:rsidRPr="005E25A4">
              <w:rPr>
                <w:rFonts w:ascii="Times New Roman" w:eastAsia="Calibri" w:hAnsi="Times New Roman" w:cs="Times New Roman"/>
              </w:rPr>
              <w:lastRenderedPageBreak/>
              <w:t>дома</w:t>
            </w:r>
          </w:p>
        </w:tc>
      </w:tr>
    </w:tbl>
    <w:p w14:paraId="4E942FC7" w14:textId="2F3441F7" w:rsidR="00E72A81" w:rsidRPr="005E25A4" w:rsidRDefault="00E72A81" w:rsidP="00E72A81">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r w:rsidRPr="005E25A4">
        <w:rPr>
          <w:rFonts w:ascii="Times New Roman" w:eastAsia="Calibri" w:hAnsi="Times New Roman" w:cs="Times New Roman"/>
          <w:b/>
          <w:bCs/>
          <w:kern w:val="2"/>
          <w:sz w:val="24"/>
          <w:szCs w:val="24"/>
          <w14:ligatures w14:val="standardContextual"/>
        </w:rPr>
        <w:lastRenderedPageBreak/>
        <w:t>1</w:t>
      </w:r>
      <w:r w:rsidR="001543EA" w:rsidRPr="005E25A4">
        <w:rPr>
          <w:rFonts w:ascii="Times New Roman" w:eastAsia="Calibri" w:hAnsi="Times New Roman" w:cs="Times New Roman"/>
          <w:b/>
          <w:bCs/>
          <w:kern w:val="2"/>
          <w:sz w:val="24"/>
          <w:szCs w:val="24"/>
          <w14:ligatures w14:val="standardContextual"/>
        </w:rPr>
        <w:t>-</w:t>
      </w:r>
      <w:r w:rsidRPr="005E25A4">
        <w:rPr>
          <w:rFonts w:ascii="Times New Roman" w:eastAsia="Calibri" w:hAnsi="Times New Roman" w:cs="Times New Roman"/>
          <w:b/>
          <w:bCs/>
          <w:kern w:val="2"/>
          <w:sz w:val="24"/>
          <w:szCs w:val="24"/>
          <w14:ligatures w14:val="standardContextual"/>
        </w:rPr>
        <w:t>А</w:t>
      </w:r>
      <w:r w:rsidR="001543EA" w:rsidRPr="005E25A4">
        <w:rPr>
          <w:rFonts w:ascii="Times New Roman" w:eastAsia="Calibri" w:hAnsi="Times New Roman" w:cs="Times New Roman"/>
          <w:b/>
          <w:bCs/>
          <w:kern w:val="2"/>
          <w:sz w:val="24"/>
          <w:szCs w:val="24"/>
          <w14:ligatures w14:val="standardContextual"/>
        </w:rPr>
        <w:t xml:space="preserve">; </w:t>
      </w:r>
      <w:r w:rsidRPr="005E25A4">
        <w:rPr>
          <w:rFonts w:ascii="Times New Roman" w:eastAsia="Calibri" w:hAnsi="Times New Roman" w:cs="Times New Roman"/>
          <w:b/>
          <w:bCs/>
          <w:kern w:val="2"/>
          <w:sz w:val="24"/>
          <w:szCs w:val="24"/>
          <w14:ligatures w14:val="standardContextual"/>
        </w:rPr>
        <w:t>2</w:t>
      </w:r>
      <w:r w:rsidR="00431F14" w:rsidRPr="005E25A4">
        <w:rPr>
          <w:rFonts w:ascii="Times New Roman" w:eastAsia="Calibri" w:hAnsi="Times New Roman" w:cs="Times New Roman"/>
          <w:b/>
          <w:bCs/>
          <w:kern w:val="2"/>
          <w:sz w:val="24"/>
          <w:szCs w:val="24"/>
          <w14:ligatures w14:val="standardContextual"/>
        </w:rPr>
        <w:t>-</w:t>
      </w:r>
      <w:r w:rsidR="001543EA" w:rsidRPr="005E25A4">
        <w:rPr>
          <w:rFonts w:ascii="Times New Roman" w:eastAsia="Calibri" w:hAnsi="Times New Roman" w:cs="Times New Roman"/>
          <w:b/>
          <w:bCs/>
          <w:kern w:val="2"/>
          <w:sz w:val="24"/>
          <w:szCs w:val="24"/>
          <w14:ligatures w14:val="standardContextual"/>
        </w:rPr>
        <w:t>В</w:t>
      </w:r>
    </w:p>
    <w:p w14:paraId="4DB37965" w14:textId="77777777" w:rsidR="00E72A81" w:rsidRPr="005E25A4" w:rsidRDefault="00E72A81" w:rsidP="0056384F">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p>
    <w:p w14:paraId="0DB7AB68" w14:textId="77777777" w:rsidR="00385A7F" w:rsidRPr="005E25A4" w:rsidRDefault="00385A7F" w:rsidP="002E7225">
      <w:pPr>
        <w:shd w:val="clear" w:color="auto" w:fill="FFFFFF"/>
        <w:spacing w:after="0" w:line="240" w:lineRule="auto"/>
        <w:ind w:firstLine="1276"/>
        <w:rPr>
          <w:rFonts w:ascii="Times New Roman" w:eastAsia="Calibri" w:hAnsi="Times New Roman" w:cs="Times New Roman"/>
          <w:b/>
          <w:bCs/>
          <w:kern w:val="2"/>
          <w:sz w:val="24"/>
          <w:szCs w:val="24"/>
          <w14:ligatures w14:val="standardContextual"/>
        </w:rPr>
      </w:pPr>
    </w:p>
    <w:p w14:paraId="55757B06" w14:textId="2BACC1A3" w:rsidR="00450565" w:rsidRPr="005E25A4" w:rsidRDefault="00450565" w:rsidP="00491AB4">
      <w:pPr>
        <w:ind w:firstLine="1276"/>
        <w:rPr>
          <w:rFonts w:ascii="Times New Roman" w:hAnsi="Times New Roman" w:cs="Times New Roman"/>
          <w:b/>
          <w:bCs/>
        </w:rPr>
      </w:pPr>
      <w:r w:rsidRPr="005E25A4">
        <w:rPr>
          <w:rFonts w:ascii="Times New Roman" w:hAnsi="Times New Roman" w:cs="Times New Roman"/>
          <w:b/>
          <w:bCs/>
        </w:rPr>
        <w:t>Сложные задания</w:t>
      </w:r>
      <w:r w:rsidR="00355EE7" w:rsidRPr="005E25A4">
        <w:rPr>
          <w:rFonts w:ascii="Times New Roman" w:hAnsi="Times New Roman" w:cs="Times New Roman"/>
          <w:b/>
          <w:bCs/>
        </w:rPr>
        <w:t xml:space="preserve"> (3 уровень)</w:t>
      </w:r>
    </w:p>
    <w:p w14:paraId="386DA186" w14:textId="00F0ED7C" w:rsidR="00CA5AD5" w:rsidRPr="005E25A4" w:rsidRDefault="009E4F21" w:rsidP="009E4F21">
      <w:pPr>
        <w:numPr>
          <w:ilvl w:val="0"/>
          <w:numId w:val="37"/>
        </w:numPr>
        <w:spacing w:after="0" w:line="240" w:lineRule="auto"/>
        <w:contextualSpacing/>
        <w:jc w:val="both"/>
        <w:rPr>
          <w:rFonts w:ascii="Times New Roman" w:eastAsia="Calibri" w:hAnsi="Times New Roman" w:cs="Times New Roman"/>
          <w:kern w:val="2"/>
          <w:sz w:val="24"/>
          <w:szCs w:val="24"/>
          <w14:ligatures w14:val="standardContextual"/>
        </w:rPr>
      </w:pPr>
      <w:r w:rsidRPr="005E25A4">
        <w:rPr>
          <w:rFonts w:ascii="Times New Roman" w:eastAsia="Calibri" w:hAnsi="Times New Roman" w:cs="Times New Roman"/>
          <w:kern w:val="2"/>
          <w:sz w:val="24"/>
          <w:szCs w:val="24"/>
          <w14:ligatures w14:val="standardContextual"/>
        </w:rPr>
        <w:t>Установите соответствие терминов и определений</w:t>
      </w:r>
      <w:r w:rsidR="00CA5AD5" w:rsidRPr="005E25A4">
        <w:rPr>
          <w:rFonts w:ascii="Times New Roman" w:eastAsia="Calibri" w:hAnsi="Times New Roman" w:cs="Times New Roman"/>
          <w:kern w:val="2"/>
          <w:sz w:val="24"/>
          <w:szCs w:val="24"/>
          <w14:ligatures w14:val="standardContextual"/>
        </w:rPr>
        <w:t>:</w:t>
      </w:r>
    </w:p>
    <w:tbl>
      <w:tblPr>
        <w:tblStyle w:val="a5"/>
        <w:tblW w:w="0" w:type="auto"/>
        <w:tblLook w:val="04A0" w:firstRow="1" w:lastRow="0" w:firstColumn="1" w:lastColumn="0" w:noHBand="0" w:noVBand="1"/>
      </w:tblPr>
      <w:tblGrid>
        <w:gridCol w:w="4637"/>
        <w:gridCol w:w="4708"/>
      </w:tblGrid>
      <w:tr w:rsidR="00CA5AD5" w:rsidRPr="005E25A4" w14:paraId="7C264B16" w14:textId="77777777" w:rsidTr="00FD1FBD">
        <w:tc>
          <w:tcPr>
            <w:tcW w:w="4637" w:type="dxa"/>
          </w:tcPr>
          <w:p w14:paraId="60DA5DF4" w14:textId="610BB656" w:rsidR="00CA5AD5" w:rsidRPr="005E25A4" w:rsidRDefault="009E4F21" w:rsidP="009E4F21">
            <w:pPr>
              <w:numPr>
                <w:ilvl w:val="0"/>
                <w:numId w:val="45"/>
              </w:numPr>
              <w:ind w:left="567" w:hanging="283"/>
              <w:contextualSpacing/>
              <w:jc w:val="both"/>
              <w:rPr>
                <w:rFonts w:ascii="Times New Roman" w:eastAsia="Calibri" w:hAnsi="Times New Roman" w:cs="Times New Roman"/>
              </w:rPr>
            </w:pPr>
            <w:r w:rsidRPr="005E25A4">
              <w:rPr>
                <w:rFonts w:ascii="Times New Roman" w:eastAsia="Calibri" w:hAnsi="Times New Roman" w:cs="Times New Roman"/>
              </w:rPr>
              <w:t>Идея</w:t>
            </w:r>
          </w:p>
        </w:tc>
        <w:tc>
          <w:tcPr>
            <w:tcW w:w="4708" w:type="dxa"/>
          </w:tcPr>
          <w:p w14:paraId="34535666" w14:textId="280C4B1C" w:rsidR="00CA5AD5" w:rsidRPr="005E25A4" w:rsidRDefault="009E4F21" w:rsidP="009E4F21">
            <w:pPr>
              <w:numPr>
                <w:ilvl w:val="0"/>
                <w:numId w:val="48"/>
              </w:numPr>
              <w:ind w:left="466" w:hanging="283"/>
              <w:contextualSpacing/>
              <w:jc w:val="both"/>
              <w:rPr>
                <w:rFonts w:ascii="Times New Roman" w:eastAsia="Calibri" w:hAnsi="Times New Roman" w:cs="Times New Roman"/>
              </w:rPr>
            </w:pPr>
            <w:r w:rsidRPr="005E25A4">
              <w:rPr>
                <w:rFonts w:ascii="Times New Roman" w:eastAsia="Calibri" w:hAnsi="Times New Roman" w:cs="Times New Roman"/>
              </w:rPr>
              <w:t>Это степень его важности в данный момент и в данной ситуации для решения определенной проблемы, задачи или вопроса</w:t>
            </w:r>
          </w:p>
        </w:tc>
      </w:tr>
      <w:tr w:rsidR="00CA5AD5" w:rsidRPr="005E25A4" w14:paraId="17A2BCF1" w14:textId="77777777" w:rsidTr="00FD1FBD">
        <w:tc>
          <w:tcPr>
            <w:tcW w:w="4637" w:type="dxa"/>
          </w:tcPr>
          <w:p w14:paraId="641B887F" w14:textId="195EF89B" w:rsidR="00CA5AD5" w:rsidRPr="005E25A4" w:rsidRDefault="009E4F21" w:rsidP="009E4F21">
            <w:pPr>
              <w:numPr>
                <w:ilvl w:val="0"/>
                <w:numId w:val="45"/>
              </w:numPr>
              <w:ind w:left="567" w:hanging="283"/>
              <w:contextualSpacing/>
              <w:jc w:val="both"/>
              <w:rPr>
                <w:rFonts w:ascii="Times New Roman" w:eastAsia="Calibri" w:hAnsi="Times New Roman" w:cs="Times New Roman"/>
              </w:rPr>
            </w:pPr>
            <w:r w:rsidRPr="005E25A4">
              <w:rPr>
                <w:rFonts w:ascii="Times New Roman" w:eastAsia="Calibri" w:hAnsi="Times New Roman" w:cs="Times New Roman"/>
              </w:rPr>
              <w:t>Замысел</w:t>
            </w:r>
          </w:p>
        </w:tc>
        <w:tc>
          <w:tcPr>
            <w:tcW w:w="4708" w:type="dxa"/>
          </w:tcPr>
          <w:p w14:paraId="0F505392" w14:textId="4E7C9A20" w:rsidR="00CA5AD5" w:rsidRPr="005E25A4" w:rsidRDefault="009E4F21" w:rsidP="009E4F21">
            <w:pPr>
              <w:numPr>
                <w:ilvl w:val="0"/>
                <w:numId w:val="48"/>
              </w:numPr>
              <w:ind w:left="466" w:hanging="283"/>
              <w:contextualSpacing/>
              <w:jc w:val="both"/>
              <w:rPr>
                <w:rFonts w:ascii="Times New Roman" w:eastAsia="Calibri" w:hAnsi="Times New Roman" w:cs="Times New Roman"/>
              </w:rPr>
            </w:pPr>
            <w:r w:rsidRPr="005E25A4">
              <w:rPr>
                <w:rFonts w:ascii="Times New Roman" w:eastAsia="Calibri" w:hAnsi="Times New Roman" w:cs="Times New Roman"/>
              </w:rPr>
              <w:t>Мысль, переходящая в действие</w:t>
            </w:r>
          </w:p>
        </w:tc>
      </w:tr>
      <w:tr w:rsidR="00CA5AD5" w:rsidRPr="005E25A4" w14:paraId="0F43547D" w14:textId="77777777" w:rsidTr="00FD1FBD">
        <w:tc>
          <w:tcPr>
            <w:tcW w:w="4637" w:type="dxa"/>
          </w:tcPr>
          <w:p w14:paraId="5EA8B818" w14:textId="6B741358" w:rsidR="00CA5AD5" w:rsidRPr="005E25A4" w:rsidRDefault="009E4F21" w:rsidP="009E4F21">
            <w:pPr>
              <w:numPr>
                <w:ilvl w:val="0"/>
                <w:numId w:val="45"/>
              </w:numPr>
              <w:ind w:left="567" w:hanging="283"/>
              <w:contextualSpacing/>
              <w:jc w:val="both"/>
              <w:rPr>
                <w:rFonts w:ascii="Times New Roman" w:eastAsia="Calibri" w:hAnsi="Times New Roman" w:cs="Times New Roman"/>
              </w:rPr>
            </w:pPr>
            <w:r w:rsidRPr="005E25A4">
              <w:rPr>
                <w:rFonts w:ascii="Times New Roman" w:eastAsia="Calibri" w:hAnsi="Times New Roman" w:cs="Times New Roman"/>
              </w:rPr>
              <w:t>Актуальность</w:t>
            </w:r>
          </w:p>
        </w:tc>
        <w:tc>
          <w:tcPr>
            <w:tcW w:w="4708" w:type="dxa"/>
          </w:tcPr>
          <w:p w14:paraId="09AB64B6" w14:textId="17BA9384" w:rsidR="00CA5AD5" w:rsidRPr="005E25A4" w:rsidRDefault="009E4F21" w:rsidP="009E4F21">
            <w:pPr>
              <w:numPr>
                <w:ilvl w:val="0"/>
                <w:numId w:val="48"/>
              </w:numPr>
              <w:ind w:left="466" w:hanging="283"/>
              <w:contextualSpacing/>
              <w:jc w:val="both"/>
              <w:rPr>
                <w:rFonts w:ascii="Times New Roman" w:eastAsia="Calibri" w:hAnsi="Times New Roman" w:cs="Times New Roman"/>
              </w:rPr>
            </w:pPr>
            <w:r w:rsidRPr="005E25A4">
              <w:rPr>
                <w:rFonts w:ascii="Times New Roman" w:eastAsia="Calibri" w:hAnsi="Times New Roman" w:cs="Times New Roman"/>
              </w:rPr>
              <w:t>Ключевая идея проекта, в ходе сбора информации и обдумывания «обрастающая» подробностями, касающимися ее реализации</w:t>
            </w:r>
          </w:p>
        </w:tc>
      </w:tr>
    </w:tbl>
    <w:p w14:paraId="5937262B" w14:textId="6E201D2A" w:rsidR="00CA5AD5" w:rsidRPr="005E25A4" w:rsidRDefault="00CA5AD5" w:rsidP="00CA5AD5">
      <w:pPr>
        <w:shd w:val="clear" w:color="auto" w:fill="FFFFFF"/>
        <w:spacing w:after="0" w:line="240" w:lineRule="auto"/>
        <w:ind w:firstLine="1276"/>
        <w:rPr>
          <w:rFonts w:ascii="Helvetica" w:eastAsia="Times New Roman" w:hAnsi="Helvetica" w:cs="Helvetica"/>
          <w:color w:val="1A1A1A"/>
          <w:sz w:val="23"/>
          <w:szCs w:val="23"/>
          <w:lang w:eastAsia="ru-RU"/>
        </w:rPr>
      </w:pPr>
      <w:r w:rsidRPr="005E25A4">
        <w:rPr>
          <w:rFonts w:ascii="Times New Roman" w:eastAsia="Calibri" w:hAnsi="Times New Roman" w:cs="Times New Roman"/>
          <w:b/>
          <w:bCs/>
          <w:kern w:val="2"/>
          <w:sz w:val="24"/>
          <w:szCs w:val="24"/>
          <w14:ligatures w14:val="standardContextual"/>
        </w:rPr>
        <w:t>1</w:t>
      </w:r>
      <w:r w:rsidR="009E4F21" w:rsidRPr="005E25A4">
        <w:rPr>
          <w:rFonts w:ascii="Times New Roman" w:eastAsia="Calibri" w:hAnsi="Times New Roman" w:cs="Times New Roman"/>
          <w:b/>
          <w:bCs/>
          <w:kern w:val="2"/>
          <w:sz w:val="24"/>
          <w:szCs w:val="24"/>
          <w14:ligatures w14:val="standardContextual"/>
        </w:rPr>
        <w:t xml:space="preserve">-Б; </w:t>
      </w:r>
      <w:r w:rsidRPr="005E25A4">
        <w:rPr>
          <w:rFonts w:ascii="Times New Roman" w:eastAsia="Calibri" w:hAnsi="Times New Roman" w:cs="Times New Roman"/>
          <w:b/>
          <w:bCs/>
          <w:kern w:val="2"/>
          <w:sz w:val="24"/>
          <w:szCs w:val="24"/>
          <w14:ligatures w14:val="standardContextual"/>
        </w:rPr>
        <w:t>2</w:t>
      </w:r>
      <w:r w:rsidR="009E4F21" w:rsidRPr="005E25A4">
        <w:rPr>
          <w:rFonts w:ascii="Times New Roman" w:eastAsia="Calibri" w:hAnsi="Times New Roman" w:cs="Times New Roman"/>
          <w:b/>
          <w:bCs/>
          <w:kern w:val="2"/>
          <w:sz w:val="24"/>
          <w:szCs w:val="24"/>
          <w14:ligatures w14:val="standardContextual"/>
        </w:rPr>
        <w:t xml:space="preserve">-В; </w:t>
      </w:r>
      <w:r w:rsidRPr="005E25A4">
        <w:rPr>
          <w:rFonts w:ascii="Times New Roman" w:eastAsia="Calibri" w:hAnsi="Times New Roman" w:cs="Times New Roman"/>
          <w:b/>
          <w:bCs/>
          <w:kern w:val="2"/>
          <w:sz w:val="24"/>
          <w:szCs w:val="24"/>
          <w14:ligatures w14:val="standardContextual"/>
        </w:rPr>
        <w:t>3</w:t>
      </w:r>
      <w:r w:rsidR="009E4F21" w:rsidRPr="005E25A4">
        <w:rPr>
          <w:rFonts w:ascii="Times New Roman" w:eastAsia="Calibri" w:hAnsi="Times New Roman" w:cs="Times New Roman"/>
          <w:b/>
          <w:bCs/>
          <w:kern w:val="2"/>
          <w:sz w:val="24"/>
          <w:szCs w:val="24"/>
          <w14:ligatures w14:val="standardContextual"/>
        </w:rPr>
        <w:t>-А</w:t>
      </w:r>
    </w:p>
    <w:p w14:paraId="42A7B2AC" w14:textId="77777777" w:rsidR="001A66C4" w:rsidRPr="005E25A4" w:rsidRDefault="001A66C4" w:rsidP="001A66C4">
      <w:pPr>
        <w:shd w:val="clear" w:color="auto" w:fill="FFFFFF"/>
        <w:spacing w:after="0" w:line="240" w:lineRule="auto"/>
        <w:rPr>
          <w:rFonts w:ascii="Times New Roman" w:eastAsia="Calibri" w:hAnsi="Times New Roman" w:cs="Times New Roman"/>
          <w:b/>
          <w:bCs/>
          <w:kern w:val="2"/>
          <w:sz w:val="24"/>
          <w:szCs w:val="24"/>
          <w14:ligatures w14:val="standardContextual"/>
        </w:rPr>
      </w:pPr>
    </w:p>
    <w:p w14:paraId="4F499E6B" w14:textId="3C2FC82F" w:rsidR="00450565" w:rsidRPr="005E25A4" w:rsidRDefault="00450565" w:rsidP="00450565">
      <w:pPr>
        <w:spacing w:after="0" w:line="240" w:lineRule="auto"/>
        <w:jc w:val="both"/>
        <w:rPr>
          <w:rFonts w:ascii="Times New Roman" w:hAnsi="Times New Roman" w:cs="Times New Roman"/>
          <w:b/>
          <w:bCs/>
        </w:rPr>
      </w:pPr>
      <w:r w:rsidRPr="005E25A4">
        <w:rPr>
          <w:rFonts w:ascii="Times New Roman" w:hAnsi="Times New Roman" w:cs="Times New Roman"/>
          <w:b/>
          <w:bCs/>
        </w:rPr>
        <w:t>Задания открытого типа на дополнение</w:t>
      </w:r>
    </w:p>
    <w:p w14:paraId="101F87F9" w14:textId="77777777" w:rsidR="00450565" w:rsidRPr="005E25A4" w:rsidRDefault="00450565" w:rsidP="00450565">
      <w:pPr>
        <w:spacing w:after="0" w:line="240" w:lineRule="auto"/>
        <w:jc w:val="both"/>
        <w:rPr>
          <w:rFonts w:ascii="Times New Roman" w:hAnsi="Times New Roman" w:cs="Times New Roman"/>
          <w:b/>
          <w:bCs/>
        </w:rPr>
      </w:pPr>
    </w:p>
    <w:p w14:paraId="361C7FCE" w14:textId="77777777" w:rsidR="00A746AE" w:rsidRPr="005E25A4" w:rsidRDefault="00A746AE" w:rsidP="00A746AE">
      <w:pPr>
        <w:spacing w:after="0" w:line="240" w:lineRule="auto"/>
        <w:jc w:val="center"/>
        <w:rPr>
          <w:rFonts w:ascii="Times New Roman" w:hAnsi="Times New Roman" w:cs="Times New Roman"/>
          <w:b/>
          <w:bCs/>
        </w:rPr>
      </w:pPr>
      <w:r w:rsidRPr="005E25A4">
        <w:rPr>
          <w:rFonts w:ascii="Times New Roman" w:hAnsi="Times New Roman" w:cs="Times New Roman"/>
          <w:b/>
          <w:bCs/>
        </w:rPr>
        <w:t>Простые задания (1 уровень)</w:t>
      </w:r>
    </w:p>
    <w:p w14:paraId="7E5FDB5F" w14:textId="77777777" w:rsidR="00A746AE" w:rsidRPr="005E25A4" w:rsidRDefault="00A746AE" w:rsidP="00A746AE">
      <w:pPr>
        <w:spacing w:after="0" w:line="240" w:lineRule="auto"/>
        <w:jc w:val="center"/>
        <w:rPr>
          <w:rFonts w:ascii="Times New Roman" w:hAnsi="Times New Roman" w:cs="Times New Roman"/>
          <w:b/>
          <w:bCs/>
        </w:rPr>
      </w:pPr>
    </w:p>
    <w:p w14:paraId="3E6FCE0A" w14:textId="77777777" w:rsidR="00A746AE" w:rsidRPr="005E25A4" w:rsidRDefault="00A746AE" w:rsidP="00A746AE">
      <w:pPr>
        <w:spacing w:after="0" w:line="240" w:lineRule="auto"/>
        <w:jc w:val="both"/>
        <w:rPr>
          <w:rFonts w:ascii="Times New Roman" w:hAnsi="Times New Roman" w:cs="Times New Roman"/>
          <w:i/>
          <w:iCs/>
        </w:rPr>
      </w:pPr>
      <w:r w:rsidRPr="005E25A4">
        <w:rPr>
          <w:rFonts w:ascii="Times New Roman" w:hAnsi="Times New Roman" w:cs="Times New Roman"/>
          <w:i/>
          <w:iCs/>
        </w:rPr>
        <w:t>Впишите пропущенное значение или выражение.</w:t>
      </w:r>
    </w:p>
    <w:p w14:paraId="6240194B" w14:textId="77777777" w:rsidR="00A746AE" w:rsidRPr="005E25A4" w:rsidRDefault="00A746AE" w:rsidP="00A746AE">
      <w:pPr>
        <w:spacing w:after="0" w:line="240" w:lineRule="auto"/>
        <w:jc w:val="both"/>
        <w:rPr>
          <w:rFonts w:ascii="Times New Roman" w:eastAsia="Calibri" w:hAnsi="Times New Roman" w:cs="Times New Roman"/>
          <w:kern w:val="2"/>
          <w:sz w:val="24"/>
          <w:szCs w:val="24"/>
          <w14:ligatures w14:val="standardContextual"/>
        </w:rPr>
      </w:pPr>
    </w:p>
    <w:p w14:paraId="50172CE9" w14:textId="0A75C062" w:rsidR="00A746AE" w:rsidRPr="005E25A4" w:rsidRDefault="005369BD" w:rsidP="0037450E">
      <w:pPr>
        <w:pStyle w:val="a3"/>
        <w:numPr>
          <w:ilvl w:val="0"/>
          <w:numId w:val="38"/>
        </w:numPr>
        <w:shd w:val="clear" w:color="auto" w:fill="FFFFFF"/>
        <w:spacing w:before="0" w:beforeAutospacing="0" w:after="0" w:afterAutospacing="0"/>
        <w:ind w:left="426" w:hanging="426"/>
        <w:jc w:val="both"/>
        <w:rPr>
          <w:color w:val="333333"/>
        </w:rPr>
      </w:pPr>
      <w:r w:rsidRPr="005E25A4">
        <w:rPr>
          <w:color w:val="333333"/>
        </w:rPr>
        <w:t xml:space="preserve">Процесс создания проекта и его фиксация в какой-либо внешне выраженной форме называется___________. </w:t>
      </w:r>
      <w:r w:rsidRPr="005E25A4">
        <w:rPr>
          <w:b/>
          <w:color w:val="333333"/>
        </w:rPr>
        <w:t>(проектирование)</w:t>
      </w:r>
    </w:p>
    <w:p w14:paraId="3A0FA4CD" w14:textId="77777777" w:rsidR="005369BD" w:rsidRPr="005E25A4" w:rsidRDefault="005369BD" w:rsidP="0037450E">
      <w:pPr>
        <w:pStyle w:val="a3"/>
        <w:shd w:val="clear" w:color="auto" w:fill="FFFFFF"/>
        <w:spacing w:before="0" w:beforeAutospacing="0" w:after="0" w:afterAutospacing="0"/>
        <w:ind w:left="426" w:hanging="426"/>
        <w:jc w:val="both"/>
        <w:rPr>
          <w:color w:val="333333"/>
        </w:rPr>
      </w:pPr>
    </w:p>
    <w:p w14:paraId="2422B83E" w14:textId="1151A19C" w:rsidR="00A746AE" w:rsidRPr="005E25A4" w:rsidRDefault="00235D76" w:rsidP="0037450E">
      <w:pPr>
        <w:pStyle w:val="a3"/>
        <w:numPr>
          <w:ilvl w:val="0"/>
          <w:numId w:val="38"/>
        </w:numPr>
        <w:shd w:val="clear" w:color="auto" w:fill="FFFFFF"/>
        <w:spacing w:before="0" w:beforeAutospacing="0" w:after="0" w:afterAutospacing="0"/>
        <w:ind w:left="426" w:hanging="426"/>
        <w:jc w:val="both"/>
        <w:rPr>
          <w:bCs/>
          <w:color w:val="333333"/>
        </w:rPr>
      </w:pPr>
      <w:r w:rsidRPr="005E25A4">
        <w:rPr>
          <w:color w:val="333333"/>
        </w:rPr>
        <w:t>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 называется</w:t>
      </w:r>
      <w:r w:rsidR="00A746AE" w:rsidRPr="005E25A4">
        <w:rPr>
          <w:color w:val="333333"/>
        </w:rPr>
        <w:t xml:space="preserve">_________. </w:t>
      </w:r>
      <w:r w:rsidR="00A746AE" w:rsidRPr="005E25A4">
        <w:rPr>
          <w:b/>
          <w:bCs/>
          <w:color w:val="333333"/>
        </w:rPr>
        <w:t>(</w:t>
      </w:r>
      <w:r w:rsidRPr="005E25A4">
        <w:rPr>
          <w:b/>
          <w:bCs/>
          <w:color w:val="333333"/>
        </w:rPr>
        <w:t>объект капитального строительства</w:t>
      </w:r>
      <w:r w:rsidR="00A746AE" w:rsidRPr="005E25A4">
        <w:rPr>
          <w:b/>
          <w:color w:val="333333"/>
        </w:rPr>
        <w:t>)</w:t>
      </w:r>
    </w:p>
    <w:p w14:paraId="05321A54" w14:textId="77777777" w:rsidR="005369BD" w:rsidRPr="005E25A4" w:rsidRDefault="005369BD" w:rsidP="0037450E">
      <w:pPr>
        <w:pStyle w:val="a3"/>
        <w:shd w:val="clear" w:color="auto" w:fill="FFFFFF"/>
        <w:spacing w:before="0" w:beforeAutospacing="0" w:after="0" w:afterAutospacing="0"/>
        <w:ind w:left="426" w:hanging="426"/>
        <w:jc w:val="both"/>
        <w:rPr>
          <w:bCs/>
          <w:color w:val="333333"/>
        </w:rPr>
      </w:pPr>
    </w:p>
    <w:p w14:paraId="6302F4F1" w14:textId="2F30079F" w:rsidR="00A746AE" w:rsidRPr="005E25A4" w:rsidRDefault="007C6989" w:rsidP="0037450E">
      <w:pPr>
        <w:pStyle w:val="a3"/>
        <w:numPr>
          <w:ilvl w:val="0"/>
          <w:numId w:val="38"/>
        </w:numPr>
        <w:shd w:val="clear" w:color="auto" w:fill="FFFFFF"/>
        <w:spacing w:before="0" w:beforeAutospacing="0" w:after="0" w:afterAutospacing="0"/>
        <w:ind w:left="426" w:hanging="426"/>
        <w:jc w:val="both"/>
        <w:rPr>
          <w:bCs/>
          <w:color w:val="333333"/>
        </w:rPr>
      </w:pPr>
      <w:r w:rsidRPr="005E25A4">
        <w:rPr>
          <w:color w:val="333333"/>
        </w:rPr>
        <w:t>Создание зданий, строений, сооружений (в том числе на месте сносимых объектов капитального строительства)</w:t>
      </w:r>
      <w:r w:rsidR="00A746AE" w:rsidRPr="005E25A4">
        <w:rPr>
          <w:color w:val="333333"/>
        </w:rPr>
        <w:t xml:space="preserve"> _________. </w:t>
      </w:r>
      <w:r w:rsidR="00A746AE" w:rsidRPr="005E25A4">
        <w:rPr>
          <w:b/>
          <w:color w:val="333333"/>
        </w:rPr>
        <w:t>(</w:t>
      </w:r>
      <w:r w:rsidRPr="005E25A4">
        <w:rPr>
          <w:b/>
          <w:bCs/>
          <w:color w:val="333333"/>
        </w:rPr>
        <w:t>строительство</w:t>
      </w:r>
      <w:r w:rsidR="00A746AE" w:rsidRPr="005E25A4">
        <w:rPr>
          <w:b/>
          <w:color w:val="333333"/>
        </w:rPr>
        <w:t>)</w:t>
      </w:r>
    </w:p>
    <w:p w14:paraId="2ABDFD8D" w14:textId="77777777" w:rsidR="005369BD" w:rsidRPr="005E25A4" w:rsidRDefault="005369BD" w:rsidP="0037450E">
      <w:pPr>
        <w:pStyle w:val="a3"/>
        <w:shd w:val="clear" w:color="auto" w:fill="FFFFFF"/>
        <w:spacing w:before="0" w:beforeAutospacing="0" w:after="0" w:afterAutospacing="0"/>
        <w:ind w:left="426" w:hanging="426"/>
        <w:jc w:val="both"/>
        <w:rPr>
          <w:bCs/>
          <w:color w:val="333333"/>
        </w:rPr>
      </w:pPr>
    </w:p>
    <w:p w14:paraId="3CA567B8" w14:textId="6BE2A140" w:rsidR="00A746AE" w:rsidRPr="005E25A4" w:rsidRDefault="007C6989" w:rsidP="0037450E">
      <w:pPr>
        <w:pStyle w:val="a3"/>
        <w:numPr>
          <w:ilvl w:val="0"/>
          <w:numId w:val="38"/>
        </w:numPr>
        <w:shd w:val="clear" w:color="auto" w:fill="FFFFFF"/>
        <w:spacing w:before="0" w:beforeAutospacing="0" w:after="0" w:afterAutospacing="0"/>
        <w:ind w:left="426" w:hanging="426"/>
        <w:jc w:val="both"/>
        <w:rPr>
          <w:bCs/>
          <w:color w:val="333333"/>
        </w:rPr>
      </w:pPr>
      <w:r w:rsidRPr="005E25A4">
        <w:rPr>
          <w:color w:val="333333"/>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A746AE" w:rsidRPr="005E25A4">
        <w:rPr>
          <w:color w:val="333333"/>
        </w:rPr>
        <w:t xml:space="preserve"> </w:t>
      </w:r>
      <w:r w:rsidRPr="005E25A4">
        <w:rPr>
          <w:color w:val="333333"/>
        </w:rPr>
        <w:t xml:space="preserve">называется </w:t>
      </w:r>
      <w:r w:rsidR="00A746AE" w:rsidRPr="005E25A4">
        <w:rPr>
          <w:color w:val="333333"/>
        </w:rPr>
        <w:t>__________.</w:t>
      </w:r>
      <w:r w:rsidRPr="005E25A4">
        <w:rPr>
          <w:color w:val="333333"/>
        </w:rPr>
        <w:t xml:space="preserve"> </w:t>
      </w:r>
      <w:r w:rsidR="00A746AE" w:rsidRPr="005E25A4">
        <w:rPr>
          <w:b/>
          <w:bCs/>
          <w:color w:val="333333"/>
          <w:lang w:val="en-US"/>
        </w:rPr>
        <w:t>(</w:t>
      </w:r>
      <w:r w:rsidRPr="005E25A4">
        <w:rPr>
          <w:b/>
          <w:bCs/>
          <w:color w:val="333333"/>
        </w:rPr>
        <w:t>реконструкция</w:t>
      </w:r>
      <w:r w:rsidR="00A746AE" w:rsidRPr="005E25A4">
        <w:rPr>
          <w:b/>
          <w:bCs/>
          <w:color w:val="333333"/>
        </w:rPr>
        <w:t>)</w:t>
      </w:r>
    </w:p>
    <w:p w14:paraId="130EFFFE" w14:textId="77777777" w:rsidR="005369BD" w:rsidRPr="005E25A4" w:rsidRDefault="005369BD" w:rsidP="0037450E">
      <w:pPr>
        <w:pStyle w:val="a3"/>
        <w:shd w:val="clear" w:color="auto" w:fill="FFFFFF"/>
        <w:spacing w:before="0" w:beforeAutospacing="0" w:after="0" w:afterAutospacing="0"/>
        <w:ind w:left="426" w:hanging="426"/>
        <w:jc w:val="both"/>
        <w:rPr>
          <w:color w:val="333333"/>
        </w:rPr>
      </w:pPr>
    </w:p>
    <w:p w14:paraId="3088CD58" w14:textId="7D6151DC" w:rsidR="00A746AE" w:rsidRPr="005E25A4" w:rsidRDefault="007C6989" w:rsidP="0037450E">
      <w:pPr>
        <w:pStyle w:val="a3"/>
        <w:numPr>
          <w:ilvl w:val="0"/>
          <w:numId w:val="38"/>
        </w:numPr>
        <w:shd w:val="clear" w:color="auto" w:fill="FFFFFF"/>
        <w:spacing w:before="0" w:beforeAutospacing="0" w:after="0" w:afterAutospacing="0"/>
        <w:ind w:left="426" w:hanging="426"/>
        <w:jc w:val="both"/>
        <w:rPr>
          <w:color w:val="333333"/>
        </w:rPr>
      </w:pPr>
      <w:r w:rsidRPr="005E25A4">
        <w:rPr>
          <w:color w:val="333333"/>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00A746AE" w:rsidRPr="005E25A4">
        <w:rPr>
          <w:color w:val="333333"/>
        </w:rPr>
        <w:t xml:space="preserve"> </w:t>
      </w:r>
      <w:r w:rsidR="0037450E" w:rsidRPr="005E25A4">
        <w:rPr>
          <w:color w:val="333333"/>
        </w:rPr>
        <w:t xml:space="preserve">называется </w:t>
      </w:r>
      <w:r w:rsidR="00A746AE" w:rsidRPr="005E25A4">
        <w:rPr>
          <w:color w:val="333333"/>
        </w:rPr>
        <w:t>___________. (</w:t>
      </w:r>
      <w:r w:rsidR="0037450E" w:rsidRPr="005E25A4">
        <w:rPr>
          <w:b/>
          <w:bCs/>
          <w:color w:val="333333"/>
        </w:rPr>
        <w:t>капитальный ремонт</w:t>
      </w:r>
      <w:r w:rsidR="00A746AE" w:rsidRPr="005E25A4">
        <w:rPr>
          <w:b/>
          <w:bCs/>
          <w:color w:val="333333"/>
        </w:rPr>
        <w:t>)</w:t>
      </w:r>
    </w:p>
    <w:p w14:paraId="417F7DD4" w14:textId="77777777" w:rsidR="005369BD" w:rsidRPr="005E25A4" w:rsidRDefault="005369BD" w:rsidP="0037450E">
      <w:pPr>
        <w:pStyle w:val="a3"/>
        <w:shd w:val="clear" w:color="auto" w:fill="FFFFFF"/>
        <w:spacing w:before="0" w:beforeAutospacing="0" w:after="0" w:afterAutospacing="0"/>
        <w:ind w:left="426" w:hanging="426"/>
        <w:jc w:val="both"/>
        <w:rPr>
          <w:color w:val="333333"/>
        </w:rPr>
      </w:pPr>
    </w:p>
    <w:p w14:paraId="0B3A7819" w14:textId="1DFD22E6" w:rsidR="00A746AE" w:rsidRPr="005E25A4" w:rsidRDefault="0037450E" w:rsidP="0037450E">
      <w:pPr>
        <w:pStyle w:val="a3"/>
        <w:numPr>
          <w:ilvl w:val="0"/>
          <w:numId w:val="38"/>
        </w:numPr>
        <w:shd w:val="clear" w:color="auto" w:fill="FFFFFF"/>
        <w:spacing w:before="0" w:beforeAutospacing="0" w:after="0" w:afterAutospacing="0"/>
        <w:ind w:left="426" w:hanging="426"/>
        <w:jc w:val="both"/>
        <w:rPr>
          <w:color w:val="333333"/>
        </w:rPr>
      </w:pPr>
      <w:r w:rsidRPr="005E25A4">
        <w:rPr>
          <w:color w:val="333333"/>
        </w:rPr>
        <w:lastRenderedPageBreak/>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 это</w:t>
      </w:r>
      <w:r w:rsidR="00A746AE" w:rsidRPr="005E25A4">
        <w:rPr>
          <w:color w:val="333333"/>
        </w:rPr>
        <w:t xml:space="preserve"> ____. (</w:t>
      </w:r>
      <w:r w:rsidRPr="005E25A4">
        <w:rPr>
          <w:b/>
          <w:bCs/>
          <w:color w:val="333333"/>
        </w:rPr>
        <w:t>инженерные изыскания</w:t>
      </w:r>
      <w:r w:rsidR="00A746AE" w:rsidRPr="005E25A4">
        <w:rPr>
          <w:b/>
          <w:bCs/>
          <w:color w:val="333333"/>
        </w:rPr>
        <w:t>)</w:t>
      </w:r>
    </w:p>
    <w:p w14:paraId="67AF5FF2" w14:textId="77777777" w:rsidR="005369BD" w:rsidRPr="005E25A4" w:rsidRDefault="005369BD" w:rsidP="0037450E">
      <w:pPr>
        <w:pStyle w:val="a4"/>
        <w:ind w:left="426" w:hanging="426"/>
        <w:rPr>
          <w:color w:val="333333"/>
        </w:rPr>
      </w:pPr>
    </w:p>
    <w:p w14:paraId="530AFD97" w14:textId="77777777" w:rsidR="005369BD" w:rsidRPr="005E25A4" w:rsidRDefault="005369BD" w:rsidP="0037450E">
      <w:pPr>
        <w:pStyle w:val="a3"/>
        <w:shd w:val="clear" w:color="auto" w:fill="FFFFFF"/>
        <w:spacing w:before="0" w:beforeAutospacing="0" w:after="0" w:afterAutospacing="0"/>
        <w:ind w:left="426" w:hanging="426"/>
        <w:jc w:val="both"/>
        <w:rPr>
          <w:color w:val="333333"/>
        </w:rPr>
      </w:pPr>
    </w:p>
    <w:p w14:paraId="5D1E035D" w14:textId="09F66EF6" w:rsidR="00A746AE" w:rsidRPr="005E25A4" w:rsidRDefault="0037450E" w:rsidP="0037450E">
      <w:pPr>
        <w:pStyle w:val="a3"/>
        <w:numPr>
          <w:ilvl w:val="0"/>
          <w:numId w:val="38"/>
        </w:numPr>
        <w:shd w:val="clear" w:color="auto" w:fill="FFFFFF"/>
        <w:spacing w:before="0" w:beforeAutospacing="0" w:after="0" w:afterAutospacing="0"/>
        <w:ind w:left="426" w:hanging="426"/>
        <w:jc w:val="both"/>
        <w:rPr>
          <w:color w:val="333333"/>
        </w:rPr>
      </w:pPr>
      <w:r w:rsidRPr="005E25A4">
        <w:rPr>
          <w:color w:val="333333"/>
        </w:rPr>
        <w:t xml:space="preserve">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 – это __________. </w:t>
      </w:r>
      <w:r w:rsidRPr="005E25A4">
        <w:rPr>
          <w:b/>
          <w:color w:val="333333"/>
        </w:rPr>
        <w:t>(информационная модель)</w:t>
      </w:r>
    </w:p>
    <w:p w14:paraId="6373EE09" w14:textId="77777777" w:rsidR="00A746AE" w:rsidRPr="005E25A4" w:rsidRDefault="00A746AE" w:rsidP="00A746AE">
      <w:pPr>
        <w:pStyle w:val="a4"/>
        <w:spacing w:after="0" w:line="240" w:lineRule="auto"/>
        <w:jc w:val="center"/>
        <w:rPr>
          <w:rFonts w:ascii="Times New Roman" w:hAnsi="Times New Roman" w:cs="Times New Roman"/>
          <w:b/>
          <w:bCs/>
        </w:rPr>
      </w:pPr>
    </w:p>
    <w:p w14:paraId="717FB4A5" w14:textId="77777777" w:rsidR="00A746AE" w:rsidRPr="005E25A4" w:rsidRDefault="00A746AE" w:rsidP="00A746AE">
      <w:pPr>
        <w:pStyle w:val="a4"/>
        <w:spacing w:after="0" w:line="240" w:lineRule="auto"/>
        <w:jc w:val="center"/>
        <w:rPr>
          <w:rFonts w:ascii="Times New Roman" w:hAnsi="Times New Roman" w:cs="Times New Roman"/>
          <w:b/>
          <w:bCs/>
        </w:rPr>
      </w:pPr>
      <w:r w:rsidRPr="005E25A4">
        <w:rPr>
          <w:rFonts w:ascii="Times New Roman" w:hAnsi="Times New Roman" w:cs="Times New Roman"/>
          <w:b/>
          <w:bCs/>
        </w:rPr>
        <w:t>Средне-сложные задания (2 уровень)</w:t>
      </w:r>
    </w:p>
    <w:p w14:paraId="4B4214ED" w14:textId="77777777" w:rsidR="00A746AE" w:rsidRPr="005E25A4" w:rsidRDefault="00A746AE" w:rsidP="00A746AE">
      <w:pPr>
        <w:pStyle w:val="a3"/>
        <w:shd w:val="clear" w:color="auto" w:fill="FFFFFF"/>
        <w:spacing w:before="0" w:beforeAutospacing="0" w:after="0" w:afterAutospacing="0"/>
        <w:ind w:left="426"/>
        <w:jc w:val="both"/>
        <w:rPr>
          <w:color w:val="333333"/>
        </w:rPr>
      </w:pPr>
    </w:p>
    <w:p w14:paraId="38745914" w14:textId="77777777" w:rsidR="002866A6" w:rsidRPr="005E25A4" w:rsidRDefault="002866A6" w:rsidP="002866A6">
      <w:pPr>
        <w:pStyle w:val="a3"/>
        <w:numPr>
          <w:ilvl w:val="0"/>
          <w:numId w:val="38"/>
        </w:numPr>
        <w:shd w:val="clear" w:color="auto" w:fill="FFFFFF"/>
        <w:spacing w:before="0" w:beforeAutospacing="0" w:after="0" w:afterAutospacing="0"/>
        <w:ind w:left="426"/>
        <w:jc w:val="both"/>
      </w:pPr>
      <w:r w:rsidRPr="005E25A4">
        <w:rPr>
          <w:color w:val="333333"/>
        </w:rPr>
        <w:t xml:space="preserve">Специальная группа, которая становится самостоятельным участником проекта или входит в состав одного из этих участников и осуществляет управление инвестиционным процессом является __________. </w:t>
      </w:r>
      <w:r w:rsidRPr="005E25A4">
        <w:rPr>
          <w:b/>
          <w:bCs/>
        </w:rPr>
        <w:t>(командой</w:t>
      </w:r>
      <w:r w:rsidRPr="005E25A4">
        <w:rPr>
          <w:b/>
          <w:color w:val="333333"/>
        </w:rPr>
        <w:t xml:space="preserve"> проекта)</w:t>
      </w:r>
    </w:p>
    <w:p w14:paraId="628A2A22" w14:textId="77777777" w:rsidR="002866A6" w:rsidRPr="005E25A4" w:rsidRDefault="002866A6" w:rsidP="002866A6">
      <w:pPr>
        <w:pStyle w:val="a3"/>
        <w:shd w:val="clear" w:color="auto" w:fill="FFFFFF"/>
        <w:spacing w:before="0" w:beforeAutospacing="0" w:after="0" w:afterAutospacing="0"/>
        <w:ind w:left="426"/>
        <w:jc w:val="both"/>
        <w:rPr>
          <w:b/>
          <w:bCs/>
          <w:color w:val="333333"/>
        </w:rPr>
      </w:pPr>
    </w:p>
    <w:p w14:paraId="697F3A55" w14:textId="77777777" w:rsidR="002866A6" w:rsidRPr="005E25A4" w:rsidRDefault="002866A6" w:rsidP="002866A6">
      <w:pPr>
        <w:pStyle w:val="a3"/>
        <w:numPr>
          <w:ilvl w:val="0"/>
          <w:numId w:val="38"/>
        </w:numPr>
        <w:shd w:val="clear" w:color="auto" w:fill="FFFFFF"/>
        <w:spacing w:before="0" w:beforeAutospacing="0" w:after="0" w:afterAutospacing="0"/>
        <w:ind w:left="426"/>
        <w:jc w:val="both"/>
        <w:rPr>
          <w:color w:val="333333"/>
        </w:rPr>
      </w:pPr>
      <w:r w:rsidRPr="005E25A4">
        <w:rPr>
          <w:color w:val="333333"/>
        </w:rPr>
        <w:t>Область деятельности, в ходе которой определяются и достигаются четкие цели проекта при балансировании между объёмом работ, ресурсами, временем, качеством и рисками является _________. (</w:t>
      </w:r>
      <w:r w:rsidRPr="005E25A4">
        <w:rPr>
          <w:b/>
          <w:bCs/>
          <w:color w:val="333333"/>
        </w:rPr>
        <w:t xml:space="preserve">управлением </w:t>
      </w:r>
      <w:r w:rsidRPr="005E25A4">
        <w:rPr>
          <w:b/>
          <w:color w:val="333333"/>
        </w:rPr>
        <w:t>проектами)</w:t>
      </w:r>
    </w:p>
    <w:p w14:paraId="50EDC2DE" w14:textId="77777777" w:rsidR="002866A6" w:rsidRPr="005E25A4" w:rsidRDefault="002866A6" w:rsidP="002866A6">
      <w:pPr>
        <w:pStyle w:val="a3"/>
        <w:shd w:val="clear" w:color="auto" w:fill="FFFFFF"/>
        <w:spacing w:before="0" w:beforeAutospacing="0" w:after="0" w:afterAutospacing="0"/>
        <w:ind w:left="426" w:hanging="360"/>
        <w:jc w:val="both"/>
        <w:rPr>
          <w:color w:val="333333"/>
        </w:rPr>
      </w:pPr>
    </w:p>
    <w:p w14:paraId="4C599F61" w14:textId="77220A63" w:rsidR="002866A6" w:rsidRPr="005E25A4" w:rsidRDefault="002866A6" w:rsidP="00605C89">
      <w:pPr>
        <w:pStyle w:val="a3"/>
        <w:numPr>
          <w:ilvl w:val="0"/>
          <w:numId w:val="38"/>
        </w:numPr>
        <w:shd w:val="clear" w:color="auto" w:fill="FFFFFF"/>
        <w:spacing w:before="0" w:beforeAutospacing="0" w:after="0" w:afterAutospacing="0"/>
        <w:ind w:left="426"/>
        <w:jc w:val="both"/>
        <w:rPr>
          <w:color w:val="333333"/>
        </w:rPr>
      </w:pPr>
      <w:r w:rsidRPr="005E25A4">
        <w:rPr>
          <w:color w:val="333333"/>
        </w:rPr>
        <w:t>Замысел, идея, образ, воплощённые в форму описания, обоснования расчётов, чертежей, раскрывающих сущность замысла и возможность его практической реализации – это _________. (</w:t>
      </w:r>
      <w:r w:rsidRPr="005E25A4">
        <w:rPr>
          <w:b/>
          <w:bCs/>
          <w:color w:val="333333"/>
        </w:rPr>
        <w:t>проект)</w:t>
      </w:r>
    </w:p>
    <w:p w14:paraId="25443930" w14:textId="77777777" w:rsidR="002866A6" w:rsidRPr="005E25A4" w:rsidRDefault="002866A6" w:rsidP="00605C89">
      <w:pPr>
        <w:pStyle w:val="a4"/>
        <w:ind w:left="426" w:hanging="360"/>
        <w:rPr>
          <w:color w:val="333333"/>
        </w:rPr>
      </w:pPr>
    </w:p>
    <w:p w14:paraId="45529DF6" w14:textId="7AE94DAB" w:rsidR="002866A6" w:rsidRPr="005E25A4" w:rsidRDefault="00605C89" w:rsidP="00605C89">
      <w:pPr>
        <w:pStyle w:val="a3"/>
        <w:numPr>
          <w:ilvl w:val="0"/>
          <w:numId w:val="38"/>
        </w:numPr>
        <w:shd w:val="clear" w:color="auto" w:fill="FFFFFF"/>
        <w:spacing w:before="0" w:beforeAutospacing="0" w:after="0" w:afterAutospacing="0"/>
        <w:ind w:left="426"/>
        <w:jc w:val="both"/>
        <w:rPr>
          <w:color w:val="333333"/>
        </w:rPr>
      </w:pPr>
      <w:r w:rsidRPr="005E25A4">
        <w:rPr>
          <w:color w:val="333333"/>
        </w:rPr>
        <w:t>Сложный  вопрос,  требующий  решения</w:t>
      </w:r>
      <w:r w:rsidR="002866A6" w:rsidRPr="005E25A4">
        <w:rPr>
          <w:color w:val="333333"/>
        </w:rPr>
        <w:t xml:space="preserve"> – это ____________. (</w:t>
      </w:r>
      <w:r w:rsidRPr="005E25A4">
        <w:rPr>
          <w:b/>
          <w:bCs/>
          <w:color w:val="333333"/>
        </w:rPr>
        <w:t>проблема</w:t>
      </w:r>
      <w:r w:rsidR="002866A6" w:rsidRPr="005E25A4">
        <w:rPr>
          <w:b/>
          <w:bCs/>
          <w:color w:val="333333"/>
        </w:rPr>
        <w:t>)</w:t>
      </w:r>
    </w:p>
    <w:p w14:paraId="69C17DB2" w14:textId="77777777" w:rsidR="002866A6" w:rsidRPr="005E25A4" w:rsidRDefault="002866A6" w:rsidP="00605C89">
      <w:pPr>
        <w:pStyle w:val="a4"/>
        <w:ind w:left="426" w:hanging="360"/>
        <w:rPr>
          <w:color w:val="333333"/>
        </w:rPr>
      </w:pPr>
    </w:p>
    <w:p w14:paraId="4E34B5FE" w14:textId="5B645695" w:rsidR="00A746AE" w:rsidRPr="005E25A4" w:rsidRDefault="00605C89" w:rsidP="00FE6236">
      <w:pPr>
        <w:pStyle w:val="a3"/>
        <w:numPr>
          <w:ilvl w:val="0"/>
          <w:numId w:val="38"/>
        </w:numPr>
        <w:shd w:val="clear" w:color="auto" w:fill="FFFFFF"/>
        <w:spacing w:before="0" w:beforeAutospacing="0" w:after="0" w:afterAutospacing="0"/>
        <w:ind w:left="426"/>
        <w:jc w:val="both"/>
        <w:rPr>
          <w:color w:val="333333"/>
        </w:rPr>
      </w:pPr>
      <w:r w:rsidRPr="005E25A4">
        <w:rPr>
          <w:color w:val="333333"/>
        </w:rPr>
        <w:t>Мысль,  переходящая  в  действие – это</w:t>
      </w:r>
      <w:r w:rsidR="00A746AE" w:rsidRPr="005E25A4">
        <w:rPr>
          <w:color w:val="333333"/>
        </w:rPr>
        <w:t xml:space="preserve"> _________ (</w:t>
      </w:r>
      <w:r w:rsidRPr="005E25A4">
        <w:rPr>
          <w:b/>
          <w:bCs/>
          <w:color w:val="333333"/>
        </w:rPr>
        <w:t>идея</w:t>
      </w:r>
      <w:r w:rsidR="00A746AE" w:rsidRPr="005E25A4">
        <w:rPr>
          <w:b/>
          <w:bCs/>
          <w:color w:val="333333"/>
        </w:rPr>
        <w:t>)</w:t>
      </w:r>
    </w:p>
    <w:p w14:paraId="31374062" w14:textId="77777777" w:rsidR="00605C89" w:rsidRPr="005E25A4" w:rsidRDefault="00605C89" w:rsidP="00FE6236">
      <w:pPr>
        <w:pStyle w:val="a4"/>
        <w:ind w:left="426" w:hanging="360"/>
        <w:rPr>
          <w:color w:val="333333"/>
        </w:rPr>
      </w:pPr>
    </w:p>
    <w:p w14:paraId="5736B022" w14:textId="5542FF13" w:rsidR="00A746AE" w:rsidRPr="005E25A4" w:rsidRDefault="00FE6236" w:rsidP="00140F7C">
      <w:pPr>
        <w:pStyle w:val="a3"/>
        <w:numPr>
          <w:ilvl w:val="0"/>
          <w:numId w:val="38"/>
        </w:numPr>
        <w:shd w:val="clear" w:color="auto" w:fill="FFFFFF"/>
        <w:spacing w:before="0" w:beforeAutospacing="0" w:after="0" w:afterAutospacing="0"/>
        <w:ind w:left="426"/>
        <w:jc w:val="both"/>
        <w:rPr>
          <w:color w:val="333333"/>
        </w:rPr>
      </w:pPr>
      <w:r w:rsidRPr="005E25A4">
        <w:rPr>
          <w:color w:val="333333"/>
        </w:rPr>
        <w:t>Экспертиза проектной документации и (или) экспертиза результатов инженерных изысканий проводятся в форме государственной экспертизы или.</w:t>
      </w:r>
      <w:r w:rsidR="00A746AE" w:rsidRPr="005E25A4">
        <w:rPr>
          <w:color w:val="333333"/>
        </w:rPr>
        <w:t xml:space="preserve"> ____.  (</w:t>
      </w:r>
      <w:r w:rsidRPr="005E25A4">
        <w:rPr>
          <w:b/>
          <w:bCs/>
          <w:color w:val="333333"/>
        </w:rPr>
        <w:t>негосударственной экспертизы</w:t>
      </w:r>
      <w:r w:rsidR="00A746AE" w:rsidRPr="005E25A4">
        <w:rPr>
          <w:b/>
          <w:bCs/>
          <w:color w:val="333333"/>
        </w:rPr>
        <w:t>)</w:t>
      </w:r>
    </w:p>
    <w:p w14:paraId="6E17A0D4" w14:textId="77777777" w:rsidR="00FE6236" w:rsidRPr="005E25A4" w:rsidRDefault="00FE6236" w:rsidP="00140F7C">
      <w:pPr>
        <w:pStyle w:val="a4"/>
        <w:ind w:left="426" w:hanging="360"/>
        <w:rPr>
          <w:color w:val="333333"/>
        </w:rPr>
      </w:pPr>
    </w:p>
    <w:p w14:paraId="680FE08A" w14:textId="27D04179" w:rsidR="00A746AE" w:rsidRPr="005E25A4" w:rsidRDefault="00140F7C" w:rsidP="00985B05">
      <w:pPr>
        <w:pStyle w:val="a3"/>
        <w:numPr>
          <w:ilvl w:val="0"/>
          <w:numId w:val="38"/>
        </w:numPr>
        <w:shd w:val="clear" w:color="auto" w:fill="FFFFFF"/>
        <w:spacing w:before="0" w:beforeAutospacing="0" w:after="0" w:afterAutospacing="0"/>
        <w:ind w:left="426"/>
        <w:jc w:val="both"/>
        <w:rPr>
          <w:color w:val="333333"/>
        </w:rPr>
      </w:pPr>
      <w:r w:rsidRPr="005E25A4">
        <w:rPr>
          <w:color w:val="333333"/>
        </w:rPr>
        <w:t>На практическом этапе проектной деятельности производится текущий контроль</w:t>
      </w:r>
      <w:r w:rsidR="00A746AE" w:rsidRPr="005E25A4">
        <w:rPr>
          <w:color w:val="333333"/>
        </w:rPr>
        <w:t xml:space="preserve"> </w:t>
      </w:r>
      <w:r w:rsidRPr="005E25A4">
        <w:rPr>
          <w:color w:val="333333"/>
        </w:rPr>
        <w:t>качества составления</w:t>
      </w:r>
      <w:r w:rsidR="00A746AE" w:rsidRPr="005E25A4">
        <w:rPr>
          <w:color w:val="333333"/>
        </w:rPr>
        <w:t>________. (</w:t>
      </w:r>
      <w:r w:rsidRPr="005E25A4">
        <w:rPr>
          <w:b/>
          <w:bCs/>
          <w:color w:val="333333"/>
        </w:rPr>
        <w:t>проекта</w:t>
      </w:r>
      <w:r w:rsidR="00A746AE" w:rsidRPr="005E25A4">
        <w:rPr>
          <w:b/>
          <w:bCs/>
          <w:color w:val="333333"/>
        </w:rPr>
        <w:t>)</w:t>
      </w:r>
    </w:p>
    <w:p w14:paraId="2D9B4758" w14:textId="77777777" w:rsidR="00140F7C" w:rsidRPr="005E25A4" w:rsidRDefault="00140F7C" w:rsidP="00985B05">
      <w:pPr>
        <w:pStyle w:val="a4"/>
        <w:ind w:left="426" w:hanging="360"/>
        <w:rPr>
          <w:color w:val="333333"/>
        </w:rPr>
      </w:pPr>
    </w:p>
    <w:p w14:paraId="44260651" w14:textId="0F3FC782" w:rsidR="00A746AE" w:rsidRPr="005E25A4" w:rsidRDefault="00985B05" w:rsidP="00985B05">
      <w:pPr>
        <w:pStyle w:val="a3"/>
        <w:numPr>
          <w:ilvl w:val="0"/>
          <w:numId w:val="38"/>
        </w:numPr>
        <w:shd w:val="clear" w:color="auto" w:fill="FFFFFF"/>
        <w:spacing w:before="0" w:beforeAutospacing="0" w:after="0" w:afterAutospacing="0"/>
        <w:ind w:left="426"/>
        <w:jc w:val="both"/>
        <w:rPr>
          <w:color w:val="333333"/>
        </w:rPr>
      </w:pPr>
      <w:r w:rsidRPr="005E25A4">
        <w:rPr>
          <w:color w:val="333333"/>
        </w:rPr>
        <w:t>Уточнение тематического поля и его конкретизация относятся к поисковому этапу</w:t>
      </w:r>
      <w:r w:rsidR="00A746AE" w:rsidRPr="005E25A4">
        <w:rPr>
          <w:color w:val="333333"/>
        </w:rPr>
        <w:t xml:space="preserve"> ____.  (</w:t>
      </w:r>
      <w:r w:rsidRPr="005E25A4">
        <w:rPr>
          <w:b/>
          <w:bCs/>
          <w:color w:val="333333"/>
        </w:rPr>
        <w:t>проектной деятельности</w:t>
      </w:r>
      <w:r w:rsidR="00A746AE" w:rsidRPr="005E25A4">
        <w:rPr>
          <w:b/>
          <w:bCs/>
          <w:color w:val="333333"/>
        </w:rPr>
        <w:t>)</w:t>
      </w:r>
    </w:p>
    <w:p w14:paraId="52789B0A" w14:textId="77777777" w:rsidR="00985B05" w:rsidRPr="005E25A4" w:rsidRDefault="00985B05" w:rsidP="00985B05">
      <w:pPr>
        <w:pStyle w:val="a4"/>
        <w:rPr>
          <w:color w:val="333333"/>
        </w:rPr>
      </w:pPr>
    </w:p>
    <w:p w14:paraId="01CD38C2" w14:textId="34425DFA" w:rsidR="00A746AE" w:rsidRPr="005E25A4" w:rsidRDefault="00660851" w:rsidP="00660851">
      <w:pPr>
        <w:pStyle w:val="a3"/>
        <w:numPr>
          <w:ilvl w:val="0"/>
          <w:numId w:val="38"/>
        </w:numPr>
        <w:shd w:val="clear" w:color="auto" w:fill="FFFFFF"/>
        <w:spacing w:before="0" w:beforeAutospacing="0" w:after="0" w:afterAutospacing="0"/>
        <w:ind w:left="426"/>
        <w:jc w:val="both"/>
        <w:rPr>
          <w:color w:val="333333"/>
        </w:rPr>
      </w:pPr>
      <w:r w:rsidRPr="005E25A4">
        <w:rPr>
          <w:color w:val="333333"/>
        </w:rPr>
        <w:t>В контрольный этап проектной деятельности входит анализ результатов выполнения проекта и</w:t>
      </w:r>
      <w:r w:rsidR="00A746AE" w:rsidRPr="005E25A4">
        <w:rPr>
          <w:color w:val="333333"/>
        </w:rPr>
        <w:t xml:space="preserve"> __</w:t>
      </w:r>
      <w:r w:rsidRPr="005E25A4">
        <w:rPr>
          <w:color w:val="333333"/>
        </w:rPr>
        <w:t>______</w:t>
      </w:r>
      <w:r w:rsidR="00A746AE" w:rsidRPr="005E25A4">
        <w:rPr>
          <w:color w:val="333333"/>
        </w:rPr>
        <w:t xml:space="preserve">_.  </w:t>
      </w:r>
      <w:r w:rsidRPr="005E25A4">
        <w:rPr>
          <w:b/>
          <w:bCs/>
          <w:color w:val="333333"/>
        </w:rPr>
        <w:t>(оценка качества)</w:t>
      </w:r>
    </w:p>
    <w:p w14:paraId="329C6ABE" w14:textId="77777777" w:rsidR="00660851" w:rsidRPr="005E25A4" w:rsidRDefault="00660851" w:rsidP="00660851">
      <w:pPr>
        <w:pStyle w:val="a4"/>
        <w:ind w:left="426" w:hanging="360"/>
        <w:rPr>
          <w:color w:val="333333"/>
        </w:rPr>
      </w:pPr>
    </w:p>
    <w:p w14:paraId="64F4A51F" w14:textId="4433FA74" w:rsidR="00660851" w:rsidRPr="005E25A4" w:rsidRDefault="00660851" w:rsidP="00660851">
      <w:pPr>
        <w:pStyle w:val="a3"/>
        <w:numPr>
          <w:ilvl w:val="0"/>
          <w:numId w:val="38"/>
        </w:numPr>
        <w:shd w:val="clear" w:color="auto" w:fill="FFFFFF"/>
        <w:spacing w:before="0" w:beforeAutospacing="0" w:after="0" w:afterAutospacing="0"/>
        <w:ind w:left="426"/>
        <w:jc w:val="both"/>
        <w:rPr>
          <w:color w:val="333333"/>
        </w:rPr>
      </w:pPr>
      <w:r w:rsidRPr="005E25A4">
        <w:rPr>
          <w:color w:val="333333"/>
        </w:rPr>
        <w:t xml:space="preserve">В презентационный этап проектной деятельности входит: подготовка презентационных материалов; презентация проекта и изучение возможностей использования _________.  </w:t>
      </w:r>
      <w:r w:rsidRPr="005E25A4">
        <w:rPr>
          <w:b/>
          <w:bCs/>
          <w:color w:val="333333"/>
        </w:rPr>
        <w:t>(результатов проекта)</w:t>
      </w:r>
    </w:p>
    <w:p w14:paraId="0CD34C65" w14:textId="77777777" w:rsidR="00660851" w:rsidRPr="005E25A4" w:rsidRDefault="00660851" w:rsidP="00660851">
      <w:pPr>
        <w:pStyle w:val="a4"/>
        <w:ind w:left="426" w:hanging="360"/>
        <w:rPr>
          <w:color w:val="333333"/>
        </w:rPr>
      </w:pPr>
    </w:p>
    <w:p w14:paraId="608A5D74" w14:textId="0A0B2AFA" w:rsidR="00E574C8" w:rsidRPr="005E25A4" w:rsidRDefault="00E574C8" w:rsidP="00EF133A">
      <w:pPr>
        <w:pStyle w:val="a3"/>
        <w:numPr>
          <w:ilvl w:val="0"/>
          <w:numId w:val="38"/>
        </w:numPr>
        <w:shd w:val="clear" w:color="auto" w:fill="FFFFFF"/>
        <w:spacing w:before="0" w:beforeAutospacing="0" w:after="0" w:afterAutospacing="0"/>
        <w:ind w:left="426"/>
        <w:jc w:val="both"/>
        <w:rPr>
          <w:color w:val="333333"/>
        </w:rPr>
      </w:pPr>
      <w:r w:rsidRPr="005E25A4">
        <w:rPr>
          <w:color w:val="333333"/>
        </w:rPr>
        <w:t>По срокам реализации проекты могут быть: краткосрочными, средними и _____________. (</w:t>
      </w:r>
      <w:r w:rsidRPr="005E25A4">
        <w:rPr>
          <w:b/>
          <w:bCs/>
          <w:color w:val="333333"/>
        </w:rPr>
        <w:t>долгосрочными</w:t>
      </w:r>
      <w:r w:rsidRPr="005E25A4">
        <w:rPr>
          <w:color w:val="333333"/>
        </w:rPr>
        <w:t>)</w:t>
      </w:r>
    </w:p>
    <w:p w14:paraId="37301E28" w14:textId="77777777" w:rsidR="00E574C8" w:rsidRPr="005E25A4" w:rsidRDefault="00E574C8" w:rsidP="00EF133A">
      <w:pPr>
        <w:pStyle w:val="a4"/>
        <w:ind w:left="426" w:hanging="360"/>
        <w:rPr>
          <w:color w:val="333333"/>
        </w:rPr>
      </w:pPr>
    </w:p>
    <w:p w14:paraId="3F666725" w14:textId="5977A88B" w:rsidR="00E574C8" w:rsidRPr="005E25A4" w:rsidRDefault="00EF133A" w:rsidP="00FD3865">
      <w:pPr>
        <w:pStyle w:val="a3"/>
        <w:numPr>
          <w:ilvl w:val="0"/>
          <w:numId w:val="38"/>
        </w:numPr>
        <w:shd w:val="clear" w:color="auto" w:fill="FFFFFF"/>
        <w:spacing w:before="0" w:beforeAutospacing="0" w:after="0" w:afterAutospacing="0"/>
        <w:ind w:left="426"/>
        <w:jc w:val="both"/>
        <w:rPr>
          <w:color w:val="333333"/>
        </w:rPr>
      </w:pPr>
      <w:r w:rsidRPr="005E25A4">
        <w:rPr>
          <w:color w:val="333333"/>
        </w:rPr>
        <w:t xml:space="preserve">Основной (или исследовательский) </w:t>
      </w:r>
      <w:r w:rsidR="00E574C8" w:rsidRPr="005E25A4">
        <w:rPr>
          <w:color w:val="333333"/>
        </w:rPr>
        <w:t xml:space="preserve">этап работы над проектом включает:  </w:t>
      </w:r>
      <w:r w:rsidRPr="005E25A4">
        <w:rPr>
          <w:color w:val="333333"/>
        </w:rPr>
        <w:t xml:space="preserve">сбор и изучение литературы, отбор  и  анализ  информации,  проведение  исследования,  систематизация необходимых  материалов,  самоанализ  полученного  результата, предварительная проверка </w:t>
      </w:r>
      <w:r w:rsidR="00E574C8" w:rsidRPr="005E25A4">
        <w:rPr>
          <w:color w:val="333333"/>
        </w:rPr>
        <w:t>______________. (</w:t>
      </w:r>
      <w:r w:rsidRPr="005E25A4">
        <w:rPr>
          <w:b/>
          <w:bCs/>
          <w:color w:val="333333"/>
        </w:rPr>
        <w:t>руководителем проекта</w:t>
      </w:r>
      <w:r w:rsidR="00E574C8" w:rsidRPr="005E25A4">
        <w:rPr>
          <w:b/>
          <w:bCs/>
          <w:color w:val="333333"/>
        </w:rPr>
        <w:t>)</w:t>
      </w:r>
    </w:p>
    <w:p w14:paraId="568FBB60" w14:textId="77777777" w:rsidR="00E574C8" w:rsidRPr="005E25A4" w:rsidRDefault="00E574C8" w:rsidP="00FD3865">
      <w:pPr>
        <w:pStyle w:val="a4"/>
        <w:ind w:left="426" w:hanging="360"/>
        <w:rPr>
          <w:color w:val="333333"/>
        </w:rPr>
      </w:pPr>
    </w:p>
    <w:p w14:paraId="53B0AF6E" w14:textId="522D9478" w:rsidR="00A746AE" w:rsidRPr="005E25A4" w:rsidRDefault="00A746AE" w:rsidP="00FD3865">
      <w:pPr>
        <w:pStyle w:val="a3"/>
        <w:numPr>
          <w:ilvl w:val="0"/>
          <w:numId w:val="38"/>
        </w:numPr>
        <w:shd w:val="clear" w:color="auto" w:fill="FFFFFF"/>
        <w:spacing w:before="0" w:beforeAutospacing="0" w:after="0" w:afterAutospacing="0"/>
        <w:ind w:left="426"/>
        <w:jc w:val="both"/>
        <w:rPr>
          <w:color w:val="333333"/>
        </w:rPr>
      </w:pPr>
      <w:r w:rsidRPr="005E25A4">
        <w:rPr>
          <w:color w:val="333333"/>
        </w:rPr>
        <w:t xml:space="preserve"> </w:t>
      </w:r>
      <w:r w:rsidR="00FD3865" w:rsidRPr="005E25A4">
        <w:rPr>
          <w:color w:val="333333"/>
        </w:rPr>
        <w:t>Экспертиза проектной документации и результатов инженерных изысканий регламентируется Статьей</w:t>
      </w:r>
      <w:r w:rsidRPr="005E25A4">
        <w:rPr>
          <w:color w:val="333333"/>
        </w:rPr>
        <w:t xml:space="preserve"> ______________. (</w:t>
      </w:r>
      <w:r w:rsidR="00FD3865" w:rsidRPr="005E25A4">
        <w:rPr>
          <w:b/>
          <w:bCs/>
          <w:color w:val="333333"/>
        </w:rPr>
        <w:t>49 Градостроительного кодекса</w:t>
      </w:r>
      <w:r w:rsidRPr="005E25A4">
        <w:rPr>
          <w:b/>
          <w:bCs/>
          <w:color w:val="333333"/>
        </w:rPr>
        <w:t>)</w:t>
      </w:r>
    </w:p>
    <w:p w14:paraId="24D31CC5" w14:textId="77777777" w:rsidR="00FD3865" w:rsidRPr="005E25A4" w:rsidRDefault="00FD3865" w:rsidP="00FD3865">
      <w:pPr>
        <w:pStyle w:val="a4"/>
        <w:ind w:left="426" w:hanging="360"/>
        <w:rPr>
          <w:color w:val="333333"/>
        </w:rPr>
      </w:pPr>
    </w:p>
    <w:p w14:paraId="3C46E3EE" w14:textId="31A1D1E3" w:rsidR="00A746AE" w:rsidRPr="005E25A4" w:rsidRDefault="006C5210" w:rsidP="005C5C66">
      <w:pPr>
        <w:pStyle w:val="a3"/>
        <w:numPr>
          <w:ilvl w:val="0"/>
          <w:numId w:val="38"/>
        </w:numPr>
        <w:shd w:val="clear" w:color="auto" w:fill="FFFFFF"/>
        <w:spacing w:before="0" w:beforeAutospacing="0" w:after="0" w:afterAutospacing="0"/>
        <w:ind w:left="426"/>
        <w:jc w:val="both"/>
        <w:rPr>
          <w:color w:val="333333"/>
        </w:rPr>
      </w:pPr>
      <w:r w:rsidRPr="005E25A4">
        <w:rPr>
          <w:color w:val="333333"/>
        </w:rPr>
        <w:t>Неотъемлемой частью договора на разработку проектной документации, помимо протокола согласования договорной</w:t>
      </w:r>
      <w:r w:rsidRPr="005E25A4">
        <w:rPr>
          <w:color w:val="333333"/>
        </w:rPr>
        <w:tab/>
        <w:t xml:space="preserve"> цены и календарного графика выполнения работ является </w:t>
      </w:r>
      <w:r w:rsidR="00A746AE" w:rsidRPr="005E25A4">
        <w:rPr>
          <w:color w:val="333333"/>
        </w:rPr>
        <w:t xml:space="preserve"> ____________. (</w:t>
      </w:r>
      <w:r w:rsidRPr="005E25A4">
        <w:rPr>
          <w:b/>
          <w:bCs/>
          <w:color w:val="333333"/>
        </w:rPr>
        <w:t xml:space="preserve">техническое задание или задание на </w:t>
      </w:r>
      <w:proofErr w:type="spellStart"/>
      <w:r w:rsidRPr="005E25A4">
        <w:rPr>
          <w:b/>
          <w:bCs/>
          <w:color w:val="333333"/>
        </w:rPr>
        <w:t>проектирвоание</w:t>
      </w:r>
      <w:proofErr w:type="spellEnd"/>
      <w:r w:rsidR="00A746AE" w:rsidRPr="005E25A4">
        <w:rPr>
          <w:b/>
          <w:bCs/>
          <w:color w:val="333333"/>
        </w:rPr>
        <w:t>)</w:t>
      </w:r>
    </w:p>
    <w:p w14:paraId="5493A2FA" w14:textId="77777777" w:rsidR="006C5210" w:rsidRPr="005E25A4" w:rsidRDefault="006C5210" w:rsidP="005C5C66">
      <w:pPr>
        <w:pStyle w:val="a4"/>
        <w:ind w:left="426" w:hanging="360"/>
        <w:rPr>
          <w:color w:val="333333"/>
        </w:rPr>
      </w:pPr>
    </w:p>
    <w:p w14:paraId="06A2FA8E" w14:textId="02592633" w:rsidR="00A746AE" w:rsidRPr="005E25A4" w:rsidRDefault="005C5C66" w:rsidP="005C5C66">
      <w:pPr>
        <w:pStyle w:val="a3"/>
        <w:numPr>
          <w:ilvl w:val="0"/>
          <w:numId w:val="38"/>
        </w:numPr>
        <w:shd w:val="clear" w:color="auto" w:fill="FFFFFF"/>
        <w:spacing w:before="0" w:beforeAutospacing="0" w:after="0" w:afterAutospacing="0"/>
        <w:ind w:left="426"/>
        <w:jc w:val="both"/>
        <w:rPr>
          <w:color w:val="333333"/>
        </w:rPr>
      </w:pPr>
      <w:r w:rsidRPr="005E25A4">
        <w:rPr>
          <w:color w:val="333333"/>
        </w:rPr>
        <w:t>Нормативный срок разработки проектной документации предполагает три основных этапа составления проекта:</w:t>
      </w:r>
      <w:r w:rsidR="00CA4366" w:rsidRPr="005E25A4">
        <w:rPr>
          <w:color w:val="333333"/>
        </w:rPr>
        <w:t xml:space="preserve"> </w:t>
      </w:r>
      <w:r w:rsidRPr="005E25A4">
        <w:rPr>
          <w:color w:val="333333"/>
        </w:rPr>
        <w:t>подготовительный (</w:t>
      </w:r>
      <w:r w:rsidR="00CA4366" w:rsidRPr="005E25A4">
        <w:rPr>
          <w:color w:val="333333"/>
        </w:rPr>
        <w:t>эскизный проект</w:t>
      </w:r>
      <w:r w:rsidRPr="005E25A4">
        <w:rPr>
          <w:color w:val="333333"/>
        </w:rPr>
        <w:t>)</w:t>
      </w:r>
      <w:r w:rsidR="00CA4366" w:rsidRPr="005E25A4">
        <w:rPr>
          <w:color w:val="333333"/>
        </w:rPr>
        <w:t>, проектная документация,</w:t>
      </w:r>
      <w:r w:rsidR="00A746AE" w:rsidRPr="005E25A4">
        <w:rPr>
          <w:color w:val="333333"/>
        </w:rPr>
        <w:t xml:space="preserve"> ________. (</w:t>
      </w:r>
      <w:r w:rsidR="00CA4366" w:rsidRPr="005E25A4">
        <w:rPr>
          <w:b/>
          <w:bCs/>
          <w:color w:val="333333"/>
        </w:rPr>
        <w:t>рабочая документация</w:t>
      </w:r>
      <w:r w:rsidR="00A746AE" w:rsidRPr="005E25A4">
        <w:rPr>
          <w:b/>
          <w:bCs/>
          <w:color w:val="333333"/>
        </w:rPr>
        <w:t>)</w:t>
      </w:r>
    </w:p>
    <w:p w14:paraId="6C12C9E5" w14:textId="77777777" w:rsidR="00CA4366" w:rsidRPr="005E25A4" w:rsidRDefault="00CA4366" w:rsidP="005C5C66">
      <w:pPr>
        <w:pStyle w:val="a4"/>
        <w:ind w:left="426" w:hanging="360"/>
        <w:rPr>
          <w:color w:val="333333"/>
        </w:rPr>
      </w:pPr>
    </w:p>
    <w:p w14:paraId="3572CBF0" w14:textId="684AB08B" w:rsidR="00A746AE" w:rsidRPr="005E25A4" w:rsidRDefault="007B14C8" w:rsidP="009B35EE">
      <w:pPr>
        <w:pStyle w:val="a3"/>
        <w:numPr>
          <w:ilvl w:val="0"/>
          <w:numId w:val="38"/>
        </w:numPr>
        <w:shd w:val="clear" w:color="auto" w:fill="FFFFFF"/>
        <w:spacing w:before="0" w:beforeAutospacing="0" w:after="0" w:afterAutospacing="0"/>
        <w:ind w:left="426"/>
        <w:jc w:val="both"/>
        <w:rPr>
          <w:color w:val="333333"/>
        </w:rPr>
      </w:pPr>
      <w:r w:rsidRPr="005E25A4">
        <w:rPr>
          <w:color w:val="333333"/>
        </w:rPr>
        <w:t xml:space="preserve">На стадии </w:t>
      </w:r>
      <w:proofErr w:type="spellStart"/>
      <w:r w:rsidRPr="005E25A4">
        <w:rPr>
          <w:color w:val="333333"/>
        </w:rPr>
        <w:t>предпроектных</w:t>
      </w:r>
      <w:proofErr w:type="spellEnd"/>
      <w:r w:rsidRPr="005E25A4">
        <w:rPr>
          <w:color w:val="333333"/>
        </w:rPr>
        <w:t xml:space="preserve"> проработок должны быть определены технико-экономические показатели объекта и основные</w:t>
      </w:r>
      <w:r w:rsidR="00A746AE" w:rsidRPr="005E25A4">
        <w:rPr>
          <w:color w:val="333333"/>
        </w:rPr>
        <w:t xml:space="preserve"> ___________. (</w:t>
      </w:r>
      <w:r w:rsidRPr="005E25A4">
        <w:rPr>
          <w:b/>
          <w:bCs/>
          <w:color w:val="333333"/>
        </w:rPr>
        <w:t>технические решения</w:t>
      </w:r>
      <w:r w:rsidR="00A746AE" w:rsidRPr="005E25A4">
        <w:rPr>
          <w:b/>
          <w:bCs/>
          <w:color w:val="333333"/>
        </w:rPr>
        <w:t>)</w:t>
      </w:r>
    </w:p>
    <w:p w14:paraId="4E78C6FF" w14:textId="77777777" w:rsidR="007B14C8" w:rsidRPr="005E25A4" w:rsidRDefault="007B14C8" w:rsidP="009B35EE">
      <w:pPr>
        <w:pStyle w:val="a4"/>
        <w:ind w:left="426" w:hanging="360"/>
        <w:rPr>
          <w:color w:val="333333"/>
        </w:rPr>
      </w:pPr>
    </w:p>
    <w:p w14:paraId="1006926D" w14:textId="4D9B5B37" w:rsidR="00A746AE" w:rsidRPr="005E25A4" w:rsidRDefault="009B35EE" w:rsidP="00E52A61">
      <w:pPr>
        <w:pStyle w:val="a3"/>
        <w:numPr>
          <w:ilvl w:val="0"/>
          <w:numId w:val="38"/>
        </w:numPr>
        <w:shd w:val="clear" w:color="auto" w:fill="FFFFFF"/>
        <w:spacing w:before="0" w:beforeAutospacing="0" w:after="0" w:afterAutospacing="0"/>
        <w:ind w:left="426"/>
        <w:jc w:val="both"/>
        <w:rPr>
          <w:color w:val="333333"/>
        </w:rPr>
      </w:pPr>
      <w:r w:rsidRPr="005E25A4">
        <w:rPr>
          <w:color w:val="333333"/>
        </w:rPr>
        <w:t>Стадия «Рабочая документация» - это создание окончательной версии проекта, рабочей документации, на основании которой будут проводиться строительные и.</w:t>
      </w:r>
      <w:r w:rsidR="00A746AE" w:rsidRPr="005E25A4">
        <w:rPr>
          <w:color w:val="333333"/>
        </w:rPr>
        <w:t xml:space="preserve"> ________. (</w:t>
      </w:r>
      <w:r w:rsidRPr="005E25A4">
        <w:rPr>
          <w:b/>
          <w:bCs/>
          <w:color w:val="333333"/>
        </w:rPr>
        <w:t>монтажные работы</w:t>
      </w:r>
      <w:r w:rsidR="00A746AE" w:rsidRPr="005E25A4">
        <w:rPr>
          <w:b/>
          <w:bCs/>
          <w:color w:val="333333"/>
        </w:rPr>
        <w:t>)</w:t>
      </w:r>
    </w:p>
    <w:p w14:paraId="05DFC00B" w14:textId="77777777" w:rsidR="009B35EE" w:rsidRPr="005E25A4" w:rsidRDefault="009B35EE" w:rsidP="00E52A61">
      <w:pPr>
        <w:pStyle w:val="a4"/>
        <w:ind w:left="426" w:hanging="360"/>
        <w:rPr>
          <w:color w:val="333333"/>
        </w:rPr>
      </w:pPr>
    </w:p>
    <w:p w14:paraId="245709E0" w14:textId="60C8BD6B" w:rsidR="00A746AE" w:rsidRPr="005E25A4" w:rsidRDefault="00E52A61" w:rsidP="00DB507C">
      <w:pPr>
        <w:pStyle w:val="a3"/>
        <w:numPr>
          <w:ilvl w:val="0"/>
          <w:numId w:val="38"/>
        </w:numPr>
        <w:shd w:val="clear" w:color="auto" w:fill="FFFFFF"/>
        <w:spacing w:before="0" w:beforeAutospacing="0" w:after="0" w:afterAutospacing="0"/>
        <w:ind w:left="426"/>
        <w:jc w:val="both"/>
        <w:rPr>
          <w:color w:val="333333"/>
        </w:rPr>
      </w:pPr>
      <w:r w:rsidRPr="005E25A4">
        <w:rPr>
          <w:color w:val="333333"/>
        </w:rPr>
        <w:t>Финальная стадия работы над проектом, называется ___________. Он проводится для обеспечения соответствия документов действующим нормам и стандартам и для своевременного внесения корректив.</w:t>
      </w:r>
      <w:r w:rsidR="00A746AE" w:rsidRPr="005E25A4">
        <w:rPr>
          <w:color w:val="333333"/>
        </w:rPr>
        <w:t xml:space="preserve"> (</w:t>
      </w:r>
      <w:proofErr w:type="spellStart"/>
      <w:r w:rsidR="00BF7EEB" w:rsidRPr="005E25A4">
        <w:rPr>
          <w:b/>
          <w:bCs/>
          <w:color w:val="333333"/>
        </w:rPr>
        <w:t>н</w:t>
      </w:r>
      <w:r w:rsidRPr="005E25A4">
        <w:rPr>
          <w:b/>
          <w:bCs/>
          <w:color w:val="333333"/>
        </w:rPr>
        <w:t>ормоконтроль</w:t>
      </w:r>
      <w:proofErr w:type="spellEnd"/>
      <w:r w:rsidR="00A746AE" w:rsidRPr="005E25A4">
        <w:rPr>
          <w:b/>
          <w:bCs/>
          <w:color w:val="333333"/>
        </w:rPr>
        <w:t>)</w:t>
      </w:r>
    </w:p>
    <w:p w14:paraId="46074257" w14:textId="77777777" w:rsidR="00E52A61" w:rsidRPr="005E25A4" w:rsidRDefault="00E52A61" w:rsidP="00DB507C">
      <w:pPr>
        <w:pStyle w:val="a3"/>
        <w:shd w:val="clear" w:color="auto" w:fill="FFFFFF"/>
        <w:spacing w:before="0" w:beforeAutospacing="0" w:after="0" w:afterAutospacing="0"/>
        <w:ind w:left="426" w:hanging="360"/>
        <w:jc w:val="both"/>
        <w:rPr>
          <w:color w:val="333333"/>
        </w:rPr>
      </w:pPr>
    </w:p>
    <w:p w14:paraId="3DBECC7E" w14:textId="1D5B4A50" w:rsidR="00A746AE" w:rsidRPr="005E25A4" w:rsidRDefault="00AA0299" w:rsidP="00DB507C">
      <w:pPr>
        <w:pStyle w:val="a3"/>
        <w:numPr>
          <w:ilvl w:val="0"/>
          <w:numId w:val="38"/>
        </w:numPr>
        <w:shd w:val="clear" w:color="auto" w:fill="FFFFFF"/>
        <w:spacing w:before="0" w:beforeAutospacing="0" w:after="0" w:afterAutospacing="0"/>
        <w:ind w:left="426"/>
        <w:jc w:val="both"/>
        <w:rPr>
          <w:color w:val="333333"/>
        </w:rPr>
      </w:pPr>
      <w:r w:rsidRPr="005E25A4">
        <w:rPr>
          <w:color w:val="333333"/>
        </w:rPr>
        <w:t>Специально созданное объединение людей, главной целью которых является успешное выполнение проектной деятельности для строительства того или иного объекта, прокладки тех или иных инженерных сетей и т.п. - называется</w:t>
      </w:r>
      <w:r w:rsidR="00A746AE" w:rsidRPr="005E25A4">
        <w:rPr>
          <w:color w:val="333333"/>
        </w:rPr>
        <w:t xml:space="preserve"> ___________. (</w:t>
      </w:r>
      <w:r w:rsidRPr="005E25A4">
        <w:rPr>
          <w:b/>
          <w:bCs/>
          <w:color w:val="333333"/>
        </w:rPr>
        <w:t>проектная организация</w:t>
      </w:r>
      <w:r w:rsidR="00A746AE" w:rsidRPr="005E25A4">
        <w:rPr>
          <w:b/>
          <w:bCs/>
          <w:color w:val="333333"/>
        </w:rPr>
        <w:t>)</w:t>
      </w:r>
    </w:p>
    <w:p w14:paraId="04D2DD4B" w14:textId="77777777" w:rsidR="00AA0299" w:rsidRPr="005E25A4" w:rsidRDefault="00AA0299" w:rsidP="00DB507C">
      <w:pPr>
        <w:pStyle w:val="a4"/>
        <w:ind w:left="426" w:hanging="360"/>
        <w:rPr>
          <w:color w:val="333333"/>
        </w:rPr>
      </w:pPr>
    </w:p>
    <w:p w14:paraId="5BB7CDDF" w14:textId="240B1797" w:rsidR="00A746AE" w:rsidRPr="005E25A4" w:rsidRDefault="006239AB" w:rsidP="00DB507C">
      <w:pPr>
        <w:pStyle w:val="a3"/>
        <w:numPr>
          <w:ilvl w:val="0"/>
          <w:numId w:val="38"/>
        </w:numPr>
        <w:shd w:val="clear" w:color="auto" w:fill="FFFFFF"/>
        <w:spacing w:before="0" w:beforeAutospacing="0" w:after="0" w:afterAutospacing="0"/>
        <w:ind w:left="426"/>
        <w:jc w:val="both"/>
        <w:rPr>
          <w:bCs/>
          <w:color w:val="333333"/>
        </w:rPr>
      </w:pPr>
      <w:r w:rsidRPr="005E25A4">
        <w:rPr>
          <w:color w:val="333333"/>
        </w:rPr>
        <w:t xml:space="preserve">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 – </w:t>
      </w:r>
      <w:proofErr w:type="gramStart"/>
      <w:r w:rsidRPr="005E25A4">
        <w:rPr>
          <w:color w:val="333333"/>
        </w:rPr>
        <w:t xml:space="preserve">признаются </w:t>
      </w:r>
      <w:r w:rsidR="00A746AE" w:rsidRPr="005E25A4">
        <w:rPr>
          <w:color w:val="333333"/>
        </w:rPr>
        <w:t xml:space="preserve"> _</w:t>
      </w:r>
      <w:proofErr w:type="gramEnd"/>
      <w:r w:rsidR="00A746AE" w:rsidRPr="005E25A4">
        <w:rPr>
          <w:color w:val="333333"/>
        </w:rPr>
        <w:t xml:space="preserve">_________. </w:t>
      </w:r>
      <w:r w:rsidR="00A746AE" w:rsidRPr="005E25A4">
        <w:rPr>
          <w:b/>
          <w:color w:val="333333"/>
        </w:rPr>
        <w:t>(</w:t>
      </w:r>
      <w:r w:rsidRPr="005E25A4">
        <w:rPr>
          <w:b/>
          <w:bCs/>
          <w:color w:val="333333"/>
        </w:rPr>
        <w:t>саморегулируемыми организациями</w:t>
      </w:r>
      <w:r w:rsidR="00A746AE" w:rsidRPr="005E25A4">
        <w:rPr>
          <w:b/>
          <w:bCs/>
          <w:color w:val="333333"/>
        </w:rPr>
        <w:t>)</w:t>
      </w:r>
    </w:p>
    <w:p w14:paraId="2880487C" w14:textId="77777777" w:rsidR="00AA0299" w:rsidRPr="005E25A4" w:rsidRDefault="00AA0299" w:rsidP="00DB507C">
      <w:pPr>
        <w:pStyle w:val="a3"/>
        <w:shd w:val="clear" w:color="auto" w:fill="FFFFFF"/>
        <w:spacing w:before="0" w:beforeAutospacing="0" w:after="0" w:afterAutospacing="0"/>
        <w:ind w:left="426" w:hanging="360"/>
        <w:jc w:val="both"/>
        <w:rPr>
          <w:bCs/>
          <w:color w:val="333333"/>
        </w:rPr>
      </w:pPr>
    </w:p>
    <w:p w14:paraId="1E57746D" w14:textId="77777777" w:rsidR="0071481A" w:rsidRPr="005E25A4" w:rsidRDefault="0071481A" w:rsidP="0071481A">
      <w:pPr>
        <w:pStyle w:val="a3"/>
        <w:numPr>
          <w:ilvl w:val="0"/>
          <w:numId w:val="38"/>
        </w:numPr>
        <w:shd w:val="clear" w:color="auto" w:fill="FFFFFF"/>
        <w:spacing w:before="0" w:beforeAutospacing="0" w:after="0" w:afterAutospacing="0"/>
        <w:ind w:left="426"/>
        <w:jc w:val="both"/>
        <w:rPr>
          <w:color w:val="333333"/>
        </w:rPr>
      </w:pPr>
      <w:r w:rsidRPr="005E25A4">
        <w:rPr>
          <w:color w:val="333333"/>
        </w:rPr>
        <w:t xml:space="preserve">После выдачи проектной документации заказчику руководитель проекта помещает ее в _______. </w:t>
      </w:r>
      <w:r w:rsidRPr="005E25A4">
        <w:rPr>
          <w:b/>
          <w:bCs/>
          <w:color w:val="333333"/>
        </w:rPr>
        <w:t>(архив)</w:t>
      </w:r>
    </w:p>
    <w:p w14:paraId="1C1A41C2" w14:textId="77777777" w:rsidR="0071481A" w:rsidRPr="005E25A4" w:rsidRDefault="0071481A" w:rsidP="0071481A">
      <w:pPr>
        <w:pStyle w:val="a3"/>
        <w:shd w:val="clear" w:color="auto" w:fill="FFFFFF"/>
        <w:spacing w:before="0" w:beforeAutospacing="0" w:after="0" w:afterAutospacing="0"/>
        <w:ind w:left="426" w:hanging="360"/>
        <w:jc w:val="both"/>
        <w:rPr>
          <w:color w:val="333333"/>
        </w:rPr>
      </w:pPr>
    </w:p>
    <w:p w14:paraId="159E22E9" w14:textId="024D7A5C" w:rsidR="00A746AE" w:rsidRPr="005E25A4" w:rsidRDefault="00983AA6" w:rsidP="00983AA6">
      <w:pPr>
        <w:pStyle w:val="a3"/>
        <w:numPr>
          <w:ilvl w:val="0"/>
          <w:numId w:val="38"/>
        </w:numPr>
        <w:shd w:val="clear" w:color="auto" w:fill="FFFFFF"/>
        <w:spacing w:before="0" w:beforeAutospacing="0" w:after="0" w:afterAutospacing="0"/>
        <w:ind w:left="426"/>
        <w:jc w:val="both"/>
        <w:rPr>
          <w:color w:val="333333"/>
        </w:rPr>
      </w:pPr>
      <w:r w:rsidRPr="005E25A4">
        <w:rPr>
          <w:color w:val="333333"/>
        </w:rPr>
        <w:lastRenderedPageBreak/>
        <w:t>Национальный стандарт РФ ГОСТ Р 21.1003-2009 утвердил возможность хранения проектных документов в</w:t>
      </w:r>
      <w:r w:rsidR="00A746AE" w:rsidRPr="005E25A4">
        <w:rPr>
          <w:color w:val="333333"/>
        </w:rPr>
        <w:t xml:space="preserve"> _________ </w:t>
      </w:r>
      <w:r w:rsidR="00A746AE" w:rsidRPr="005E25A4">
        <w:rPr>
          <w:b/>
          <w:bCs/>
          <w:color w:val="333333"/>
        </w:rPr>
        <w:t>(</w:t>
      </w:r>
      <w:r w:rsidRPr="005E25A4">
        <w:rPr>
          <w:b/>
          <w:bCs/>
          <w:color w:val="333333"/>
        </w:rPr>
        <w:t>электронном</w:t>
      </w:r>
      <w:r w:rsidR="00A746AE" w:rsidRPr="005E25A4">
        <w:rPr>
          <w:b/>
          <w:color w:val="333333"/>
        </w:rPr>
        <w:t>)</w:t>
      </w:r>
    </w:p>
    <w:p w14:paraId="684E540C" w14:textId="77777777" w:rsidR="00983AA6" w:rsidRPr="005E25A4" w:rsidRDefault="00983AA6" w:rsidP="00983AA6">
      <w:pPr>
        <w:pStyle w:val="a3"/>
        <w:shd w:val="clear" w:color="auto" w:fill="FFFFFF"/>
        <w:spacing w:before="0" w:beforeAutospacing="0" w:after="0" w:afterAutospacing="0"/>
        <w:ind w:left="426"/>
        <w:jc w:val="both"/>
        <w:rPr>
          <w:color w:val="333333"/>
        </w:rPr>
      </w:pPr>
    </w:p>
    <w:p w14:paraId="6EADFA84" w14:textId="34AB7D27" w:rsidR="00A746AE" w:rsidRPr="005E25A4" w:rsidRDefault="00692A6D" w:rsidP="00692A6D">
      <w:pPr>
        <w:pStyle w:val="a3"/>
        <w:numPr>
          <w:ilvl w:val="0"/>
          <w:numId w:val="38"/>
        </w:numPr>
        <w:shd w:val="clear" w:color="auto" w:fill="FFFFFF"/>
        <w:spacing w:before="0" w:beforeAutospacing="0" w:after="0" w:afterAutospacing="0"/>
        <w:ind w:left="426"/>
        <w:jc w:val="both"/>
        <w:rPr>
          <w:color w:val="333333"/>
        </w:rPr>
      </w:pPr>
      <w:r w:rsidRPr="005E25A4">
        <w:rPr>
          <w:color w:val="333333"/>
        </w:rPr>
        <w:t xml:space="preserve">Проектная документация в отношении отдельного этапа строительства разрабатывается в объеме, необходимом для осуществления этого этапа ________ </w:t>
      </w:r>
      <w:r w:rsidRPr="005E25A4">
        <w:rPr>
          <w:b/>
          <w:color w:val="333333"/>
        </w:rPr>
        <w:t>(строительства)</w:t>
      </w:r>
    </w:p>
    <w:p w14:paraId="31ED1444" w14:textId="77777777" w:rsidR="00692A6D" w:rsidRPr="005E25A4" w:rsidRDefault="00692A6D" w:rsidP="00692A6D">
      <w:pPr>
        <w:pStyle w:val="a3"/>
        <w:shd w:val="clear" w:color="auto" w:fill="FFFFFF"/>
        <w:spacing w:before="0" w:beforeAutospacing="0" w:after="0" w:afterAutospacing="0"/>
        <w:ind w:left="426"/>
        <w:jc w:val="both"/>
        <w:rPr>
          <w:color w:val="333333"/>
        </w:rPr>
      </w:pPr>
    </w:p>
    <w:p w14:paraId="23708ACC" w14:textId="154E351F" w:rsidR="00A746AE" w:rsidRPr="005E25A4" w:rsidRDefault="00816336" w:rsidP="00692A6D">
      <w:pPr>
        <w:pStyle w:val="a3"/>
        <w:numPr>
          <w:ilvl w:val="0"/>
          <w:numId w:val="38"/>
        </w:numPr>
        <w:shd w:val="clear" w:color="auto" w:fill="FFFFFF"/>
        <w:spacing w:before="0" w:beforeAutospacing="0" w:after="0" w:afterAutospacing="0"/>
        <w:ind w:left="426"/>
        <w:jc w:val="both"/>
        <w:rPr>
          <w:color w:val="333333"/>
        </w:rPr>
      </w:pPr>
      <w:r w:rsidRPr="005E25A4">
        <w:rPr>
          <w:color w:val="333333"/>
        </w:rPr>
        <w:t xml:space="preserve">Положение Постановления Правительства РФ от 16.02.2008 N 87 устанавливает состав разделов проектной документации, подлежащей экспертизе в соответствии со статьей 49 __________ </w:t>
      </w:r>
      <w:r w:rsidRPr="005E25A4">
        <w:rPr>
          <w:b/>
          <w:color w:val="333333"/>
        </w:rPr>
        <w:t>(Градостроительного кодекса Российской Федерации)</w:t>
      </w:r>
    </w:p>
    <w:p w14:paraId="5DFE0AB4" w14:textId="77777777" w:rsidR="00816336" w:rsidRPr="005E25A4" w:rsidRDefault="00816336" w:rsidP="00A746AE">
      <w:pPr>
        <w:pStyle w:val="a4"/>
        <w:spacing w:after="0" w:line="240" w:lineRule="auto"/>
        <w:jc w:val="center"/>
        <w:rPr>
          <w:rFonts w:ascii="Times New Roman" w:hAnsi="Times New Roman" w:cs="Times New Roman"/>
          <w:b/>
          <w:bCs/>
        </w:rPr>
      </w:pPr>
    </w:p>
    <w:p w14:paraId="2F897CDE" w14:textId="77777777" w:rsidR="00A746AE" w:rsidRPr="005E25A4" w:rsidRDefault="00A746AE" w:rsidP="00A746AE">
      <w:pPr>
        <w:pStyle w:val="a4"/>
        <w:spacing w:after="0" w:line="240" w:lineRule="auto"/>
        <w:jc w:val="center"/>
        <w:rPr>
          <w:rFonts w:ascii="Times New Roman" w:hAnsi="Times New Roman" w:cs="Times New Roman"/>
          <w:b/>
          <w:bCs/>
        </w:rPr>
      </w:pPr>
      <w:r w:rsidRPr="005E25A4">
        <w:rPr>
          <w:rFonts w:ascii="Times New Roman" w:hAnsi="Times New Roman" w:cs="Times New Roman"/>
          <w:b/>
          <w:bCs/>
        </w:rPr>
        <w:t>Сложные задания (3 уровень)</w:t>
      </w:r>
    </w:p>
    <w:p w14:paraId="4888126F" w14:textId="77777777" w:rsidR="00A746AE" w:rsidRPr="005E25A4" w:rsidRDefault="00A746AE" w:rsidP="00A746AE">
      <w:pPr>
        <w:pStyle w:val="a3"/>
        <w:shd w:val="clear" w:color="auto" w:fill="FFFFFF"/>
        <w:spacing w:before="0" w:beforeAutospacing="0" w:after="0" w:afterAutospacing="0"/>
        <w:jc w:val="both"/>
        <w:rPr>
          <w:color w:val="333333"/>
        </w:rPr>
      </w:pPr>
    </w:p>
    <w:p w14:paraId="27D34E10" w14:textId="77777777" w:rsidR="00C50122" w:rsidRPr="005E25A4" w:rsidRDefault="00C50122" w:rsidP="00C50122">
      <w:pPr>
        <w:pStyle w:val="a3"/>
        <w:numPr>
          <w:ilvl w:val="0"/>
          <w:numId w:val="38"/>
        </w:numPr>
        <w:shd w:val="clear" w:color="auto" w:fill="FFFFFF"/>
        <w:spacing w:before="0" w:beforeAutospacing="0" w:after="0" w:afterAutospacing="0"/>
        <w:ind w:left="426" w:hanging="426"/>
        <w:jc w:val="both"/>
        <w:rPr>
          <w:color w:val="333333"/>
        </w:rPr>
      </w:pPr>
      <w:proofErr w:type="gramStart"/>
      <w:r w:rsidRPr="005E25A4">
        <w:rPr>
          <w:color w:val="333333"/>
        </w:rPr>
        <w:t>Объекты капитального строительства</w:t>
      </w:r>
      <w:proofErr w:type="gramEnd"/>
      <w:r w:rsidRPr="005E25A4">
        <w:t xml:space="preserve"> </w:t>
      </w:r>
      <w:r w:rsidRPr="005E25A4">
        <w:rPr>
          <w:color w:val="333333"/>
        </w:rPr>
        <w:t>в проектной документации которых предусмотрена хотя бы одна из следующих характеристик:</w:t>
      </w:r>
    </w:p>
    <w:p w14:paraId="70667953" w14:textId="77777777" w:rsidR="00C50122" w:rsidRPr="005E25A4" w:rsidRDefault="00C50122" w:rsidP="00C50122">
      <w:pPr>
        <w:pStyle w:val="a3"/>
        <w:numPr>
          <w:ilvl w:val="0"/>
          <w:numId w:val="54"/>
        </w:numPr>
        <w:shd w:val="clear" w:color="auto" w:fill="FFFFFF"/>
        <w:spacing w:before="0" w:beforeAutospacing="0" w:after="0" w:afterAutospacing="0"/>
        <w:jc w:val="both"/>
        <w:rPr>
          <w:color w:val="333333"/>
        </w:rPr>
      </w:pPr>
      <w:r w:rsidRPr="005E25A4">
        <w:rPr>
          <w:color w:val="333333"/>
        </w:rPr>
        <w:t>высота более чем 100 метров, для ветроэнергетических установок - более чем 250 метров;</w:t>
      </w:r>
    </w:p>
    <w:p w14:paraId="26496A3A" w14:textId="77777777" w:rsidR="00C50122" w:rsidRPr="005E25A4" w:rsidRDefault="00C50122" w:rsidP="00C50122">
      <w:pPr>
        <w:pStyle w:val="a3"/>
        <w:numPr>
          <w:ilvl w:val="0"/>
          <w:numId w:val="54"/>
        </w:numPr>
        <w:shd w:val="clear" w:color="auto" w:fill="FFFFFF"/>
        <w:spacing w:before="0" w:beforeAutospacing="0" w:after="0" w:afterAutospacing="0"/>
        <w:jc w:val="both"/>
        <w:rPr>
          <w:color w:val="333333"/>
        </w:rPr>
      </w:pPr>
      <w:r w:rsidRPr="005E25A4">
        <w:rPr>
          <w:color w:val="333333"/>
        </w:rPr>
        <w:t>пролеты более чем 100 метров;</w:t>
      </w:r>
    </w:p>
    <w:p w14:paraId="697CFD52" w14:textId="77777777" w:rsidR="00C50122" w:rsidRPr="005E25A4" w:rsidRDefault="00C50122" w:rsidP="00C50122">
      <w:pPr>
        <w:pStyle w:val="a3"/>
        <w:numPr>
          <w:ilvl w:val="0"/>
          <w:numId w:val="54"/>
        </w:numPr>
        <w:shd w:val="clear" w:color="auto" w:fill="FFFFFF"/>
        <w:spacing w:before="0" w:beforeAutospacing="0" w:after="0" w:afterAutospacing="0"/>
        <w:jc w:val="both"/>
        <w:rPr>
          <w:color w:val="333333"/>
        </w:rPr>
      </w:pPr>
      <w:r w:rsidRPr="005E25A4">
        <w:rPr>
          <w:color w:val="333333"/>
        </w:rPr>
        <w:t>наличие консоли более чем 20 метров;</w:t>
      </w:r>
    </w:p>
    <w:p w14:paraId="7B0F3336" w14:textId="77777777" w:rsidR="00C50122" w:rsidRPr="005E25A4" w:rsidRDefault="00C50122" w:rsidP="00C50122">
      <w:pPr>
        <w:pStyle w:val="a3"/>
        <w:numPr>
          <w:ilvl w:val="0"/>
          <w:numId w:val="54"/>
        </w:numPr>
        <w:shd w:val="clear" w:color="auto" w:fill="FFFFFF"/>
        <w:spacing w:before="0" w:beforeAutospacing="0" w:after="0" w:afterAutospacing="0"/>
        <w:jc w:val="both"/>
        <w:rPr>
          <w:color w:val="333333"/>
        </w:rPr>
      </w:pPr>
      <w:r w:rsidRPr="005E25A4">
        <w:rPr>
          <w:color w:val="333333"/>
        </w:rPr>
        <w:t>заглубление подземной части (полностью или частично) ниже планировочной отметки земли более чем на 15 метров;</w:t>
      </w:r>
    </w:p>
    <w:p w14:paraId="112CAB8F" w14:textId="77777777" w:rsidR="00C50122" w:rsidRPr="005E25A4" w:rsidRDefault="00C50122" w:rsidP="00C50122">
      <w:pPr>
        <w:pStyle w:val="a3"/>
        <w:shd w:val="clear" w:color="auto" w:fill="FFFFFF"/>
        <w:spacing w:before="0" w:beforeAutospacing="0" w:after="0" w:afterAutospacing="0"/>
        <w:ind w:left="426"/>
        <w:jc w:val="both"/>
        <w:rPr>
          <w:b/>
          <w:color w:val="333333"/>
        </w:rPr>
      </w:pPr>
      <w:r w:rsidRPr="005E25A4">
        <w:rPr>
          <w:color w:val="333333"/>
        </w:rPr>
        <w:t xml:space="preserve"> называются _________ </w:t>
      </w:r>
      <w:r w:rsidRPr="005E25A4">
        <w:rPr>
          <w:b/>
          <w:bCs/>
          <w:color w:val="333333"/>
        </w:rPr>
        <w:t>(уникальными объектами</w:t>
      </w:r>
      <w:r w:rsidRPr="005E25A4">
        <w:rPr>
          <w:b/>
          <w:color w:val="333333"/>
        </w:rPr>
        <w:t>)</w:t>
      </w:r>
    </w:p>
    <w:p w14:paraId="79BE5A0C" w14:textId="77777777" w:rsidR="00C50122" w:rsidRPr="005E25A4" w:rsidRDefault="00C50122" w:rsidP="00C50122">
      <w:pPr>
        <w:pStyle w:val="a3"/>
        <w:shd w:val="clear" w:color="auto" w:fill="FFFFFF"/>
        <w:spacing w:before="0" w:beforeAutospacing="0" w:after="0" w:afterAutospacing="0"/>
        <w:ind w:left="426" w:hanging="426"/>
        <w:jc w:val="both"/>
        <w:rPr>
          <w:color w:val="333333"/>
        </w:rPr>
      </w:pPr>
    </w:p>
    <w:p w14:paraId="1C7B5E2A" w14:textId="77777777" w:rsidR="008F7426" w:rsidRPr="005E25A4" w:rsidRDefault="008F7426" w:rsidP="00AA3844">
      <w:pPr>
        <w:pStyle w:val="a3"/>
        <w:numPr>
          <w:ilvl w:val="0"/>
          <w:numId w:val="38"/>
        </w:numPr>
        <w:shd w:val="clear" w:color="auto" w:fill="FFFFFF"/>
        <w:spacing w:before="0" w:beforeAutospacing="0" w:after="0" w:afterAutospacing="0"/>
        <w:ind w:left="426" w:hanging="426"/>
        <w:jc w:val="both"/>
        <w:rPr>
          <w:color w:val="333333"/>
        </w:rPr>
      </w:pPr>
      <w:r w:rsidRPr="005E25A4">
        <w:rPr>
          <w:color w:val="333333"/>
        </w:rPr>
        <w:t>В отношении проектной документации следующих объектов капитального строительства:</w:t>
      </w:r>
    </w:p>
    <w:p w14:paraId="12D62DB3" w14:textId="4A0D8D3D" w:rsidR="008F7426" w:rsidRPr="005E25A4" w:rsidRDefault="008F7426" w:rsidP="00AA3844">
      <w:pPr>
        <w:pStyle w:val="a3"/>
        <w:numPr>
          <w:ilvl w:val="0"/>
          <w:numId w:val="55"/>
        </w:numPr>
        <w:shd w:val="clear" w:color="auto" w:fill="FFFFFF"/>
        <w:spacing w:before="0" w:beforeAutospacing="0" w:after="0" w:afterAutospacing="0"/>
        <w:ind w:left="709" w:hanging="283"/>
        <w:jc w:val="both"/>
        <w:rPr>
          <w:color w:val="333333"/>
        </w:rPr>
      </w:pPr>
      <w:r w:rsidRPr="005E25A4">
        <w:rPr>
          <w:color w:val="333333"/>
        </w:rPr>
        <w:t>объекты индивидуального жилищного строительства, садовые дома;</w:t>
      </w:r>
    </w:p>
    <w:p w14:paraId="38FC81D5" w14:textId="740765D4" w:rsidR="008F7426" w:rsidRPr="005E25A4" w:rsidRDefault="008F7426" w:rsidP="00AA3844">
      <w:pPr>
        <w:pStyle w:val="a3"/>
        <w:numPr>
          <w:ilvl w:val="0"/>
          <w:numId w:val="55"/>
        </w:numPr>
        <w:shd w:val="clear" w:color="auto" w:fill="FFFFFF"/>
        <w:spacing w:before="0" w:beforeAutospacing="0" w:after="0" w:afterAutospacing="0"/>
        <w:ind w:left="709" w:hanging="283"/>
        <w:jc w:val="both"/>
        <w:rPr>
          <w:color w:val="333333"/>
        </w:rPr>
      </w:pPr>
      <w:r w:rsidRPr="005E25A4">
        <w:rPr>
          <w:color w:val="333333"/>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14:paraId="5ADA6BBA" w14:textId="1D3D7C60" w:rsidR="008F7426" w:rsidRPr="005E25A4" w:rsidRDefault="008F7426" w:rsidP="00AA3844">
      <w:pPr>
        <w:pStyle w:val="a3"/>
        <w:numPr>
          <w:ilvl w:val="0"/>
          <w:numId w:val="55"/>
        </w:numPr>
        <w:shd w:val="clear" w:color="auto" w:fill="FFFFFF"/>
        <w:spacing w:before="0" w:beforeAutospacing="0" w:after="0" w:afterAutospacing="0"/>
        <w:ind w:left="709" w:hanging="283"/>
        <w:jc w:val="both"/>
        <w:rPr>
          <w:color w:val="333333"/>
        </w:rPr>
      </w:pPr>
      <w:r w:rsidRPr="005E25A4">
        <w:rPr>
          <w:color w:val="333333"/>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14:paraId="42965B68" w14:textId="2B542A54" w:rsidR="008F7426" w:rsidRPr="005E25A4" w:rsidRDefault="008F7426" w:rsidP="00AA3844">
      <w:pPr>
        <w:pStyle w:val="a3"/>
        <w:numPr>
          <w:ilvl w:val="0"/>
          <w:numId w:val="55"/>
        </w:numPr>
        <w:shd w:val="clear" w:color="auto" w:fill="FFFFFF"/>
        <w:spacing w:before="0" w:beforeAutospacing="0" w:after="0" w:afterAutospacing="0"/>
        <w:ind w:left="709" w:hanging="283"/>
        <w:jc w:val="both"/>
        <w:rPr>
          <w:color w:val="333333"/>
        </w:rPr>
      </w:pPr>
      <w:r w:rsidRPr="005E25A4">
        <w:rPr>
          <w:color w:val="333333"/>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w:t>
      </w:r>
    </w:p>
    <w:p w14:paraId="56E8AB3C" w14:textId="2A3B91F2" w:rsidR="008F7426" w:rsidRPr="005E25A4" w:rsidRDefault="008F7426" w:rsidP="00AA3844">
      <w:pPr>
        <w:pStyle w:val="a3"/>
        <w:numPr>
          <w:ilvl w:val="0"/>
          <w:numId w:val="55"/>
        </w:numPr>
        <w:shd w:val="clear" w:color="auto" w:fill="FFFFFF"/>
        <w:spacing w:before="0" w:beforeAutospacing="0" w:after="0" w:afterAutospacing="0"/>
        <w:ind w:left="709" w:hanging="283"/>
        <w:jc w:val="both"/>
        <w:rPr>
          <w:color w:val="333333"/>
        </w:rPr>
      </w:pPr>
      <w:r w:rsidRPr="005E25A4">
        <w:rPr>
          <w:color w:val="333333"/>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6917B0B" w14:textId="23596E28" w:rsidR="00C50122" w:rsidRPr="005E25A4" w:rsidRDefault="008F7426" w:rsidP="00AA3844">
      <w:pPr>
        <w:pStyle w:val="a3"/>
        <w:shd w:val="clear" w:color="auto" w:fill="FFFFFF"/>
        <w:spacing w:before="0" w:beforeAutospacing="0" w:after="0" w:afterAutospacing="0"/>
        <w:ind w:left="720" w:hanging="294"/>
        <w:jc w:val="both"/>
      </w:pPr>
      <w:r w:rsidRPr="005E25A4">
        <w:rPr>
          <w:color w:val="333333"/>
        </w:rPr>
        <w:t xml:space="preserve"> – </w:t>
      </w:r>
      <w:r w:rsidRPr="005E25A4">
        <w:t xml:space="preserve">экспертиза </w:t>
      </w:r>
      <w:r w:rsidR="00C50122" w:rsidRPr="005E25A4">
        <w:t xml:space="preserve">____________. </w:t>
      </w:r>
      <w:r w:rsidR="00C50122" w:rsidRPr="005E25A4">
        <w:rPr>
          <w:b/>
          <w:bCs/>
        </w:rPr>
        <w:t>(</w:t>
      </w:r>
      <w:r w:rsidRPr="005E25A4">
        <w:rPr>
          <w:b/>
          <w:bCs/>
        </w:rPr>
        <w:t>не проводится</w:t>
      </w:r>
      <w:r w:rsidR="00C50122" w:rsidRPr="005E25A4">
        <w:rPr>
          <w:b/>
        </w:rPr>
        <w:t>)</w:t>
      </w:r>
    </w:p>
    <w:p w14:paraId="662A1210" w14:textId="77777777" w:rsidR="00C50122" w:rsidRPr="005E25A4" w:rsidRDefault="00C50122" w:rsidP="00C50122">
      <w:pPr>
        <w:pStyle w:val="a3"/>
        <w:shd w:val="clear" w:color="auto" w:fill="FFFFFF"/>
        <w:spacing w:before="0" w:beforeAutospacing="0" w:after="0" w:afterAutospacing="0"/>
        <w:ind w:left="426"/>
        <w:jc w:val="both"/>
        <w:rPr>
          <w:b/>
          <w:color w:val="333333"/>
        </w:rPr>
      </w:pPr>
    </w:p>
    <w:p w14:paraId="7703CB12" w14:textId="58C01F3B" w:rsidR="00C50122" w:rsidRPr="005E25A4" w:rsidRDefault="00AA3844" w:rsidP="0058243F">
      <w:pPr>
        <w:pStyle w:val="a3"/>
        <w:numPr>
          <w:ilvl w:val="0"/>
          <w:numId w:val="38"/>
        </w:numPr>
        <w:shd w:val="clear" w:color="auto" w:fill="FFFFFF"/>
        <w:spacing w:before="0" w:beforeAutospacing="0" w:after="0" w:afterAutospacing="0"/>
        <w:ind w:left="426" w:hanging="426"/>
        <w:jc w:val="both"/>
        <w:rPr>
          <w:color w:val="333333"/>
        </w:rPr>
      </w:pPr>
      <w:r w:rsidRPr="005E25A4">
        <w:rPr>
          <w:color w:val="333333"/>
        </w:rPr>
        <w:t>В постановлении Правительства РФ от 16.02.2008 N 87 изложены основные требования о составе и содержании разделов</w:t>
      </w:r>
      <w:r w:rsidR="00C50122" w:rsidRPr="005E25A4">
        <w:rPr>
          <w:color w:val="333333"/>
        </w:rPr>
        <w:t xml:space="preserve"> ____________. </w:t>
      </w:r>
      <w:r w:rsidR="00C50122" w:rsidRPr="005E25A4">
        <w:rPr>
          <w:b/>
          <w:bCs/>
          <w:color w:val="333333"/>
        </w:rPr>
        <w:t>(</w:t>
      </w:r>
      <w:r w:rsidRPr="005E25A4">
        <w:rPr>
          <w:b/>
          <w:bCs/>
          <w:color w:val="333333"/>
        </w:rPr>
        <w:t>проектной документации</w:t>
      </w:r>
      <w:r w:rsidR="00C50122" w:rsidRPr="005E25A4">
        <w:rPr>
          <w:b/>
          <w:color w:val="333333"/>
        </w:rPr>
        <w:t>)</w:t>
      </w:r>
    </w:p>
    <w:p w14:paraId="67927AE1" w14:textId="77777777" w:rsidR="00C50122" w:rsidRPr="005E25A4" w:rsidRDefault="00C50122" w:rsidP="0058243F">
      <w:pPr>
        <w:pStyle w:val="a3"/>
        <w:shd w:val="clear" w:color="auto" w:fill="FFFFFF"/>
        <w:spacing w:before="0" w:beforeAutospacing="0" w:after="0" w:afterAutospacing="0"/>
        <w:ind w:left="426" w:hanging="426"/>
        <w:jc w:val="both"/>
        <w:rPr>
          <w:color w:val="333333"/>
        </w:rPr>
      </w:pPr>
    </w:p>
    <w:p w14:paraId="798107FD" w14:textId="46E80BCD" w:rsidR="00C50122" w:rsidRPr="005E25A4" w:rsidRDefault="0058243F" w:rsidP="0058243F">
      <w:pPr>
        <w:pStyle w:val="a3"/>
        <w:numPr>
          <w:ilvl w:val="0"/>
          <w:numId w:val="38"/>
        </w:numPr>
        <w:shd w:val="clear" w:color="auto" w:fill="FFFFFF"/>
        <w:spacing w:before="0" w:beforeAutospacing="0" w:after="0" w:afterAutospacing="0"/>
        <w:ind w:left="426" w:hanging="426"/>
        <w:jc w:val="both"/>
        <w:rPr>
          <w:color w:val="333333"/>
        </w:rPr>
      </w:pPr>
      <w:r w:rsidRPr="005E25A4">
        <w:rPr>
          <w:color w:val="333333"/>
        </w:rPr>
        <w:t>Осуществление технического руководства</w:t>
      </w:r>
      <w:r w:rsidR="00D511A1" w:rsidRPr="005E25A4">
        <w:rPr>
          <w:color w:val="333333"/>
        </w:rPr>
        <w:t xml:space="preserve"> проектно-изыскательских работ</w:t>
      </w:r>
      <w:r w:rsidRPr="005E25A4">
        <w:rPr>
          <w:color w:val="333333"/>
        </w:rPr>
        <w:t xml:space="preserve"> при проектировании объекта и при проведении авторского надзора за его строительством, вводом в действие и освоением проектных мощностей производит</w:t>
      </w:r>
      <w:r w:rsidR="00C50122" w:rsidRPr="005E25A4">
        <w:rPr>
          <w:color w:val="333333"/>
        </w:rPr>
        <w:t xml:space="preserve"> ____________. </w:t>
      </w:r>
      <w:r w:rsidR="00C50122" w:rsidRPr="005E25A4">
        <w:rPr>
          <w:b/>
          <w:bCs/>
          <w:color w:val="333333"/>
        </w:rPr>
        <w:t>(</w:t>
      </w:r>
      <w:r w:rsidRPr="005E25A4">
        <w:rPr>
          <w:b/>
          <w:bCs/>
          <w:color w:val="333333"/>
        </w:rPr>
        <w:t>главный инженер проекта</w:t>
      </w:r>
      <w:r w:rsidR="00C50122" w:rsidRPr="005E25A4">
        <w:rPr>
          <w:b/>
          <w:color w:val="333333"/>
        </w:rPr>
        <w:t>)</w:t>
      </w:r>
    </w:p>
    <w:p w14:paraId="7CA2FF2D" w14:textId="478AE268" w:rsidR="008B0CA3" w:rsidRPr="005E25A4" w:rsidRDefault="008B0CA3" w:rsidP="008B0CA3">
      <w:pPr>
        <w:pStyle w:val="a3"/>
        <w:shd w:val="clear" w:color="auto" w:fill="FFFFFF"/>
        <w:spacing w:before="0" w:beforeAutospacing="0" w:after="0" w:afterAutospacing="0"/>
        <w:ind w:left="426"/>
        <w:jc w:val="both"/>
        <w:rPr>
          <w:color w:val="333333"/>
        </w:rPr>
      </w:pPr>
    </w:p>
    <w:p w14:paraId="212C4D32" w14:textId="148C1A05" w:rsidR="004F25C6" w:rsidRPr="005E25A4" w:rsidRDefault="004F25C6" w:rsidP="004F25C6">
      <w:pPr>
        <w:jc w:val="center"/>
        <w:rPr>
          <w:rFonts w:ascii="Times New Roman" w:hAnsi="Times New Roman" w:cs="Times New Roman"/>
          <w:b/>
          <w:sz w:val="28"/>
          <w:szCs w:val="28"/>
        </w:rPr>
      </w:pPr>
      <w:r w:rsidRPr="005E25A4">
        <w:rPr>
          <w:rFonts w:ascii="Times New Roman" w:hAnsi="Times New Roman" w:cs="Times New Roman"/>
          <w:b/>
          <w:sz w:val="28"/>
          <w:szCs w:val="28"/>
        </w:rPr>
        <w:t>Карта учета тестовых заданий</w:t>
      </w:r>
    </w:p>
    <w:tbl>
      <w:tblPr>
        <w:tblStyle w:val="a5"/>
        <w:tblW w:w="9918" w:type="dxa"/>
        <w:tblLayout w:type="fixed"/>
        <w:tblLook w:val="04A0" w:firstRow="1" w:lastRow="0" w:firstColumn="1" w:lastColumn="0" w:noHBand="0" w:noVBand="1"/>
      </w:tblPr>
      <w:tblGrid>
        <w:gridCol w:w="1726"/>
        <w:gridCol w:w="2159"/>
        <w:gridCol w:w="2655"/>
        <w:gridCol w:w="2332"/>
        <w:gridCol w:w="1046"/>
      </w:tblGrid>
      <w:tr w:rsidR="004F25C6" w:rsidRPr="005E25A4" w14:paraId="736CDF15" w14:textId="77777777" w:rsidTr="00FD1FBD">
        <w:trPr>
          <w:trHeight w:val="155"/>
        </w:trPr>
        <w:tc>
          <w:tcPr>
            <w:tcW w:w="1726" w:type="dxa"/>
          </w:tcPr>
          <w:p w14:paraId="3B9A38BA"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Компетенция</w:t>
            </w:r>
          </w:p>
        </w:tc>
        <w:tc>
          <w:tcPr>
            <w:tcW w:w="8192" w:type="dxa"/>
            <w:gridSpan w:val="4"/>
          </w:tcPr>
          <w:p w14:paraId="267F0EF0" w14:textId="339C30B5" w:rsidR="004F25C6" w:rsidRPr="005E25A4" w:rsidRDefault="005E25A4" w:rsidP="004F25C6">
            <w:pPr>
              <w:jc w:val="both"/>
              <w:rPr>
                <w:rFonts w:ascii="Times New Roman" w:hAnsi="Times New Roman" w:cs="Times New Roman"/>
              </w:rPr>
            </w:pPr>
            <w:r w:rsidRPr="005E25A4">
              <w:rPr>
                <w:rFonts w:ascii="Times New Roman" w:hAnsi="Times New Roman" w:cs="Times New Roman"/>
                <w:color w:val="000000"/>
              </w:rPr>
              <w:t>УК-3 Способен осуществлять социальное взаимодействие и реализовывать свою роль в команде</w:t>
            </w:r>
          </w:p>
        </w:tc>
      </w:tr>
      <w:tr w:rsidR="004F25C6" w:rsidRPr="005E25A4" w14:paraId="0CF7013F" w14:textId="77777777" w:rsidTr="00FD1FBD">
        <w:trPr>
          <w:trHeight w:val="155"/>
        </w:trPr>
        <w:tc>
          <w:tcPr>
            <w:tcW w:w="1726" w:type="dxa"/>
          </w:tcPr>
          <w:p w14:paraId="32B716ED"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Индикатор</w:t>
            </w:r>
          </w:p>
        </w:tc>
        <w:tc>
          <w:tcPr>
            <w:tcW w:w="8192" w:type="dxa"/>
            <w:gridSpan w:val="4"/>
          </w:tcPr>
          <w:p w14:paraId="34F743F6" w14:textId="4D6D390F" w:rsidR="004F25C6" w:rsidRPr="005E25A4" w:rsidRDefault="005E25A4" w:rsidP="008012E9">
            <w:pPr>
              <w:rPr>
                <w:rFonts w:ascii="Times New Roman" w:hAnsi="Times New Roman" w:cs="Times New Roman"/>
              </w:rPr>
            </w:pPr>
            <w:r w:rsidRPr="005E25A4">
              <w:rPr>
                <w:rFonts w:ascii="Times New Roman" w:hAnsi="Times New Roman" w:cs="Times New Roman"/>
                <w:color w:val="000000"/>
              </w:rPr>
              <w:t>УК-3.1 Использует вербальные и невербальные средства для обеспечения социального взаимодействия и командной работы в коллективе</w:t>
            </w:r>
          </w:p>
        </w:tc>
      </w:tr>
      <w:tr w:rsidR="004F25C6" w:rsidRPr="005E25A4" w14:paraId="1136B78F" w14:textId="77777777" w:rsidTr="00FD1FBD">
        <w:trPr>
          <w:trHeight w:val="155"/>
        </w:trPr>
        <w:tc>
          <w:tcPr>
            <w:tcW w:w="1726" w:type="dxa"/>
          </w:tcPr>
          <w:p w14:paraId="7AF78F4C"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Дисциплина</w:t>
            </w:r>
          </w:p>
        </w:tc>
        <w:tc>
          <w:tcPr>
            <w:tcW w:w="8192" w:type="dxa"/>
            <w:gridSpan w:val="4"/>
          </w:tcPr>
          <w:p w14:paraId="06414668" w14:textId="105DC2EB" w:rsidR="004F25C6" w:rsidRPr="005E25A4" w:rsidRDefault="005E25A4" w:rsidP="00FD1FBD">
            <w:pPr>
              <w:rPr>
                <w:rFonts w:ascii="Times New Roman" w:hAnsi="Times New Roman" w:cs="Times New Roman"/>
              </w:rPr>
            </w:pPr>
            <w:r w:rsidRPr="005E25A4">
              <w:rPr>
                <w:rFonts w:ascii="Times New Roman" w:hAnsi="Times New Roman" w:cs="Times New Roman"/>
              </w:rPr>
              <w:t>Проектная деятельность</w:t>
            </w:r>
            <w:bookmarkStart w:id="0" w:name="_GoBack"/>
            <w:bookmarkEnd w:id="0"/>
          </w:p>
        </w:tc>
      </w:tr>
      <w:tr w:rsidR="004F25C6" w:rsidRPr="005E25A4" w14:paraId="5C566A7E" w14:textId="77777777" w:rsidTr="00FD1FBD">
        <w:trPr>
          <w:trHeight w:val="155"/>
        </w:trPr>
        <w:tc>
          <w:tcPr>
            <w:tcW w:w="1726" w:type="dxa"/>
            <w:vMerge w:val="restart"/>
          </w:tcPr>
          <w:p w14:paraId="7B2CB021" w14:textId="77777777" w:rsidR="004F25C6" w:rsidRPr="005E25A4" w:rsidRDefault="004F25C6" w:rsidP="00FD1FBD">
            <w:pPr>
              <w:jc w:val="center"/>
              <w:rPr>
                <w:rFonts w:ascii="Times New Roman" w:hAnsi="Times New Roman" w:cs="Times New Roman"/>
              </w:rPr>
            </w:pPr>
          </w:p>
          <w:p w14:paraId="7C6DD141"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Уровень освоения</w:t>
            </w:r>
          </w:p>
        </w:tc>
        <w:tc>
          <w:tcPr>
            <w:tcW w:w="7146" w:type="dxa"/>
            <w:gridSpan w:val="3"/>
          </w:tcPr>
          <w:p w14:paraId="1C01A0C7"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Тестовые задания</w:t>
            </w:r>
          </w:p>
        </w:tc>
        <w:tc>
          <w:tcPr>
            <w:tcW w:w="1046" w:type="dxa"/>
            <w:vMerge w:val="restart"/>
          </w:tcPr>
          <w:p w14:paraId="0581B702"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Итого</w:t>
            </w:r>
          </w:p>
        </w:tc>
      </w:tr>
      <w:tr w:rsidR="004F25C6" w:rsidRPr="005E25A4" w14:paraId="18B6BFCB" w14:textId="77777777" w:rsidTr="00FD1FBD">
        <w:trPr>
          <w:trHeight w:val="155"/>
        </w:trPr>
        <w:tc>
          <w:tcPr>
            <w:tcW w:w="1726" w:type="dxa"/>
            <w:vMerge/>
          </w:tcPr>
          <w:p w14:paraId="7A404866" w14:textId="77777777" w:rsidR="004F25C6" w:rsidRPr="005E25A4" w:rsidRDefault="004F25C6" w:rsidP="00FD1FBD">
            <w:pPr>
              <w:jc w:val="center"/>
              <w:rPr>
                <w:rFonts w:ascii="Times New Roman" w:hAnsi="Times New Roman" w:cs="Times New Roman"/>
              </w:rPr>
            </w:pPr>
          </w:p>
        </w:tc>
        <w:tc>
          <w:tcPr>
            <w:tcW w:w="4814" w:type="dxa"/>
            <w:gridSpan w:val="2"/>
          </w:tcPr>
          <w:p w14:paraId="0F266F16"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Закрытого типа</w:t>
            </w:r>
          </w:p>
        </w:tc>
        <w:tc>
          <w:tcPr>
            <w:tcW w:w="2332" w:type="dxa"/>
          </w:tcPr>
          <w:p w14:paraId="5080668C"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Открытого типа</w:t>
            </w:r>
          </w:p>
        </w:tc>
        <w:tc>
          <w:tcPr>
            <w:tcW w:w="1046" w:type="dxa"/>
            <w:vMerge/>
          </w:tcPr>
          <w:p w14:paraId="68EAF49B" w14:textId="77777777" w:rsidR="004F25C6" w:rsidRPr="005E25A4" w:rsidRDefault="004F25C6" w:rsidP="00FD1FBD">
            <w:pPr>
              <w:jc w:val="center"/>
              <w:rPr>
                <w:rFonts w:ascii="Times New Roman" w:hAnsi="Times New Roman" w:cs="Times New Roman"/>
              </w:rPr>
            </w:pPr>
          </w:p>
        </w:tc>
      </w:tr>
      <w:tr w:rsidR="004F25C6" w:rsidRPr="005E25A4" w14:paraId="43465292" w14:textId="77777777" w:rsidTr="00FD1FBD">
        <w:trPr>
          <w:trHeight w:val="155"/>
        </w:trPr>
        <w:tc>
          <w:tcPr>
            <w:tcW w:w="1726" w:type="dxa"/>
            <w:vMerge/>
          </w:tcPr>
          <w:p w14:paraId="35E88E49" w14:textId="77777777" w:rsidR="004F25C6" w:rsidRPr="005E25A4" w:rsidRDefault="004F25C6" w:rsidP="00FD1FBD">
            <w:pPr>
              <w:jc w:val="center"/>
              <w:rPr>
                <w:rFonts w:ascii="Times New Roman" w:hAnsi="Times New Roman" w:cs="Times New Roman"/>
              </w:rPr>
            </w:pPr>
          </w:p>
        </w:tc>
        <w:tc>
          <w:tcPr>
            <w:tcW w:w="2159" w:type="dxa"/>
          </w:tcPr>
          <w:p w14:paraId="35A7618F"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Альтернативный выбор</w:t>
            </w:r>
          </w:p>
        </w:tc>
        <w:tc>
          <w:tcPr>
            <w:tcW w:w="2655" w:type="dxa"/>
          </w:tcPr>
          <w:p w14:paraId="71567906"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Установление соответствия/ последовательности</w:t>
            </w:r>
          </w:p>
        </w:tc>
        <w:tc>
          <w:tcPr>
            <w:tcW w:w="2332" w:type="dxa"/>
          </w:tcPr>
          <w:p w14:paraId="1D6DBF5C" w14:textId="77777777" w:rsidR="004F25C6" w:rsidRPr="005E25A4" w:rsidRDefault="004F25C6" w:rsidP="00FD1FBD">
            <w:pPr>
              <w:jc w:val="center"/>
              <w:rPr>
                <w:rFonts w:ascii="Times New Roman" w:hAnsi="Times New Roman" w:cs="Times New Roman"/>
              </w:rPr>
            </w:pPr>
          </w:p>
          <w:p w14:paraId="165300B8"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На дополнение</w:t>
            </w:r>
          </w:p>
        </w:tc>
        <w:tc>
          <w:tcPr>
            <w:tcW w:w="1046" w:type="dxa"/>
            <w:vMerge/>
          </w:tcPr>
          <w:p w14:paraId="094F5396" w14:textId="77777777" w:rsidR="004F25C6" w:rsidRPr="005E25A4" w:rsidRDefault="004F25C6" w:rsidP="00FD1FBD">
            <w:pPr>
              <w:jc w:val="center"/>
              <w:rPr>
                <w:rFonts w:ascii="Times New Roman" w:hAnsi="Times New Roman" w:cs="Times New Roman"/>
              </w:rPr>
            </w:pPr>
          </w:p>
        </w:tc>
      </w:tr>
      <w:tr w:rsidR="004F25C6" w:rsidRPr="005E25A4" w14:paraId="48471FB9" w14:textId="77777777" w:rsidTr="00FD1FBD">
        <w:tc>
          <w:tcPr>
            <w:tcW w:w="1726" w:type="dxa"/>
          </w:tcPr>
          <w:p w14:paraId="7BDA83E7"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1.1.1      (20%)</w:t>
            </w:r>
          </w:p>
        </w:tc>
        <w:tc>
          <w:tcPr>
            <w:tcW w:w="2159" w:type="dxa"/>
          </w:tcPr>
          <w:p w14:paraId="09031F18"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5</w:t>
            </w:r>
          </w:p>
        </w:tc>
        <w:tc>
          <w:tcPr>
            <w:tcW w:w="2655" w:type="dxa"/>
          </w:tcPr>
          <w:p w14:paraId="57CC9E07"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2</w:t>
            </w:r>
          </w:p>
        </w:tc>
        <w:tc>
          <w:tcPr>
            <w:tcW w:w="2332" w:type="dxa"/>
          </w:tcPr>
          <w:p w14:paraId="5FD7693A"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7</w:t>
            </w:r>
          </w:p>
        </w:tc>
        <w:tc>
          <w:tcPr>
            <w:tcW w:w="1046" w:type="dxa"/>
          </w:tcPr>
          <w:p w14:paraId="65ECCB7B"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14</w:t>
            </w:r>
          </w:p>
        </w:tc>
      </w:tr>
      <w:tr w:rsidR="004F25C6" w:rsidRPr="005E25A4" w14:paraId="6CAC1638" w14:textId="77777777" w:rsidTr="00FD1FBD">
        <w:tc>
          <w:tcPr>
            <w:tcW w:w="1726" w:type="dxa"/>
          </w:tcPr>
          <w:p w14:paraId="6B98E794"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1.1.2      (70%)</w:t>
            </w:r>
          </w:p>
        </w:tc>
        <w:tc>
          <w:tcPr>
            <w:tcW w:w="2159" w:type="dxa"/>
          </w:tcPr>
          <w:p w14:paraId="63F8FDC4"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17</w:t>
            </w:r>
          </w:p>
        </w:tc>
        <w:tc>
          <w:tcPr>
            <w:tcW w:w="2655" w:type="dxa"/>
          </w:tcPr>
          <w:p w14:paraId="622C42B6"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7</w:t>
            </w:r>
          </w:p>
        </w:tc>
        <w:tc>
          <w:tcPr>
            <w:tcW w:w="2332" w:type="dxa"/>
          </w:tcPr>
          <w:p w14:paraId="57081948"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24</w:t>
            </w:r>
          </w:p>
        </w:tc>
        <w:tc>
          <w:tcPr>
            <w:tcW w:w="1046" w:type="dxa"/>
          </w:tcPr>
          <w:p w14:paraId="6CBEBED6"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48</w:t>
            </w:r>
          </w:p>
        </w:tc>
      </w:tr>
      <w:tr w:rsidR="004F25C6" w:rsidRPr="005E25A4" w14:paraId="5C9392B2" w14:textId="77777777" w:rsidTr="00FD1FBD">
        <w:tc>
          <w:tcPr>
            <w:tcW w:w="1726" w:type="dxa"/>
          </w:tcPr>
          <w:p w14:paraId="20DD5390"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1.1.3      (10%)</w:t>
            </w:r>
          </w:p>
        </w:tc>
        <w:tc>
          <w:tcPr>
            <w:tcW w:w="2159" w:type="dxa"/>
          </w:tcPr>
          <w:p w14:paraId="65DB8078"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3</w:t>
            </w:r>
          </w:p>
        </w:tc>
        <w:tc>
          <w:tcPr>
            <w:tcW w:w="2655" w:type="dxa"/>
          </w:tcPr>
          <w:p w14:paraId="30DC6E89"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1</w:t>
            </w:r>
          </w:p>
        </w:tc>
        <w:tc>
          <w:tcPr>
            <w:tcW w:w="2332" w:type="dxa"/>
          </w:tcPr>
          <w:p w14:paraId="138949AD"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4</w:t>
            </w:r>
          </w:p>
        </w:tc>
        <w:tc>
          <w:tcPr>
            <w:tcW w:w="1046" w:type="dxa"/>
          </w:tcPr>
          <w:p w14:paraId="14DC2567"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8</w:t>
            </w:r>
          </w:p>
        </w:tc>
      </w:tr>
      <w:tr w:rsidR="004F25C6" w:rsidRPr="005E25A4" w14:paraId="3F138723" w14:textId="77777777" w:rsidTr="00FD1FBD">
        <w:tc>
          <w:tcPr>
            <w:tcW w:w="1726" w:type="dxa"/>
          </w:tcPr>
          <w:p w14:paraId="246F8BEF"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Итого:</w:t>
            </w:r>
          </w:p>
        </w:tc>
        <w:tc>
          <w:tcPr>
            <w:tcW w:w="2159" w:type="dxa"/>
          </w:tcPr>
          <w:p w14:paraId="66581E6C"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25 шт.</w:t>
            </w:r>
          </w:p>
        </w:tc>
        <w:tc>
          <w:tcPr>
            <w:tcW w:w="2655" w:type="dxa"/>
          </w:tcPr>
          <w:p w14:paraId="5D9403D4"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10 шт.</w:t>
            </w:r>
          </w:p>
        </w:tc>
        <w:tc>
          <w:tcPr>
            <w:tcW w:w="2332" w:type="dxa"/>
          </w:tcPr>
          <w:p w14:paraId="1263B9C1"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35 шт.</w:t>
            </w:r>
          </w:p>
        </w:tc>
        <w:tc>
          <w:tcPr>
            <w:tcW w:w="1046" w:type="dxa"/>
          </w:tcPr>
          <w:p w14:paraId="16D9DD82" w14:textId="77777777" w:rsidR="004F25C6" w:rsidRPr="005E25A4" w:rsidRDefault="004F25C6" w:rsidP="00FD1FBD">
            <w:pPr>
              <w:jc w:val="center"/>
              <w:rPr>
                <w:rFonts w:ascii="Times New Roman" w:hAnsi="Times New Roman" w:cs="Times New Roman"/>
              </w:rPr>
            </w:pPr>
            <w:r w:rsidRPr="005E25A4">
              <w:rPr>
                <w:rFonts w:ascii="Times New Roman" w:hAnsi="Times New Roman" w:cs="Times New Roman"/>
              </w:rPr>
              <w:t>70 шт.</w:t>
            </w:r>
          </w:p>
        </w:tc>
      </w:tr>
    </w:tbl>
    <w:p w14:paraId="6B342B6B" w14:textId="42963E3E" w:rsidR="004F25C6" w:rsidRPr="005E25A4" w:rsidRDefault="004F25C6" w:rsidP="004F25C6">
      <w:pPr>
        <w:jc w:val="center"/>
        <w:rPr>
          <w:rFonts w:ascii="Times New Roman" w:hAnsi="Times New Roman" w:cs="Times New Roman"/>
          <w:sz w:val="28"/>
          <w:szCs w:val="28"/>
        </w:rPr>
      </w:pPr>
    </w:p>
    <w:p w14:paraId="4B72A2AE" w14:textId="77777777" w:rsidR="004F25C6" w:rsidRPr="005E25A4" w:rsidRDefault="004F25C6" w:rsidP="004F25C6">
      <w:pPr>
        <w:jc w:val="center"/>
        <w:rPr>
          <w:rFonts w:ascii="Times New Roman" w:hAnsi="Times New Roman" w:cs="Times New Roman"/>
          <w:b/>
          <w:sz w:val="28"/>
          <w:szCs w:val="28"/>
        </w:rPr>
      </w:pPr>
      <w:r w:rsidRPr="005E25A4">
        <w:rPr>
          <w:rFonts w:ascii="Times New Roman" w:hAnsi="Times New Roman" w:cs="Times New Roman"/>
          <w:b/>
          <w:sz w:val="28"/>
          <w:szCs w:val="28"/>
        </w:rPr>
        <w:t>Критерии оценивания</w:t>
      </w:r>
    </w:p>
    <w:p w14:paraId="07D7BBF7" w14:textId="77777777" w:rsidR="004F25C6" w:rsidRPr="005E25A4" w:rsidRDefault="004F25C6" w:rsidP="004F25C6">
      <w:pPr>
        <w:tabs>
          <w:tab w:val="left" w:pos="851"/>
        </w:tabs>
        <w:spacing w:after="0" w:line="276" w:lineRule="auto"/>
        <w:ind w:firstLine="709"/>
        <w:jc w:val="both"/>
        <w:rPr>
          <w:rFonts w:ascii="Times New Roman" w:hAnsi="Times New Roman" w:cs="Times New Roman"/>
          <w:b/>
          <w:sz w:val="24"/>
          <w:szCs w:val="24"/>
        </w:rPr>
      </w:pPr>
      <w:r w:rsidRPr="005E25A4">
        <w:rPr>
          <w:rFonts w:ascii="Times New Roman" w:hAnsi="Times New Roman" w:cs="Times New Roman"/>
          <w:b/>
          <w:sz w:val="24"/>
          <w:szCs w:val="24"/>
        </w:rPr>
        <w:t>Критерии оценивания тестовых заданий</w:t>
      </w:r>
    </w:p>
    <w:p w14:paraId="7A52A288" w14:textId="77777777" w:rsidR="004F25C6" w:rsidRPr="005E25A4" w:rsidRDefault="004F25C6" w:rsidP="004F25C6">
      <w:pPr>
        <w:spacing w:after="0" w:line="276" w:lineRule="auto"/>
        <w:ind w:firstLine="709"/>
        <w:jc w:val="both"/>
        <w:rPr>
          <w:rFonts w:ascii="Times New Roman" w:hAnsi="Times New Roman" w:cs="Times New Roman"/>
          <w:sz w:val="24"/>
          <w:szCs w:val="24"/>
        </w:rPr>
      </w:pPr>
      <w:r w:rsidRPr="005E25A4">
        <w:rPr>
          <w:rFonts w:ascii="Times New Roman" w:hAnsi="Times New Roman" w:cs="Times New Roman"/>
          <w:sz w:val="24"/>
          <w:szCs w:val="24"/>
        </w:rPr>
        <w:t>Критерии оценивания:</w:t>
      </w:r>
      <w:r w:rsidRPr="005E25A4">
        <w:rPr>
          <w:rFonts w:ascii="Times New Roman" w:eastAsia="Calibri" w:hAnsi="Times New Roman" w:cs="Times New Roman"/>
          <w:sz w:val="24"/>
          <w:szCs w:val="24"/>
        </w:rPr>
        <w:t xml:space="preserve"> правильное выполнение одного тестового задания оценивается 1 условным баллом, неправильное – 0 баллов.</w:t>
      </w:r>
    </w:p>
    <w:p w14:paraId="4F323743" w14:textId="77777777" w:rsidR="004F25C6" w:rsidRPr="005E25A4" w:rsidRDefault="004F25C6" w:rsidP="004F25C6">
      <w:pPr>
        <w:spacing w:after="0" w:line="276" w:lineRule="auto"/>
        <w:ind w:firstLine="709"/>
        <w:jc w:val="both"/>
        <w:rPr>
          <w:rFonts w:ascii="Times New Roman" w:hAnsi="Times New Roman" w:cs="Times New Roman"/>
          <w:sz w:val="24"/>
          <w:szCs w:val="24"/>
        </w:rPr>
      </w:pPr>
      <w:r w:rsidRPr="005E25A4">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14:paraId="547EE8EB" w14:textId="77777777" w:rsidR="004F25C6" w:rsidRPr="005E25A4" w:rsidRDefault="004F25C6" w:rsidP="004F25C6">
      <w:pPr>
        <w:spacing w:after="0" w:line="240" w:lineRule="auto"/>
        <w:jc w:val="both"/>
        <w:rPr>
          <w:rFonts w:ascii="Times New Roman" w:hAnsi="Times New Roman" w:cs="Times New Roman"/>
          <w:sz w:val="24"/>
          <w:szCs w:val="24"/>
        </w:rPr>
      </w:pPr>
      <w:r w:rsidRPr="005E25A4">
        <w:rPr>
          <w:rFonts w:ascii="Times New Roman" w:hAnsi="Times New Roman" w:cs="Times New Roman"/>
          <w:b/>
          <w:sz w:val="24"/>
          <w:szCs w:val="24"/>
        </w:rPr>
        <w:t xml:space="preserve">Шкала оценивания результатов компьютерного тестирования обучающихся </w:t>
      </w:r>
      <w:r w:rsidRPr="005E25A4">
        <w:rPr>
          <w:rFonts w:ascii="Times New Roman" w:hAnsi="Times New Roman" w:cs="Times New Roman"/>
          <w:sz w:val="24"/>
          <w:szCs w:val="24"/>
        </w:rPr>
        <w:t>(рекомендуемая)</w:t>
      </w:r>
    </w:p>
    <w:tbl>
      <w:tblPr>
        <w:tblStyle w:val="a5"/>
        <w:tblW w:w="5000" w:type="pct"/>
        <w:tblLook w:val="04A0" w:firstRow="1" w:lastRow="0" w:firstColumn="1" w:lastColumn="0" w:noHBand="0" w:noVBand="1"/>
      </w:tblPr>
      <w:tblGrid>
        <w:gridCol w:w="3435"/>
        <w:gridCol w:w="3068"/>
        <w:gridCol w:w="3068"/>
      </w:tblGrid>
      <w:tr w:rsidR="004F25C6" w:rsidRPr="005E25A4" w14:paraId="52216339" w14:textId="77777777" w:rsidTr="00FD1FBD">
        <w:tc>
          <w:tcPr>
            <w:tcW w:w="1794" w:type="pct"/>
          </w:tcPr>
          <w:p w14:paraId="23BA6893" w14:textId="77777777" w:rsidR="004F25C6" w:rsidRPr="005E25A4" w:rsidRDefault="004F25C6" w:rsidP="00FD1FBD">
            <w:pPr>
              <w:jc w:val="both"/>
              <w:rPr>
                <w:rFonts w:ascii="Times New Roman" w:hAnsi="Times New Roman" w:cs="Times New Roman"/>
                <w:szCs w:val="28"/>
              </w:rPr>
            </w:pPr>
            <w:r w:rsidRPr="005E25A4">
              <w:rPr>
                <w:rFonts w:ascii="Times New Roman" w:hAnsi="Times New Roman" w:cs="Times New Roman"/>
                <w:szCs w:val="28"/>
              </w:rPr>
              <w:t xml:space="preserve">Оценка </w:t>
            </w:r>
          </w:p>
        </w:tc>
        <w:tc>
          <w:tcPr>
            <w:tcW w:w="1603" w:type="pct"/>
          </w:tcPr>
          <w:p w14:paraId="414A83C7" w14:textId="77777777" w:rsidR="004F25C6" w:rsidRPr="005E25A4" w:rsidRDefault="004F25C6" w:rsidP="00FD1FBD">
            <w:pPr>
              <w:jc w:val="center"/>
              <w:rPr>
                <w:rFonts w:ascii="Times New Roman" w:hAnsi="Times New Roman" w:cs="Times New Roman"/>
                <w:szCs w:val="28"/>
              </w:rPr>
            </w:pPr>
            <w:r w:rsidRPr="005E25A4">
              <w:rPr>
                <w:rFonts w:ascii="Times New Roman" w:hAnsi="Times New Roman" w:cs="Times New Roman"/>
                <w:szCs w:val="28"/>
              </w:rPr>
              <w:t>Процент верных ответов</w:t>
            </w:r>
          </w:p>
        </w:tc>
        <w:tc>
          <w:tcPr>
            <w:tcW w:w="1603" w:type="pct"/>
          </w:tcPr>
          <w:p w14:paraId="62AE41DB" w14:textId="77777777" w:rsidR="004F25C6" w:rsidRPr="005E25A4" w:rsidRDefault="004F25C6" w:rsidP="00FD1FBD">
            <w:pPr>
              <w:jc w:val="center"/>
              <w:rPr>
                <w:rFonts w:ascii="Times New Roman" w:hAnsi="Times New Roman" w:cs="Times New Roman"/>
                <w:szCs w:val="28"/>
              </w:rPr>
            </w:pPr>
            <w:r w:rsidRPr="005E25A4">
              <w:rPr>
                <w:rFonts w:ascii="Times New Roman" w:hAnsi="Times New Roman" w:cs="Times New Roman"/>
                <w:szCs w:val="28"/>
              </w:rPr>
              <w:t xml:space="preserve">Баллы </w:t>
            </w:r>
          </w:p>
        </w:tc>
      </w:tr>
      <w:tr w:rsidR="004F25C6" w:rsidRPr="005E25A4" w14:paraId="264EA213" w14:textId="77777777" w:rsidTr="00FD1FBD">
        <w:tc>
          <w:tcPr>
            <w:tcW w:w="1794" w:type="pct"/>
          </w:tcPr>
          <w:p w14:paraId="65E8546D" w14:textId="77777777" w:rsidR="004F25C6" w:rsidRPr="005E25A4" w:rsidRDefault="004F25C6" w:rsidP="00FD1FBD">
            <w:pPr>
              <w:jc w:val="both"/>
              <w:rPr>
                <w:rFonts w:ascii="Times New Roman" w:hAnsi="Times New Roman" w:cs="Times New Roman"/>
                <w:szCs w:val="28"/>
              </w:rPr>
            </w:pPr>
            <w:r w:rsidRPr="005E25A4">
              <w:rPr>
                <w:rFonts w:ascii="Times New Roman" w:hAnsi="Times New Roman" w:cs="Times New Roman"/>
                <w:szCs w:val="28"/>
              </w:rPr>
              <w:t>«удовлетворительно»</w:t>
            </w:r>
          </w:p>
        </w:tc>
        <w:tc>
          <w:tcPr>
            <w:tcW w:w="1603" w:type="pct"/>
          </w:tcPr>
          <w:p w14:paraId="1CFBC7D2" w14:textId="77777777" w:rsidR="004F25C6" w:rsidRPr="005E25A4" w:rsidRDefault="004F25C6" w:rsidP="00FD1FBD">
            <w:pPr>
              <w:jc w:val="center"/>
              <w:rPr>
                <w:rFonts w:ascii="Times New Roman" w:hAnsi="Times New Roman" w:cs="Times New Roman"/>
                <w:color w:val="000000" w:themeColor="text1"/>
                <w:szCs w:val="28"/>
              </w:rPr>
            </w:pPr>
            <w:r w:rsidRPr="005E25A4">
              <w:rPr>
                <w:rFonts w:ascii="Times New Roman" w:hAnsi="Times New Roman" w:cs="Times New Roman"/>
                <w:color w:val="000000" w:themeColor="text1"/>
                <w:szCs w:val="28"/>
              </w:rPr>
              <w:t>70-79%</w:t>
            </w:r>
          </w:p>
        </w:tc>
        <w:tc>
          <w:tcPr>
            <w:tcW w:w="1603" w:type="pct"/>
          </w:tcPr>
          <w:p w14:paraId="022D7E30" w14:textId="77777777" w:rsidR="004F25C6" w:rsidRPr="005E25A4" w:rsidRDefault="004F25C6" w:rsidP="00FD1FBD">
            <w:pPr>
              <w:jc w:val="center"/>
              <w:rPr>
                <w:rFonts w:ascii="Times New Roman" w:hAnsi="Times New Roman" w:cs="Times New Roman"/>
                <w:color w:val="000000" w:themeColor="text1"/>
                <w:szCs w:val="28"/>
              </w:rPr>
            </w:pPr>
            <w:r w:rsidRPr="005E25A4">
              <w:rPr>
                <w:rFonts w:ascii="Times New Roman" w:hAnsi="Times New Roman" w:cs="Times New Roman"/>
                <w:color w:val="000000" w:themeColor="text1"/>
                <w:szCs w:val="28"/>
              </w:rPr>
              <w:t>61-75 баллов</w:t>
            </w:r>
          </w:p>
        </w:tc>
      </w:tr>
      <w:tr w:rsidR="004F25C6" w:rsidRPr="005E25A4" w14:paraId="7FDFB4A0" w14:textId="77777777" w:rsidTr="00FD1FBD">
        <w:tc>
          <w:tcPr>
            <w:tcW w:w="1794" w:type="pct"/>
          </w:tcPr>
          <w:p w14:paraId="31AC73F2" w14:textId="77777777" w:rsidR="004F25C6" w:rsidRPr="005E25A4" w:rsidRDefault="004F25C6" w:rsidP="00FD1FBD">
            <w:pPr>
              <w:jc w:val="both"/>
              <w:rPr>
                <w:rFonts w:ascii="Times New Roman" w:hAnsi="Times New Roman" w:cs="Times New Roman"/>
                <w:szCs w:val="28"/>
              </w:rPr>
            </w:pPr>
            <w:r w:rsidRPr="005E25A4">
              <w:rPr>
                <w:rFonts w:ascii="Times New Roman" w:hAnsi="Times New Roman" w:cs="Times New Roman"/>
                <w:szCs w:val="28"/>
              </w:rPr>
              <w:t>«хорошо»</w:t>
            </w:r>
          </w:p>
        </w:tc>
        <w:tc>
          <w:tcPr>
            <w:tcW w:w="1603" w:type="pct"/>
          </w:tcPr>
          <w:p w14:paraId="3FE8C881" w14:textId="77777777" w:rsidR="004F25C6" w:rsidRPr="005E25A4" w:rsidRDefault="004F25C6" w:rsidP="00FD1FBD">
            <w:pPr>
              <w:jc w:val="center"/>
              <w:rPr>
                <w:rFonts w:ascii="Times New Roman" w:hAnsi="Times New Roman" w:cs="Times New Roman"/>
                <w:szCs w:val="28"/>
              </w:rPr>
            </w:pPr>
            <w:r w:rsidRPr="005E25A4">
              <w:rPr>
                <w:rFonts w:ascii="Times New Roman" w:hAnsi="Times New Roman" w:cs="Times New Roman"/>
                <w:szCs w:val="28"/>
              </w:rPr>
              <w:t>80-90%</w:t>
            </w:r>
          </w:p>
        </w:tc>
        <w:tc>
          <w:tcPr>
            <w:tcW w:w="1603" w:type="pct"/>
          </w:tcPr>
          <w:p w14:paraId="6060E28A" w14:textId="77777777" w:rsidR="004F25C6" w:rsidRPr="005E25A4" w:rsidRDefault="004F25C6" w:rsidP="00FD1FBD">
            <w:pPr>
              <w:jc w:val="center"/>
              <w:rPr>
                <w:rFonts w:ascii="Times New Roman" w:hAnsi="Times New Roman" w:cs="Times New Roman"/>
                <w:szCs w:val="28"/>
              </w:rPr>
            </w:pPr>
            <w:r w:rsidRPr="005E25A4">
              <w:rPr>
                <w:rFonts w:ascii="Times New Roman" w:hAnsi="Times New Roman" w:cs="Times New Roman"/>
                <w:szCs w:val="28"/>
              </w:rPr>
              <w:t>76-90 баллов</w:t>
            </w:r>
          </w:p>
        </w:tc>
      </w:tr>
      <w:tr w:rsidR="004F25C6" w:rsidRPr="005E25A4" w14:paraId="746A9EC0" w14:textId="77777777" w:rsidTr="00FD1FBD">
        <w:tc>
          <w:tcPr>
            <w:tcW w:w="1794" w:type="pct"/>
          </w:tcPr>
          <w:p w14:paraId="44215EED" w14:textId="77777777" w:rsidR="004F25C6" w:rsidRPr="005E25A4" w:rsidRDefault="004F25C6" w:rsidP="00FD1FBD">
            <w:pPr>
              <w:jc w:val="both"/>
              <w:rPr>
                <w:rFonts w:ascii="Times New Roman" w:hAnsi="Times New Roman" w:cs="Times New Roman"/>
                <w:szCs w:val="28"/>
              </w:rPr>
            </w:pPr>
            <w:r w:rsidRPr="005E25A4">
              <w:rPr>
                <w:rFonts w:ascii="Times New Roman" w:hAnsi="Times New Roman" w:cs="Times New Roman"/>
                <w:szCs w:val="28"/>
              </w:rPr>
              <w:t>«отлично»</w:t>
            </w:r>
          </w:p>
        </w:tc>
        <w:tc>
          <w:tcPr>
            <w:tcW w:w="1603" w:type="pct"/>
          </w:tcPr>
          <w:p w14:paraId="4F438D3A" w14:textId="77777777" w:rsidR="004F25C6" w:rsidRPr="005E25A4" w:rsidRDefault="004F25C6" w:rsidP="00FD1FBD">
            <w:pPr>
              <w:jc w:val="center"/>
              <w:rPr>
                <w:rFonts w:ascii="Times New Roman" w:hAnsi="Times New Roman" w:cs="Times New Roman"/>
                <w:szCs w:val="28"/>
              </w:rPr>
            </w:pPr>
            <w:r w:rsidRPr="005E25A4">
              <w:rPr>
                <w:rFonts w:ascii="Times New Roman" w:hAnsi="Times New Roman" w:cs="Times New Roman"/>
                <w:szCs w:val="28"/>
              </w:rPr>
              <w:t>91-100%</w:t>
            </w:r>
          </w:p>
        </w:tc>
        <w:tc>
          <w:tcPr>
            <w:tcW w:w="1603" w:type="pct"/>
          </w:tcPr>
          <w:p w14:paraId="6D8DCFD2" w14:textId="77777777" w:rsidR="004F25C6" w:rsidRPr="005E25A4" w:rsidRDefault="004F25C6" w:rsidP="00FD1FBD">
            <w:pPr>
              <w:jc w:val="center"/>
              <w:rPr>
                <w:rFonts w:ascii="Times New Roman" w:hAnsi="Times New Roman" w:cs="Times New Roman"/>
                <w:szCs w:val="28"/>
              </w:rPr>
            </w:pPr>
            <w:r w:rsidRPr="005E25A4">
              <w:rPr>
                <w:rFonts w:ascii="Times New Roman" w:hAnsi="Times New Roman" w:cs="Times New Roman"/>
                <w:szCs w:val="28"/>
              </w:rPr>
              <w:t>91-100 баллов</w:t>
            </w:r>
          </w:p>
        </w:tc>
      </w:tr>
    </w:tbl>
    <w:p w14:paraId="39592882" w14:textId="77777777" w:rsidR="004F25C6" w:rsidRPr="005E25A4" w:rsidRDefault="004F25C6" w:rsidP="004F25C6">
      <w:pPr>
        <w:spacing w:line="240" w:lineRule="auto"/>
        <w:contextualSpacing/>
        <w:jc w:val="center"/>
        <w:rPr>
          <w:rFonts w:ascii="Times New Roman" w:eastAsia="Calibri" w:hAnsi="Times New Roman" w:cs="Times New Roman"/>
          <w:b/>
          <w:sz w:val="24"/>
          <w:szCs w:val="24"/>
          <w:lang w:eastAsia="ru-RU"/>
        </w:rPr>
      </w:pPr>
    </w:p>
    <w:p w14:paraId="2C73C757" w14:textId="77777777" w:rsidR="004F25C6" w:rsidRPr="005E25A4" w:rsidRDefault="004F25C6" w:rsidP="004F25C6">
      <w:pPr>
        <w:pStyle w:val="a8"/>
        <w:jc w:val="center"/>
        <w:rPr>
          <w:b/>
          <w:color w:val="000000"/>
          <w:sz w:val="32"/>
          <w:szCs w:val="24"/>
        </w:rPr>
      </w:pPr>
      <w:r w:rsidRPr="005E25A4">
        <w:rPr>
          <w:b/>
          <w:color w:val="000000"/>
          <w:sz w:val="32"/>
          <w:szCs w:val="24"/>
        </w:rPr>
        <w:t>Ключи ответов</w:t>
      </w:r>
    </w:p>
    <w:tbl>
      <w:tblPr>
        <w:tblStyle w:val="a5"/>
        <w:tblW w:w="9606" w:type="dxa"/>
        <w:tblLook w:val="04A0" w:firstRow="1" w:lastRow="0" w:firstColumn="1" w:lastColumn="0" w:noHBand="0" w:noVBand="1"/>
      </w:tblPr>
      <w:tblGrid>
        <w:gridCol w:w="1526"/>
        <w:gridCol w:w="2410"/>
        <w:gridCol w:w="283"/>
        <w:gridCol w:w="283"/>
        <w:gridCol w:w="1560"/>
        <w:gridCol w:w="3544"/>
      </w:tblGrid>
      <w:tr w:rsidR="00355EE7" w:rsidRPr="005E25A4" w14:paraId="79A74E3C" w14:textId="77777777" w:rsidTr="00FD1FBD">
        <w:tc>
          <w:tcPr>
            <w:tcW w:w="1526" w:type="dxa"/>
          </w:tcPr>
          <w:p w14:paraId="42F59FA6" w14:textId="77777777" w:rsidR="00355EE7" w:rsidRPr="005E25A4" w:rsidRDefault="00355EE7" w:rsidP="00FD1FBD">
            <w:pPr>
              <w:jc w:val="center"/>
              <w:rPr>
                <w:rFonts w:ascii="Times New Roman" w:hAnsi="Times New Roman" w:cs="Times New Roman"/>
                <w:b/>
              </w:rPr>
            </w:pPr>
            <w:r w:rsidRPr="005E25A4">
              <w:rPr>
                <w:rFonts w:ascii="Times New Roman" w:hAnsi="Times New Roman" w:cs="Times New Roman"/>
                <w:b/>
              </w:rPr>
              <w:t>№ тестовых заданий</w:t>
            </w:r>
          </w:p>
        </w:tc>
        <w:tc>
          <w:tcPr>
            <w:tcW w:w="2410" w:type="dxa"/>
            <w:tcBorders>
              <w:right w:val="single" w:sz="4" w:space="0" w:color="auto"/>
            </w:tcBorders>
          </w:tcPr>
          <w:p w14:paraId="63FA6AA2" w14:textId="77777777" w:rsidR="00355EE7" w:rsidRPr="005E25A4" w:rsidRDefault="00355EE7" w:rsidP="00FD1FBD">
            <w:pPr>
              <w:jc w:val="center"/>
              <w:rPr>
                <w:rFonts w:ascii="Times New Roman" w:hAnsi="Times New Roman" w:cs="Times New Roman"/>
                <w:b/>
              </w:rPr>
            </w:pPr>
            <w:r w:rsidRPr="005E25A4">
              <w:rPr>
                <w:rFonts w:ascii="Times New Roman" w:eastAsia="Calibri" w:hAnsi="Times New Roman" w:cs="Times New Roman"/>
                <w:b/>
                <w:lang w:eastAsia="ru-RU"/>
              </w:rPr>
              <w:t>Номер и вариант правильного ответа</w:t>
            </w:r>
          </w:p>
        </w:tc>
        <w:tc>
          <w:tcPr>
            <w:tcW w:w="283" w:type="dxa"/>
            <w:tcBorders>
              <w:top w:val="nil"/>
              <w:left w:val="single" w:sz="4" w:space="0" w:color="auto"/>
              <w:bottom w:val="nil"/>
              <w:right w:val="nil"/>
            </w:tcBorders>
          </w:tcPr>
          <w:p w14:paraId="18D9C60F" w14:textId="77777777" w:rsidR="00355EE7" w:rsidRPr="005E25A4" w:rsidRDefault="00355EE7" w:rsidP="00FD1FBD">
            <w:pPr>
              <w:jc w:val="center"/>
              <w:rPr>
                <w:rFonts w:ascii="Times New Roman" w:hAnsi="Times New Roman" w:cs="Times New Roman"/>
              </w:rPr>
            </w:pPr>
          </w:p>
        </w:tc>
        <w:tc>
          <w:tcPr>
            <w:tcW w:w="283" w:type="dxa"/>
            <w:tcBorders>
              <w:top w:val="nil"/>
              <w:left w:val="nil"/>
              <w:bottom w:val="nil"/>
              <w:right w:val="single" w:sz="4" w:space="0" w:color="auto"/>
            </w:tcBorders>
          </w:tcPr>
          <w:p w14:paraId="758FF4EE" w14:textId="77777777" w:rsidR="00355EE7" w:rsidRPr="005E25A4" w:rsidRDefault="00355EE7" w:rsidP="00FD1FBD">
            <w:pPr>
              <w:jc w:val="center"/>
              <w:rPr>
                <w:rFonts w:ascii="Times New Roman" w:hAnsi="Times New Roman" w:cs="Times New Roman"/>
              </w:rPr>
            </w:pPr>
          </w:p>
        </w:tc>
        <w:tc>
          <w:tcPr>
            <w:tcW w:w="1560" w:type="dxa"/>
            <w:tcBorders>
              <w:left w:val="single" w:sz="4" w:space="0" w:color="auto"/>
            </w:tcBorders>
          </w:tcPr>
          <w:p w14:paraId="2EB4333E" w14:textId="77777777" w:rsidR="00355EE7" w:rsidRPr="005E25A4" w:rsidRDefault="00355EE7" w:rsidP="00FD1FBD">
            <w:pPr>
              <w:jc w:val="center"/>
              <w:rPr>
                <w:rFonts w:ascii="Times New Roman" w:hAnsi="Times New Roman" w:cs="Times New Roman"/>
                <w:b/>
              </w:rPr>
            </w:pPr>
            <w:r w:rsidRPr="005E25A4">
              <w:rPr>
                <w:rFonts w:ascii="Times New Roman" w:hAnsi="Times New Roman" w:cs="Times New Roman"/>
                <w:b/>
              </w:rPr>
              <w:t>№ тестовых заданий</w:t>
            </w:r>
          </w:p>
        </w:tc>
        <w:tc>
          <w:tcPr>
            <w:tcW w:w="3544" w:type="dxa"/>
          </w:tcPr>
          <w:p w14:paraId="521E90D6" w14:textId="77777777" w:rsidR="00355EE7" w:rsidRPr="005E25A4" w:rsidRDefault="00355EE7" w:rsidP="00FD1FBD">
            <w:pPr>
              <w:jc w:val="center"/>
              <w:rPr>
                <w:rFonts w:ascii="Times New Roman" w:hAnsi="Times New Roman" w:cs="Times New Roman"/>
                <w:b/>
              </w:rPr>
            </w:pPr>
            <w:r w:rsidRPr="005E25A4">
              <w:rPr>
                <w:rFonts w:ascii="Times New Roman" w:eastAsia="Calibri" w:hAnsi="Times New Roman" w:cs="Times New Roman"/>
                <w:b/>
                <w:lang w:eastAsia="ru-RU"/>
              </w:rPr>
              <w:t>Номер и вариант правильного ответа</w:t>
            </w:r>
          </w:p>
        </w:tc>
      </w:tr>
      <w:tr w:rsidR="00963F90" w:rsidRPr="005E25A4" w14:paraId="68C920CB" w14:textId="77777777" w:rsidTr="00FD1FBD">
        <w:tc>
          <w:tcPr>
            <w:tcW w:w="1526" w:type="dxa"/>
          </w:tcPr>
          <w:p w14:paraId="2271549A"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w:t>
            </w:r>
          </w:p>
        </w:tc>
        <w:tc>
          <w:tcPr>
            <w:tcW w:w="2410" w:type="dxa"/>
            <w:tcBorders>
              <w:right w:val="single" w:sz="4" w:space="0" w:color="auto"/>
            </w:tcBorders>
          </w:tcPr>
          <w:p w14:paraId="70C754B6" w14:textId="7D0D7FB8" w:rsidR="00963F90" w:rsidRPr="005E25A4" w:rsidRDefault="00963F90" w:rsidP="00963F90">
            <w:pPr>
              <w:jc w:val="center"/>
              <w:rPr>
                <w:rFonts w:ascii="Times New Roman" w:hAnsi="Times New Roman" w:cs="Times New Roman"/>
              </w:rPr>
            </w:pPr>
            <w:r w:rsidRPr="005E25A4">
              <w:rPr>
                <w:rFonts w:ascii="Times New Roman" w:eastAsia="Calibri" w:hAnsi="Times New Roman" w:cs="Times New Roman"/>
                <w:lang w:eastAsia="ru-RU"/>
              </w:rPr>
              <w:t>А</w:t>
            </w:r>
          </w:p>
        </w:tc>
        <w:tc>
          <w:tcPr>
            <w:tcW w:w="283" w:type="dxa"/>
            <w:tcBorders>
              <w:top w:val="nil"/>
              <w:left w:val="single" w:sz="4" w:space="0" w:color="auto"/>
              <w:bottom w:val="nil"/>
              <w:right w:val="nil"/>
            </w:tcBorders>
          </w:tcPr>
          <w:p w14:paraId="2A09AFDF"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50ACCB43"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0FFEAD99"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36</w:t>
            </w:r>
          </w:p>
        </w:tc>
        <w:tc>
          <w:tcPr>
            <w:tcW w:w="3544" w:type="dxa"/>
          </w:tcPr>
          <w:p w14:paraId="38567B68" w14:textId="76F05C76"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проектирование</w:t>
            </w:r>
          </w:p>
        </w:tc>
      </w:tr>
      <w:tr w:rsidR="004C5215" w:rsidRPr="005E25A4" w14:paraId="4A29585E" w14:textId="77777777" w:rsidTr="00FD1FBD">
        <w:tc>
          <w:tcPr>
            <w:tcW w:w="1526" w:type="dxa"/>
          </w:tcPr>
          <w:p w14:paraId="06FBE7B0" w14:textId="77777777" w:rsidR="004C5215" w:rsidRPr="005E25A4" w:rsidRDefault="004C5215" w:rsidP="004C5215">
            <w:pPr>
              <w:jc w:val="center"/>
              <w:rPr>
                <w:rFonts w:ascii="Times New Roman" w:hAnsi="Times New Roman" w:cs="Times New Roman"/>
                <w:b/>
              </w:rPr>
            </w:pPr>
            <w:r w:rsidRPr="005E25A4">
              <w:rPr>
                <w:rFonts w:ascii="Times New Roman" w:hAnsi="Times New Roman" w:cs="Times New Roman"/>
                <w:b/>
              </w:rPr>
              <w:t>2</w:t>
            </w:r>
          </w:p>
        </w:tc>
        <w:tc>
          <w:tcPr>
            <w:tcW w:w="2410" w:type="dxa"/>
            <w:tcBorders>
              <w:right w:val="single" w:sz="4" w:space="0" w:color="auto"/>
            </w:tcBorders>
          </w:tcPr>
          <w:p w14:paraId="08F3F98C" w14:textId="67444D4E" w:rsidR="004C5215" w:rsidRPr="005E25A4" w:rsidRDefault="004C5215" w:rsidP="004C5215">
            <w:pPr>
              <w:jc w:val="center"/>
            </w:pPr>
            <w:r w:rsidRPr="005E25A4">
              <w:rPr>
                <w:rFonts w:ascii="Times New Roman" w:eastAsia="Calibri" w:hAnsi="Times New Roman" w:cs="Times New Roman"/>
                <w:lang w:eastAsia="ru-RU"/>
              </w:rPr>
              <w:t>Б</w:t>
            </w:r>
          </w:p>
        </w:tc>
        <w:tc>
          <w:tcPr>
            <w:tcW w:w="283" w:type="dxa"/>
            <w:tcBorders>
              <w:top w:val="nil"/>
              <w:left w:val="single" w:sz="4" w:space="0" w:color="auto"/>
              <w:bottom w:val="nil"/>
              <w:right w:val="nil"/>
            </w:tcBorders>
          </w:tcPr>
          <w:p w14:paraId="12B92297" w14:textId="77777777" w:rsidR="004C5215" w:rsidRPr="005E25A4" w:rsidRDefault="004C5215" w:rsidP="004C5215">
            <w:pPr>
              <w:rPr>
                <w:rFonts w:ascii="Times New Roman" w:hAnsi="Times New Roman" w:cs="Times New Roman"/>
              </w:rPr>
            </w:pPr>
          </w:p>
        </w:tc>
        <w:tc>
          <w:tcPr>
            <w:tcW w:w="283" w:type="dxa"/>
            <w:tcBorders>
              <w:top w:val="nil"/>
              <w:left w:val="nil"/>
              <w:bottom w:val="nil"/>
              <w:right w:val="single" w:sz="4" w:space="0" w:color="auto"/>
            </w:tcBorders>
          </w:tcPr>
          <w:p w14:paraId="6370AD35" w14:textId="77777777" w:rsidR="004C5215" w:rsidRPr="005E25A4" w:rsidRDefault="004C5215" w:rsidP="004C5215">
            <w:pPr>
              <w:rPr>
                <w:rFonts w:ascii="Times New Roman" w:hAnsi="Times New Roman" w:cs="Times New Roman"/>
              </w:rPr>
            </w:pPr>
          </w:p>
        </w:tc>
        <w:tc>
          <w:tcPr>
            <w:tcW w:w="1560" w:type="dxa"/>
            <w:tcBorders>
              <w:left w:val="single" w:sz="4" w:space="0" w:color="auto"/>
            </w:tcBorders>
          </w:tcPr>
          <w:p w14:paraId="74B1A67D" w14:textId="77777777" w:rsidR="004C5215" w:rsidRPr="005E25A4" w:rsidRDefault="004C5215" w:rsidP="004C5215">
            <w:pPr>
              <w:jc w:val="center"/>
              <w:rPr>
                <w:rFonts w:ascii="Times New Roman" w:hAnsi="Times New Roman" w:cs="Times New Roman"/>
                <w:b/>
              </w:rPr>
            </w:pPr>
            <w:r w:rsidRPr="005E25A4">
              <w:rPr>
                <w:rFonts w:ascii="Times New Roman" w:hAnsi="Times New Roman" w:cs="Times New Roman"/>
                <w:b/>
              </w:rPr>
              <w:t>37</w:t>
            </w:r>
          </w:p>
        </w:tc>
        <w:tc>
          <w:tcPr>
            <w:tcW w:w="3544" w:type="dxa"/>
          </w:tcPr>
          <w:p w14:paraId="5E4CFA40" w14:textId="100ACF31" w:rsidR="004C5215" w:rsidRPr="005E25A4" w:rsidRDefault="00BF7EEB" w:rsidP="004C5215">
            <w:pPr>
              <w:jc w:val="center"/>
              <w:rPr>
                <w:rFonts w:ascii="Times New Roman" w:hAnsi="Times New Roman" w:cs="Times New Roman"/>
                <w:bCs/>
                <w:color w:val="333333"/>
              </w:rPr>
            </w:pPr>
            <w:r w:rsidRPr="005E25A4">
              <w:rPr>
                <w:rFonts w:ascii="Times New Roman" w:hAnsi="Times New Roman" w:cs="Times New Roman"/>
                <w:bCs/>
                <w:color w:val="333333"/>
              </w:rPr>
              <w:t>объект капитального строительства</w:t>
            </w:r>
          </w:p>
        </w:tc>
      </w:tr>
      <w:tr w:rsidR="004C5215" w:rsidRPr="005E25A4" w14:paraId="2AEA9D75" w14:textId="77777777" w:rsidTr="00FD1FBD">
        <w:tc>
          <w:tcPr>
            <w:tcW w:w="1526" w:type="dxa"/>
          </w:tcPr>
          <w:p w14:paraId="2F2FF64D" w14:textId="77777777" w:rsidR="004C5215" w:rsidRPr="005E25A4" w:rsidRDefault="004C5215" w:rsidP="004C5215">
            <w:pPr>
              <w:jc w:val="center"/>
              <w:rPr>
                <w:rFonts w:ascii="Times New Roman" w:hAnsi="Times New Roman" w:cs="Times New Roman"/>
                <w:b/>
              </w:rPr>
            </w:pPr>
            <w:r w:rsidRPr="005E25A4">
              <w:rPr>
                <w:rFonts w:ascii="Times New Roman" w:hAnsi="Times New Roman" w:cs="Times New Roman"/>
                <w:b/>
              </w:rPr>
              <w:t>3</w:t>
            </w:r>
          </w:p>
        </w:tc>
        <w:tc>
          <w:tcPr>
            <w:tcW w:w="2410" w:type="dxa"/>
            <w:tcBorders>
              <w:right w:val="single" w:sz="4" w:space="0" w:color="auto"/>
            </w:tcBorders>
          </w:tcPr>
          <w:p w14:paraId="5E08ADE1" w14:textId="11B004F0" w:rsidR="004C5215" w:rsidRPr="005E25A4" w:rsidRDefault="004C5215" w:rsidP="004C5215">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0E037CA3" w14:textId="77777777" w:rsidR="004C5215" w:rsidRPr="005E25A4" w:rsidRDefault="004C5215" w:rsidP="004C5215">
            <w:pPr>
              <w:rPr>
                <w:rFonts w:ascii="Times New Roman" w:hAnsi="Times New Roman" w:cs="Times New Roman"/>
              </w:rPr>
            </w:pPr>
          </w:p>
        </w:tc>
        <w:tc>
          <w:tcPr>
            <w:tcW w:w="283" w:type="dxa"/>
            <w:tcBorders>
              <w:top w:val="nil"/>
              <w:left w:val="nil"/>
              <w:bottom w:val="nil"/>
              <w:right w:val="single" w:sz="4" w:space="0" w:color="auto"/>
            </w:tcBorders>
          </w:tcPr>
          <w:p w14:paraId="36D14245" w14:textId="77777777" w:rsidR="004C5215" w:rsidRPr="005E25A4" w:rsidRDefault="004C5215" w:rsidP="004C5215">
            <w:pPr>
              <w:rPr>
                <w:rFonts w:ascii="Times New Roman" w:hAnsi="Times New Roman" w:cs="Times New Roman"/>
              </w:rPr>
            </w:pPr>
          </w:p>
        </w:tc>
        <w:tc>
          <w:tcPr>
            <w:tcW w:w="1560" w:type="dxa"/>
            <w:tcBorders>
              <w:left w:val="single" w:sz="4" w:space="0" w:color="auto"/>
            </w:tcBorders>
          </w:tcPr>
          <w:p w14:paraId="14E82EBB" w14:textId="77777777" w:rsidR="004C5215" w:rsidRPr="005E25A4" w:rsidRDefault="004C5215" w:rsidP="004C5215">
            <w:pPr>
              <w:jc w:val="center"/>
              <w:rPr>
                <w:rFonts w:ascii="Times New Roman" w:hAnsi="Times New Roman" w:cs="Times New Roman"/>
                <w:b/>
              </w:rPr>
            </w:pPr>
            <w:r w:rsidRPr="005E25A4">
              <w:rPr>
                <w:rFonts w:ascii="Times New Roman" w:hAnsi="Times New Roman" w:cs="Times New Roman"/>
                <w:b/>
              </w:rPr>
              <w:t>38</w:t>
            </w:r>
          </w:p>
        </w:tc>
        <w:tc>
          <w:tcPr>
            <w:tcW w:w="3544" w:type="dxa"/>
          </w:tcPr>
          <w:p w14:paraId="2A55715C" w14:textId="3CE2711C" w:rsidR="004C5215" w:rsidRPr="005E25A4" w:rsidRDefault="00BF7EEB" w:rsidP="004C5215">
            <w:pPr>
              <w:jc w:val="center"/>
              <w:rPr>
                <w:rFonts w:ascii="Times New Roman" w:hAnsi="Times New Roman" w:cs="Times New Roman"/>
                <w:bCs/>
                <w:color w:val="333333"/>
              </w:rPr>
            </w:pPr>
            <w:r w:rsidRPr="005E25A4">
              <w:rPr>
                <w:rFonts w:ascii="Times New Roman" w:hAnsi="Times New Roman" w:cs="Times New Roman"/>
                <w:bCs/>
                <w:color w:val="333333"/>
              </w:rPr>
              <w:t>строительство</w:t>
            </w:r>
          </w:p>
        </w:tc>
      </w:tr>
      <w:tr w:rsidR="00963F90" w:rsidRPr="005E25A4" w14:paraId="13031469" w14:textId="77777777" w:rsidTr="00FD1FBD">
        <w:tc>
          <w:tcPr>
            <w:tcW w:w="1526" w:type="dxa"/>
          </w:tcPr>
          <w:p w14:paraId="05A74C7A"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w:t>
            </w:r>
          </w:p>
        </w:tc>
        <w:tc>
          <w:tcPr>
            <w:tcW w:w="2410" w:type="dxa"/>
            <w:tcBorders>
              <w:right w:val="single" w:sz="4" w:space="0" w:color="auto"/>
            </w:tcBorders>
          </w:tcPr>
          <w:p w14:paraId="7E2D95EB" w14:textId="07C40B19" w:rsidR="00963F90" w:rsidRPr="005E25A4" w:rsidRDefault="00963F90" w:rsidP="00963F90">
            <w:pPr>
              <w:jc w:val="center"/>
            </w:pPr>
            <w:r w:rsidRPr="005E25A4">
              <w:rPr>
                <w:rFonts w:ascii="Times New Roman" w:eastAsia="Calibri" w:hAnsi="Times New Roman" w:cs="Times New Roman"/>
                <w:lang w:eastAsia="ru-RU"/>
              </w:rPr>
              <w:t>А</w:t>
            </w:r>
          </w:p>
        </w:tc>
        <w:tc>
          <w:tcPr>
            <w:tcW w:w="283" w:type="dxa"/>
            <w:tcBorders>
              <w:top w:val="nil"/>
              <w:left w:val="single" w:sz="4" w:space="0" w:color="auto"/>
              <w:bottom w:val="nil"/>
              <w:right w:val="nil"/>
            </w:tcBorders>
          </w:tcPr>
          <w:p w14:paraId="35DD6204"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090600DC"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465B9D63"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39</w:t>
            </w:r>
          </w:p>
        </w:tc>
        <w:tc>
          <w:tcPr>
            <w:tcW w:w="3544" w:type="dxa"/>
          </w:tcPr>
          <w:p w14:paraId="43B1B1E9" w14:textId="0370CBD0"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реконструкция</w:t>
            </w:r>
          </w:p>
        </w:tc>
      </w:tr>
      <w:tr w:rsidR="00963F90" w:rsidRPr="005E25A4" w14:paraId="64FC1873" w14:textId="77777777" w:rsidTr="00FD1FBD">
        <w:tc>
          <w:tcPr>
            <w:tcW w:w="1526" w:type="dxa"/>
          </w:tcPr>
          <w:p w14:paraId="7832AEAC"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w:t>
            </w:r>
          </w:p>
        </w:tc>
        <w:tc>
          <w:tcPr>
            <w:tcW w:w="2410" w:type="dxa"/>
            <w:tcBorders>
              <w:right w:val="single" w:sz="4" w:space="0" w:color="auto"/>
            </w:tcBorders>
          </w:tcPr>
          <w:p w14:paraId="4B63F4F8" w14:textId="124E2B99" w:rsidR="00963F90" w:rsidRPr="005E25A4" w:rsidRDefault="0001002D" w:rsidP="00963F90">
            <w:pPr>
              <w:jc w:val="center"/>
            </w:pPr>
            <w:r w:rsidRPr="005E25A4">
              <w:rPr>
                <w:rFonts w:ascii="Times New Roman" w:eastAsia="Calibri" w:hAnsi="Times New Roman" w:cs="Times New Roman"/>
                <w:lang w:eastAsia="ru-RU"/>
              </w:rPr>
              <w:t>А</w:t>
            </w:r>
          </w:p>
        </w:tc>
        <w:tc>
          <w:tcPr>
            <w:tcW w:w="283" w:type="dxa"/>
            <w:tcBorders>
              <w:top w:val="nil"/>
              <w:left w:val="single" w:sz="4" w:space="0" w:color="auto"/>
              <w:bottom w:val="nil"/>
              <w:right w:val="nil"/>
            </w:tcBorders>
          </w:tcPr>
          <w:p w14:paraId="54B9AAEE"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71DF4852"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1DE66628"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40</w:t>
            </w:r>
          </w:p>
        </w:tc>
        <w:tc>
          <w:tcPr>
            <w:tcW w:w="3544" w:type="dxa"/>
          </w:tcPr>
          <w:p w14:paraId="2AE9C375" w14:textId="22E44772"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капитальный ремонт</w:t>
            </w:r>
          </w:p>
        </w:tc>
      </w:tr>
      <w:tr w:rsidR="00963F90" w:rsidRPr="005E25A4" w14:paraId="04718063" w14:textId="77777777" w:rsidTr="00FD1FBD">
        <w:tc>
          <w:tcPr>
            <w:tcW w:w="1526" w:type="dxa"/>
          </w:tcPr>
          <w:p w14:paraId="3642CF6A"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w:t>
            </w:r>
          </w:p>
        </w:tc>
        <w:tc>
          <w:tcPr>
            <w:tcW w:w="2410" w:type="dxa"/>
            <w:tcBorders>
              <w:right w:val="single" w:sz="4" w:space="0" w:color="auto"/>
            </w:tcBorders>
          </w:tcPr>
          <w:p w14:paraId="3C1BF4F8" w14:textId="1D4DFECE" w:rsidR="00963F90" w:rsidRPr="005E25A4" w:rsidRDefault="00963F90" w:rsidP="00963F90">
            <w:pPr>
              <w:jc w:val="center"/>
            </w:pPr>
            <w:r w:rsidRPr="005E25A4">
              <w:rPr>
                <w:rFonts w:ascii="Times New Roman" w:eastAsia="Calibri" w:hAnsi="Times New Roman" w:cs="Times New Roman"/>
                <w:lang w:eastAsia="ru-RU"/>
              </w:rPr>
              <w:t>Б</w:t>
            </w:r>
          </w:p>
        </w:tc>
        <w:tc>
          <w:tcPr>
            <w:tcW w:w="283" w:type="dxa"/>
            <w:tcBorders>
              <w:top w:val="nil"/>
              <w:left w:val="single" w:sz="4" w:space="0" w:color="auto"/>
              <w:bottom w:val="nil"/>
              <w:right w:val="nil"/>
            </w:tcBorders>
          </w:tcPr>
          <w:p w14:paraId="1791914F"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4680348D"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3F6CEF8C"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41</w:t>
            </w:r>
          </w:p>
        </w:tc>
        <w:tc>
          <w:tcPr>
            <w:tcW w:w="3544" w:type="dxa"/>
          </w:tcPr>
          <w:p w14:paraId="512E9E08" w14:textId="2FA1EA4D"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инженерные изыскания</w:t>
            </w:r>
          </w:p>
        </w:tc>
      </w:tr>
      <w:tr w:rsidR="00963F90" w:rsidRPr="005E25A4" w14:paraId="7B92E1F7" w14:textId="77777777" w:rsidTr="00FD1FBD">
        <w:tc>
          <w:tcPr>
            <w:tcW w:w="1526" w:type="dxa"/>
          </w:tcPr>
          <w:p w14:paraId="11570386"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7</w:t>
            </w:r>
          </w:p>
        </w:tc>
        <w:tc>
          <w:tcPr>
            <w:tcW w:w="2410" w:type="dxa"/>
            <w:tcBorders>
              <w:right w:val="single" w:sz="4" w:space="0" w:color="auto"/>
            </w:tcBorders>
          </w:tcPr>
          <w:p w14:paraId="522EEFF0" w14:textId="6AF411E5" w:rsidR="00963F90" w:rsidRPr="005E25A4" w:rsidRDefault="0001002D" w:rsidP="00963F90">
            <w:pPr>
              <w:jc w:val="center"/>
            </w:pPr>
            <w:r w:rsidRPr="005E25A4">
              <w:rPr>
                <w:rFonts w:ascii="Times New Roman" w:eastAsia="Calibri" w:hAnsi="Times New Roman" w:cs="Times New Roman"/>
                <w:lang w:eastAsia="ru-RU"/>
              </w:rPr>
              <w:t>А</w:t>
            </w:r>
          </w:p>
        </w:tc>
        <w:tc>
          <w:tcPr>
            <w:tcW w:w="283" w:type="dxa"/>
            <w:tcBorders>
              <w:top w:val="nil"/>
              <w:left w:val="single" w:sz="4" w:space="0" w:color="auto"/>
              <w:bottom w:val="nil"/>
              <w:right w:val="nil"/>
            </w:tcBorders>
          </w:tcPr>
          <w:p w14:paraId="6DB7B63B"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3BD6F2CA"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402D04E0"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42</w:t>
            </w:r>
          </w:p>
        </w:tc>
        <w:tc>
          <w:tcPr>
            <w:tcW w:w="3544" w:type="dxa"/>
          </w:tcPr>
          <w:p w14:paraId="1A20E8E2" w14:textId="6FC75A96"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информационная модель</w:t>
            </w:r>
          </w:p>
        </w:tc>
      </w:tr>
      <w:tr w:rsidR="00963F90" w:rsidRPr="005E25A4" w14:paraId="33C8DFBF" w14:textId="77777777" w:rsidTr="00FD1FBD">
        <w:tc>
          <w:tcPr>
            <w:tcW w:w="1526" w:type="dxa"/>
          </w:tcPr>
          <w:p w14:paraId="4CF3C5F4"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8</w:t>
            </w:r>
          </w:p>
        </w:tc>
        <w:tc>
          <w:tcPr>
            <w:tcW w:w="2410" w:type="dxa"/>
            <w:tcBorders>
              <w:right w:val="single" w:sz="4" w:space="0" w:color="auto"/>
            </w:tcBorders>
          </w:tcPr>
          <w:p w14:paraId="3EFDF9FB" w14:textId="586452C0" w:rsidR="00963F90" w:rsidRPr="005E25A4" w:rsidRDefault="0001002D" w:rsidP="00963F90">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306BF1F1"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382D89A3"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4605F8F2"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43</w:t>
            </w:r>
          </w:p>
        </w:tc>
        <w:tc>
          <w:tcPr>
            <w:tcW w:w="3544" w:type="dxa"/>
          </w:tcPr>
          <w:p w14:paraId="6E2C47BC" w14:textId="50DABE0C"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командой проекта</w:t>
            </w:r>
          </w:p>
        </w:tc>
      </w:tr>
      <w:tr w:rsidR="00963F90" w:rsidRPr="005E25A4" w14:paraId="64D9AACB" w14:textId="77777777" w:rsidTr="00FD1FBD">
        <w:tc>
          <w:tcPr>
            <w:tcW w:w="1526" w:type="dxa"/>
          </w:tcPr>
          <w:p w14:paraId="3C3C8452"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lastRenderedPageBreak/>
              <w:t>9</w:t>
            </w:r>
          </w:p>
        </w:tc>
        <w:tc>
          <w:tcPr>
            <w:tcW w:w="2410" w:type="dxa"/>
            <w:tcBorders>
              <w:right w:val="single" w:sz="4" w:space="0" w:color="auto"/>
            </w:tcBorders>
          </w:tcPr>
          <w:p w14:paraId="78AD00C6" w14:textId="4E441F58" w:rsidR="00963F90" w:rsidRPr="005E25A4" w:rsidRDefault="0001002D" w:rsidP="00963F90">
            <w:pPr>
              <w:jc w:val="center"/>
            </w:pPr>
            <w:r w:rsidRPr="005E25A4">
              <w:rPr>
                <w:rFonts w:ascii="Times New Roman" w:eastAsia="Calibri" w:hAnsi="Times New Roman" w:cs="Times New Roman"/>
                <w:lang w:eastAsia="ru-RU"/>
              </w:rPr>
              <w:t>А</w:t>
            </w:r>
          </w:p>
        </w:tc>
        <w:tc>
          <w:tcPr>
            <w:tcW w:w="283" w:type="dxa"/>
            <w:tcBorders>
              <w:top w:val="nil"/>
              <w:left w:val="single" w:sz="4" w:space="0" w:color="auto"/>
              <w:bottom w:val="nil"/>
              <w:right w:val="nil"/>
            </w:tcBorders>
          </w:tcPr>
          <w:p w14:paraId="2003949B"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4468CEB5"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03CECBC7"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44</w:t>
            </w:r>
          </w:p>
        </w:tc>
        <w:tc>
          <w:tcPr>
            <w:tcW w:w="3544" w:type="dxa"/>
          </w:tcPr>
          <w:p w14:paraId="2F6C327D" w14:textId="0C931112"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управлением проектами</w:t>
            </w:r>
          </w:p>
        </w:tc>
      </w:tr>
      <w:tr w:rsidR="00963F90" w:rsidRPr="005E25A4" w14:paraId="261A35A7" w14:textId="77777777" w:rsidTr="00FD1FBD">
        <w:tc>
          <w:tcPr>
            <w:tcW w:w="1526" w:type="dxa"/>
          </w:tcPr>
          <w:p w14:paraId="0D7A0F3B"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10</w:t>
            </w:r>
          </w:p>
        </w:tc>
        <w:tc>
          <w:tcPr>
            <w:tcW w:w="2410" w:type="dxa"/>
            <w:tcBorders>
              <w:right w:val="single" w:sz="4" w:space="0" w:color="auto"/>
            </w:tcBorders>
          </w:tcPr>
          <w:p w14:paraId="1EA709FA" w14:textId="2FC3D978" w:rsidR="00963F90" w:rsidRPr="005E25A4" w:rsidRDefault="0001002D" w:rsidP="00963F90">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09367080"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08868637"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2BD7A9CC"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45</w:t>
            </w:r>
          </w:p>
        </w:tc>
        <w:tc>
          <w:tcPr>
            <w:tcW w:w="3544" w:type="dxa"/>
          </w:tcPr>
          <w:p w14:paraId="0B99CB55" w14:textId="75F3C874"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проект</w:t>
            </w:r>
          </w:p>
        </w:tc>
      </w:tr>
      <w:tr w:rsidR="00963F90" w:rsidRPr="005E25A4" w14:paraId="7057E27C" w14:textId="77777777" w:rsidTr="00FD1FBD">
        <w:tc>
          <w:tcPr>
            <w:tcW w:w="1526" w:type="dxa"/>
          </w:tcPr>
          <w:p w14:paraId="5688FCDE"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11</w:t>
            </w:r>
          </w:p>
        </w:tc>
        <w:tc>
          <w:tcPr>
            <w:tcW w:w="2410" w:type="dxa"/>
            <w:tcBorders>
              <w:right w:val="single" w:sz="4" w:space="0" w:color="auto"/>
            </w:tcBorders>
          </w:tcPr>
          <w:p w14:paraId="6059A923" w14:textId="35F69B78" w:rsidR="00963F90" w:rsidRPr="005E25A4" w:rsidRDefault="00E5307C" w:rsidP="00963F90">
            <w:pPr>
              <w:jc w:val="center"/>
            </w:pPr>
            <w:r w:rsidRPr="005E25A4">
              <w:rPr>
                <w:rFonts w:ascii="Times New Roman" w:eastAsia="Calibri" w:hAnsi="Times New Roman" w:cs="Times New Roman"/>
                <w:lang w:eastAsia="ru-RU"/>
              </w:rPr>
              <w:t>Б</w:t>
            </w:r>
          </w:p>
        </w:tc>
        <w:tc>
          <w:tcPr>
            <w:tcW w:w="283" w:type="dxa"/>
            <w:tcBorders>
              <w:top w:val="nil"/>
              <w:left w:val="single" w:sz="4" w:space="0" w:color="auto"/>
              <w:bottom w:val="nil"/>
              <w:right w:val="nil"/>
            </w:tcBorders>
          </w:tcPr>
          <w:p w14:paraId="6ABA9168"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12693FFD"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6AC89464"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46</w:t>
            </w:r>
          </w:p>
        </w:tc>
        <w:tc>
          <w:tcPr>
            <w:tcW w:w="3544" w:type="dxa"/>
          </w:tcPr>
          <w:p w14:paraId="2BF1A51C" w14:textId="67DB9491"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проблема</w:t>
            </w:r>
          </w:p>
        </w:tc>
      </w:tr>
      <w:tr w:rsidR="00963F90" w:rsidRPr="005E25A4" w14:paraId="6FB2741C" w14:textId="77777777" w:rsidTr="00FD1FBD">
        <w:tc>
          <w:tcPr>
            <w:tcW w:w="1526" w:type="dxa"/>
          </w:tcPr>
          <w:p w14:paraId="76989B8A"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12</w:t>
            </w:r>
          </w:p>
        </w:tc>
        <w:tc>
          <w:tcPr>
            <w:tcW w:w="2410" w:type="dxa"/>
            <w:tcBorders>
              <w:right w:val="single" w:sz="4" w:space="0" w:color="auto"/>
            </w:tcBorders>
          </w:tcPr>
          <w:p w14:paraId="5793FDEF" w14:textId="1C28D192" w:rsidR="00963F90" w:rsidRPr="005E25A4" w:rsidRDefault="00E5307C" w:rsidP="00963F90">
            <w:pPr>
              <w:jc w:val="center"/>
            </w:pPr>
            <w:r w:rsidRPr="005E25A4">
              <w:rPr>
                <w:rFonts w:ascii="Times New Roman" w:eastAsia="Calibri" w:hAnsi="Times New Roman" w:cs="Times New Roman"/>
                <w:lang w:eastAsia="ru-RU"/>
              </w:rPr>
              <w:t>А</w:t>
            </w:r>
          </w:p>
        </w:tc>
        <w:tc>
          <w:tcPr>
            <w:tcW w:w="283" w:type="dxa"/>
            <w:tcBorders>
              <w:top w:val="nil"/>
              <w:left w:val="single" w:sz="4" w:space="0" w:color="auto"/>
              <w:bottom w:val="nil"/>
              <w:right w:val="nil"/>
            </w:tcBorders>
          </w:tcPr>
          <w:p w14:paraId="63819CF4"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7E6F2264"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088749CC"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47</w:t>
            </w:r>
          </w:p>
        </w:tc>
        <w:tc>
          <w:tcPr>
            <w:tcW w:w="3544" w:type="dxa"/>
          </w:tcPr>
          <w:p w14:paraId="4926C723" w14:textId="558A1247" w:rsidR="00963F90" w:rsidRPr="005E25A4" w:rsidRDefault="00BF7EEB" w:rsidP="00963F90">
            <w:pPr>
              <w:jc w:val="center"/>
              <w:rPr>
                <w:rFonts w:ascii="Times New Roman" w:hAnsi="Times New Roman" w:cs="Times New Roman"/>
              </w:rPr>
            </w:pPr>
            <w:r w:rsidRPr="005E25A4">
              <w:rPr>
                <w:rFonts w:ascii="Times New Roman" w:eastAsia="Calibri" w:hAnsi="Times New Roman" w:cs="Times New Roman"/>
                <w:lang w:eastAsia="ru-RU"/>
              </w:rPr>
              <w:t>идея</w:t>
            </w:r>
          </w:p>
        </w:tc>
      </w:tr>
      <w:tr w:rsidR="00963F90" w:rsidRPr="005E25A4" w14:paraId="1F18BF44" w14:textId="77777777" w:rsidTr="00FD1FBD">
        <w:tc>
          <w:tcPr>
            <w:tcW w:w="1526" w:type="dxa"/>
          </w:tcPr>
          <w:p w14:paraId="2C1D53AE"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13</w:t>
            </w:r>
          </w:p>
        </w:tc>
        <w:tc>
          <w:tcPr>
            <w:tcW w:w="2410" w:type="dxa"/>
            <w:tcBorders>
              <w:right w:val="single" w:sz="4" w:space="0" w:color="auto"/>
            </w:tcBorders>
          </w:tcPr>
          <w:p w14:paraId="7C1FF746" w14:textId="45A57AC3" w:rsidR="00963F90" w:rsidRPr="005E25A4" w:rsidRDefault="00E5307C" w:rsidP="00963F90">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715E3A0E"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46E60E37"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02BC39D0"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48</w:t>
            </w:r>
          </w:p>
        </w:tc>
        <w:tc>
          <w:tcPr>
            <w:tcW w:w="3544" w:type="dxa"/>
          </w:tcPr>
          <w:p w14:paraId="0A028E46" w14:textId="23B3C186"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негосударственной экспертизы</w:t>
            </w:r>
          </w:p>
        </w:tc>
      </w:tr>
      <w:tr w:rsidR="00963F90" w:rsidRPr="005E25A4" w14:paraId="59116F07" w14:textId="77777777" w:rsidTr="00FD1FBD">
        <w:tc>
          <w:tcPr>
            <w:tcW w:w="1526" w:type="dxa"/>
          </w:tcPr>
          <w:p w14:paraId="136E6824"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14</w:t>
            </w:r>
          </w:p>
        </w:tc>
        <w:tc>
          <w:tcPr>
            <w:tcW w:w="2410" w:type="dxa"/>
            <w:tcBorders>
              <w:right w:val="single" w:sz="4" w:space="0" w:color="auto"/>
            </w:tcBorders>
          </w:tcPr>
          <w:p w14:paraId="0D9DEC82" w14:textId="1A8CDCB1" w:rsidR="00963F90" w:rsidRPr="005E25A4" w:rsidRDefault="00E5307C" w:rsidP="00963F90">
            <w:pPr>
              <w:jc w:val="center"/>
            </w:pPr>
            <w:r w:rsidRPr="005E25A4">
              <w:rPr>
                <w:rFonts w:ascii="Times New Roman" w:eastAsia="Calibri" w:hAnsi="Times New Roman" w:cs="Times New Roman"/>
                <w:lang w:eastAsia="ru-RU"/>
              </w:rPr>
              <w:t>Б</w:t>
            </w:r>
          </w:p>
        </w:tc>
        <w:tc>
          <w:tcPr>
            <w:tcW w:w="283" w:type="dxa"/>
            <w:tcBorders>
              <w:top w:val="nil"/>
              <w:left w:val="single" w:sz="4" w:space="0" w:color="auto"/>
              <w:bottom w:val="nil"/>
              <w:right w:val="nil"/>
            </w:tcBorders>
          </w:tcPr>
          <w:p w14:paraId="7E86F4A0"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1A63ABEE"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7CC786D3"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49</w:t>
            </w:r>
          </w:p>
        </w:tc>
        <w:tc>
          <w:tcPr>
            <w:tcW w:w="3544" w:type="dxa"/>
          </w:tcPr>
          <w:p w14:paraId="0D8C43CB" w14:textId="3416F800"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проекта</w:t>
            </w:r>
          </w:p>
        </w:tc>
      </w:tr>
      <w:tr w:rsidR="00963F90" w:rsidRPr="005E25A4" w14:paraId="23799E77" w14:textId="77777777" w:rsidTr="00FD1FBD">
        <w:tc>
          <w:tcPr>
            <w:tcW w:w="1526" w:type="dxa"/>
          </w:tcPr>
          <w:p w14:paraId="0CDD46CC"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15</w:t>
            </w:r>
          </w:p>
        </w:tc>
        <w:tc>
          <w:tcPr>
            <w:tcW w:w="2410" w:type="dxa"/>
            <w:tcBorders>
              <w:right w:val="single" w:sz="4" w:space="0" w:color="auto"/>
            </w:tcBorders>
          </w:tcPr>
          <w:p w14:paraId="1FF1BF20" w14:textId="7C7C44A3" w:rsidR="00963F90" w:rsidRPr="005E25A4" w:rsidRDefault="00963F90" w:rsidP="00963F90">
            <w:pPr>
              <w:jc w:val="center"/>
            </w:pPr>
            <w:r w:rsidRPr="005E25A4">
              <w:rPr>
                <w:rFonts w:ascii="Times New Roman" w:eastAsia="Calibri" w:hAnsi="Times New Roman" w:cs="Times New Roman"/>
                <w:lang w:eastAsia="ru-RU"/>
              </w:rPr>
              <w:t>А</w:t>
            </w:r>
          </w:p>
        </w:tc>
        <w:tc>
          <w:tcPr>
            <w:tcW w:w="283" w:type="dxa"/>
            <w:tcBorders>
              <w:top w:val="nil"/>
              <w:left w:val="single" w:sz="4" w:space="0" w:color="auto"/>
              <w:bottom w:val="nil"/>
              <w:right w:val="nil"/>
            </w:tcBorders>
          </w:tcPr>
          <w:p w14:paraId="183DFF40"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1D75FED0"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52BD2CC1"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50</w:t>
            </w:r>
          </w:p>
        </w:tc>
        <w:tc>
          <w:tcPr>
            <w:tcW w:w="3544" w:type="dxa"/>
          </w:tcPr>
          <w:p w14:paraId="3E6AD4FC" w14:textId="2FA983A4"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проектной деятельности</w:t>
            </w:r>
          </w:p>
        </w:tc>
      </w:tr>
      <w:tr w:rsidR="00963F90" w:rsidRPr="005E25A4" w14:paraId="68D49F86" w14:textId="77777777" w:rsidTr="00FD1FBD">
        <w:tc>
          <w:tcPr>
            <w:tcW w:w="1526" w:type="dxa"/>
          </w:tcPr>
          <w:p w14:paraId="0BC109AF"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16</w:t>
            </w:r>
          </w:p>
        </w:tc>
        <w:tc>
          <w:tcPr>
            <w:tcW w:w="2410" w:type="dxa"/>
            <w:tcBorders>
              <w:right w:val="single" w:sz="4" w:space="0" w:color="auto"/>
            </w:tcBorders>
          </w:tcPr>
          <w:p w14:paraId="079D38DF" w14:textId="3CF69FA3" w:rsidR="00963F90" w:rsidRPr="005E25A4" w:rsidRDefault="00963F90" w:rsidP="00963F90">
            <w:pPr>
              <w:jc w:val="center"/>
            </w:pPr>
            <w:r w:rsidRPr="005E25A4">
              <w:rPr>
                <w:rFonts w:ascii="Times New Roman" w:eastAsia="Calibri" w:hAnsi="Times New Roman" w:cs="Times New Roman"/>
                <w:lang w:eastAsia="ru-RU"/>
              </w:rPr>
              <w:t>Б</w:t>
            </w:r>
          </w:p>
        </w:tc>
        <w:tc>
          <w:tcPr>
            <w:tcW w:w="283" w:type="dxa"/>
            <w:tcBorders>
              <w:top w:val="nil"/>
              <w:left w:val="single" w:sz="4" w:space="0" w:color="auto"/>
              <w:bottom w:val="nil"/>
              <w:right w:val="nil"/>
            </w:tcBorders>
          </w:tcPr>
          <w:p w14:paraId="359B82A0"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29EF1622"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5430E04E"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51</w:t>
            </w:r>
          </w:p>
        </w:tc>
        <w:tc>
          <w:tcPr>
            <w:tcW w:w="3544" w:type="dxa"/>
          </w:tcPr>
          <w:p w14:paraId="7219F4E3" w14:textId="1E9C3387" w:rsidR="00963F90" w:rsidRPr="005E25A4" w:rsidRDefault="00BF7EEB" w:rsidP="00963F90">
            <w:pPr>
              <w:jc w:val="center"/>
              <w:rPr>
                <w:rFonts w:ascii="Times New Roman" w:hAnsi="Times New Roman" w:cs="Times New Roman"/>
              </w:rPr>
            </w:pPr>
            <w:r w:rsidRPr="005E25A4">
              <w:rPr>
                <w:rFonts w:ascii="Times New Roman" w:eastAsia="Calibri" w:hAnsi="Times New Roman" w:cs="Times New Roman"/>
                <w:lang w:eastAsia="ru-RU"/>
              </w:rPr>
              <w:t>оценка качества</w:t>
            </w:r>
          </w:p>
        </w:tc>
      </w:tr>
      <w:tr w:rsidR="00963F90" w:rsidRPr="005E25A4" w14:paraId="5E17F3C0" w14:textId="77777777" w:rsidTr="00FD1FBD">
        <w:tc>
          <w:tcPr>
            <w:tcW w:w="1526" w:type="dxa"/>
          </w:tcPr>
          <w:p w14:paraId="3FF8C9A5"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17</w:t>
            </w:r>
          </w:p>
        </w:tc>
        <w:tc>
          <w:tcPr>
            <w:tcW w:w="2410" w:type="dxa"/>
            <w:tcBorders>
              <w:right w:val="single" w:sz="4" w:space="0" w:color="auto"/>
            </w:tcBorders>
          </w:tcPr>
          <w:p w14:paraId="465CA358" w14:textId="112F7803" w:rsidR="00963F90" w:rsidRPr="005E25A4" w:rsidRDefault="00963F90" w:rsidP="00963F90">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6AF35017"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13547C7E"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2B38A43F"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52</w:t>
            </w:r>
          </w:p>
        </w:tc>
        <w:tc>
          <w:tcPr>
            <w:tcW w:w="3544" w:type="dxa"/>
          </w:tcPr>
          <w:p w14:paraId="3701E0C0" w14:textId="1501582D"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результатов проекта</w:t>
            </w:r>
          </w:p>
        </w:tc>
      </w:tr>
      <w:tr w:rsidR="00963F90" w:rsidRPr="005E25A4" w14:paraId="209B0405" w14:textId="77777777" w:rsidTr="00FD1FBD">
        <w:tc>
          <w:tcPr>
            <w:tcW w:w="1526" w:type="dxa"/>
          </w:tcPr>
          <w:p w14:paraId="57EEE9F6"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18</w:t>
            </w:r>
          </w:p>
        </w:tc>
        <w:tc>
          <w:tcPr>
            <w:tcW w:w="2410" w:type="dxa"/>
            <w:tcBorders>
              <w:right w:val="single" w:sz="4" w:space="0" w:color="auto"/>
            </w:tcBorders>
          </w:tcPr>
          <w:p w14:paraId="03925AB6" w14:textId="492C6F34" w:rsidR="00963F90" w:rsidRPr="005E25A4" w:rsidRDefault="00E5307C" w:rsidP="00963F90">
            <w:pPr>
              <w:jc w:val="center"/>
            </w:pPr>
            <w:r w:rsidRPr="005E25A4">
              <w:rPr>
                <w:rFonts w:ascii="Times New Roman" w:eastAsia="Calibri" w:hAnsi="Times New Roman" w:cs="Times New Roman"/>
                <w:lang w:eastAsia="ru-RU"/>
              </w:rPr>
              <w:t>А</w:t>
            </w:r>
          </w:p>
        </w:tc>
        <w:tc>
          <w:tcPr>
            <w:tcW w:w="283" w:type="dxa"/>
            <w:tcBorders>
              <w:top w:val="nil"/>
              <w:left w:val="single" w:sz="4" w:space="0" w:color="auto"/>
              <w:bottom w:val="nil"/>
              <w:right w:val="nil"/>
            </w:tcBorders>
          </w:tcPr>
          <w:p w14:paraId="20AEB184"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68DCCDAC"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79CB2C94"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53</w:t>
            </w:r>
          </w:p>
        </w:tc>
        <w:tc>
          <w:tcPr>
            <w:tcW w:w="3544" w:type="dxa"/>
          </w:tcPr>
          <w:p w14:paraId="027A1597" w14:textId="51FCB850" w:rsidR="00963F90" w:rsidRPr="005E25A4" w:rsidRDefault="00BF7EEB" w:rsidP="00963F90">
            <w:pPr>
              <w:jc w:val="center"/>
              <w:rPr>
                <w:rFonts w:ascii="Times New Roman" w:hAnsi="Times New Roman" w:cs="Times New Roman"/>
              </w:rPr>
            </w:pPr>
            <w:r w:rsidRPr="005E25A4">
              <w:rPr>
                <w:rFonts w:ascii="Times New Roman" w:eastAsia="Calibri" w:hAnsi="Times New Roman" w:cs="Times New Roman"/>
                <w:lang w:eastAsia="ru-RU"/>
              </w:rPr>
              <w:t>долгосрочными</w:t>
            </w:r>
          </w:p>
        </w:tc>
      </w:tr>
      <w:tr w:rsidR="00963F90" w:rsidRPr="005E25A4" w14:paraId="6DCA79C9" w14:textId="77777777" w:rsidTr="00FD1FBD">
        <w:tc>
          <w:tcPr>
            <w:tcW w:w="1526" w:type="dxa"/>
          </w:tcPr>
          <w:p w14:paraId="75F5F634"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19</w:t>
            </w:r>
          </w:p>
        </w:tc>
        <w:tc>
          <w:tcPr>
            <w:tcW w:w="2410" w:type="dxa"/>
            <w:tcBorders>
              <w:right w:val="single" w:sz="4" w:space="0" w:color="auto"/>
            </w:tcBorders>
          </w:tcPr>
          <w:p w14:paraId="77F3172F" w14:textId="0E15CF1C" w:rsidR="00963F90" w:rsidRPr="005E25A4" w:rsidRDefault="00963F90" w:rsidP="00963F90">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43CD4E4D"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3641ACED"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1093C87B"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54</w:t>
            </w:r>
          </w:p>
        </w:tc>
        <w:tc>
          <w:tcPr>
            <w:tcW w:w="3544" w:type="dxa"/>
          </w:tcPr>
          <w:p w14:paraId="107EDBFF" w14:textId="6394D6D0"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руководителем проекта</w:t>
            </w:r>
          </w:p>
        </w:tc>
      </w:tr>
      <w:tr w:rsidR="00963F90" w:rsidRPr="005E25A4" w14:paraId="64A5D0E3" w14:textId="77777777" w:rsidTr="00FD1FBD">
        <w:tc>
          <w:tcPr>
            <w:tcW w:w="1526" w:type="dxa"/>
          </w:tcPr>
          <w:p w14:paraId="0BAEFE0C"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20</w:t>
            </w:r>
          </w:p>
        </w:tc>
        <w:tc>
          <w:tcPr>
            <w:tcW w:w="2410" w:type="dxa"/>
            <w:tcBorders>
              <w:right w:val="single" w:sz="4" w:space="0" w:color="auto"/>
            </w:tcBorders>
          </w:tcPr>
          <w:p w14:paraId="5354C6BC" w14:textId="12A8EBB3" w:rsidR="00963F90" w:rsidRPr="005E25A4" w:rsidRDefault="00E5307C" w:rsidP="00963F90">
            <w:pPr>
              <w:jc w:val="center"/>
            </w:pPr>
            <w:r w:rsidRPr="005E25A4">
              <w:rPr>
                <w:rFonts w:ascii="Times New Roman" w:eastAsia="Calibri" w:hAnsi="Times New Roman" w:cs="Times New Roman"/>
                <w:lang w:eastAsia="ru-RU"/>
              </w:rPr>
              <w:t>А</w:t>
            </w:r>
          </w:p>
        </w:tc>
        <w:tc>
          <w:tcPr>
            <w:tcW w:w="283" w:type="dxa"/>
            <w:tcBorders>
              <w:top w:val="nil"/>
              <w:left w:val="single" w:sz="4" w:space="0" w:color="auto"/>
              <w:bottom w:val="nil"/>
              <w:right w:val="nil"/>
            </w:tcBorders>
          </w:tcPr>
          <w:p w14:paraId="7658F2DC"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4D69D696"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705A0B49"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55</w:t>
            </w:r>
          </w:p>
        </w:tc>
        <w:tc>
          <w:tcPr>
            <w:tcW w:w="3544" w:type="dxa"/>
          </w:tcPr>
          <w:p w14:paraId="496FE4B5" w14:textId="751A4F35"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49 Градостроительного кодекса</w:t>
            </w:r>
          </w:p>
        </w:tc>
      </w:tr>
      <w:tr w:rsidR="00963F90" w:rsidRPr="005E25A4" w14:paraId="3EF41562" w14:textId="77777777" w:rsidTr="00FD1FBD">
        <w:tc>
          <w:tcPr>
            <w:tcW w:w="1526" w:type="dxa"/>
          </w:tcPr>
          <w:p w14:paraId="484B8C33"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21</w:t>
            </w:r>
          </w:p>
        </w:tc>
        <w:tc>
          <w:tcPr>
            <w:tcW w:w="2410" w:type="dxa"/>
            <w:tcBorders>
              <w:right w:val="single" w:sz="4" w:space="0" w:color="auto"/>
            </w:tcBorders>
          </w:tcPr>
          <w:p w14:paraId="154E6469" w14:textId="5A00F005" w:rsidR="00963F90" w:rsidRPr="005E25A4" w:rsidRDefault="00963F90" w:rsidP="00963F90">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7B6EC87D"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640E5407"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14BA6AAF"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56</w:t>
            </w:r>
          </w:p>
        </w:tc>
        <w:tc>
          <w:tcPr>
            <w:tcW w:w="3544" w:type="dxa"/>
          </w:tcPr>
          <w:p w14:paraId="4E9B82C1" w14:textId="2CEB406D"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 xml:space="preserve">техническое задание или задание на </w:t>
            </w:r>
            <w:proofErr w:type="spellStart"/>
            <w:r w:rsidRPr="005E25A4">
              <w:rPr>
                <w:rFonts w:ascii="Times New Roman" w:hAnsi="Times New Roman" w:cs="Times New Roman"/>
                <w:bCs/>
                <w:color w:val="333333"/>
              </w:rPr>
              <w:t>проектирвоание</w:t>
            </w:r>
            <w:proofErr w:type="spellEnd"/>
          </w:p>
        </w:tc>
      </w:tr>
      <w:tr w:rsidR="00963F90" w:rsidRPr="005E25A4" w14:paraId="3973A86E" w14:textId="77777777" w:rsidTr="00FD1FBD">
        <w:tc>
          <w:tcPr>
            <w:tcW w:w="1526" w:type="dxa"/>
          </w:tcPr>
          <w:p w14:paraId="34E52054"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22</w:t>
            </w:r>
          </w:p>
        </w:tc>
        <w:tc>
          <w:tcPr>
            <w:tcW w:w="2410" w:type="dxa"/>
            <w:tcBorders>
              <w:right w:val="single" w:sz="4" w:space="0" w:color="auto"/>
            </w:tcBorders>
          </w:tcPr>
          <w:p w14:paraId="5515F42E" w14:textId="068262EB" w:rsidR="00963F90" w:rsidRPr="005E25A4" w:rsidRDefault="00E5307C" w:rsidP="00963F90">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4645755B"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71B40C6E"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234DD924"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57</w:t>
            </w:r>
          </w:p>
        </w:tc>
        <w:tc>
          <w:tcPr>
            <w:tcW w:w="3544" w:type="dxa"/>
          </w:tcPr>
          <w:p w14:paraId="7C8FF33F" w14:textId="27ED7A57"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рабочая документация</w:t>
            </w:r>
          </w:p>
        </w:tc>
      </w:tr>
      <w:tr w:rsidR="00963F90" w:rsidRPr="005E25A4" w14:paraId="2F1AB3D3" w14:textId="77777777" w:rsidTr="00FD1FBD">
        <w:tc>
          <w:tcPr>
            <w:tcW w:w="1526" w:type="dxa"/>
          </w:tcPr>
          <w:p w14:paraId="25115735"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23</w:t>
            </w:r>
          </w:p>
        </w:tc>
        <w:tc>
          <w:tcPr>
            <w:tcW w:w="2410" w:type="dxa"/>
            <w:tcBorders>
              <w:right w:val="single" w:sz="4" w:space="0" w:color="auto"/>
            </w:tcBorders>
          </w:tcPr>
          <w:p w14:paraId="254B5E87" w14:textId="06F72536" w:rsidR="00963F90" w:rsidRPr="005E25A4" w:rsidRDefault="00963F90" w:rsidP="00963F90">
            <w:pPr>
              <w:jc w:val="center"/>
            </w:pPr>
            <w:r w:rsidRPr="005E25A4">
              <w:rPr>
                <w:rFonts w:ascii="Times New Roman" w:eastAsia="Calibri" w:hAnsi="Times New Roman" w:cs="Times New Roman"/>
                <w:lang w:eastAsia="ru-RU"/>
              </w:rPr>
              <w:t>Б</w:t>
            </w:r>
          </w:p>
        </w:tc>
        <w:tc>
          <w:tcPr>
            <w:tcW w:w="283" w:type="dxa"/>
            <w:tcBorders>
              <w:top w:val="nil"/>
              <w:left w:val="single" w:sz="4" w:space="0" w:color="auto"/>
              <w:bottom w:val="nil"/>
              <w:right w:val="nil"/>
            </w:tcBorders>
          </w:tcPr>
          <w:p w14:paraId="57762574"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6A87A6C2"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71155596"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58</w:t>
            </w:r>
          </w:p>
        </w:tc>
        <w:tc>
          <w:tcPr>
            <w:tcW w:w="3544" w:type="dxa"/>
          </w:tcPr>
          <w:p w14:paraId="5A815806" w14:textId="5CE284DE"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технические решения</w:t>
            </w:r>
          </w:p>
        </w:tc>
      </w:tr>
      <w:tr w:rsidR="00963F90" w:rsidRPr="005E25A4" w14:paraId="59FCFD1F" w14:textId="77777777" w:rsidTr="00FD1FBD">
        <w:tc>
          <w:tcPr>
            <w:tcW w:w="1526" w:type="dxa"/>
          </w:tcPr>
          <w:p w14:paraId="2E7170BB"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24</w:t>
            </w:r>
          </w:p>
        </w:tc>
        <w:tc>
          <w:tcPr>
            <w:tcW w:w="2410" w:type="dxa"/>
            <w:tcBorders>
              <w:right w:val="single" w:sz="4" w:space="0" w:color="auto"/>
            </w:tcBorders>
          </w:tcPr>
          <w:p w14:paraId="50FE8FEC" w14:textId="131CDF60" w:rsidR="00963F90" w:rsidRPr="005E25A4" w:rsidRDefault="00963F90" w:rsidP="00963F90">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50E43058"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5D1F711D"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1A435AE0"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59</w:t>
            </w:r>
          </w:p>
        </w:tc>
        <w:tc>
          <w:tcPr>
            <w:tcW w:w="3544" w:type="dxa"/>
          </w:tcPr>
          <w:p w14:paraId="25020816" w14:textId="6AA37B21"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монтажные работы</w:t>
            </w:r>
          </w:p>
        </w:tc>
      </w:tr>
      <w:tr w:rsidR="00963F90" w:rsidRPr="005E25A4" w14:paraId="77CF692C" w14:textId="77777777" w:rsidTr="00FD1FBD">
        <w:tc>
          <w:tcPr>
            <w:tcW w:w="1526" w:type="dxa"/>
          </w:tcPr>
          <w:p w14:paraId="598772E4"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25</w:t>
            </w:r>
          </w:p>
        </w:tc>
        <w:tc>
          <w:tcPr>
            <w:tcW w:w="2410" w:type="dxa"/>
            <w:tcBorders>
              <w:right w:val="single" w:sz="4" w:space="0" w:color="auto"/>
            </w:tcBorders>
          </w:tcPr>
          <w:p w14:paraId="3C4F6C7F" w14:textId="1793ED47" w:rsidR="00963F90" w:rsidRPr="005E25A4" w:rsidRDefault="00E5307C" w:rsidP="00963F90">
            <w:pPr>
              <w:jc w:val="center"/>
            </w:pPr>
            <w:r w:rsidRPr="005E25A4">
              <w:rPr>
                <w:rFonts w:ascii="Times New Roman" w:eastAsia="Calibri" w:hAnsi="Times New Roman" w:cs="Times New Roman"/>
                <w:lang w:eastAsia="ru-RU"/>
              </w:rPr>
              <w:t>В</w:t>
            </w:r>
          </w:p>
        </w:tc>
        <w:tc>
          <w:tcPr>
            <w:tcW w:w="283" w:type="dxa"/>
            <w:tcBorders>
              <w:top w:val="nil"/>
              <w:left w:val="single" w:sz="4" w:space="0" w:color="auto"/>
              <w:bottom w:val="nil"/>
              <w:right w:val="nil"/>
            </w:tcBorders>
          </w:tcPr>
          <w:p w14:paraId="4E020B8B"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3F81B14F"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6D7BE70F"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60</w:t>
            </w:r>
          </w:p>
        </w:tc>
        <w:tc>
          <w:tcPr>
            <w:tcW w:w="3544" w:type="dxa"/>
          </w:tcPr>
          <w:p w14:paraId="455C0F9A" w14:textId="2FC1DE63" w:rsidR="00963F90" w:rsidRPr="005E25A4" w:rsidRDefault="00BF7EEB" w:rsidP="00963F90">
            <w:pPr>
              <w:jc w:val="center"/>
              <w:rPr>
                <w:rFonts w:ascii="Times New Roman" w:hAnsi="Times New Roman" w:cs="Times New Roman"/>
              </w:rPr>
            </w:pPr>
            <w:proofErr w:type="spellStart"/>
            <w:r w:rsidRPr="005E25A4">
              <w:rPr>
                <w:rFonts w:ascii="Times New Roman" w:hAnsi="Times New Roman" w:cs="Times New Roman"/>
                <w:bCs/>
                <w:color w:val="333333"/>
              </w:rPr>
              <w:t>нормоконтроль</w:t>
            </w:r>
            <w:proofErr w:type="spellEnd"/>
          </w:p>
        </w:tc>
      </w:tr>
      <w:tr w:rsidR="00963F90" w:rsidRPr="005E25A4" w14:paraId="309D0956" w14:textId="77777777" w:rsidTr="00FD1FBD">
        <w:tc>
          <w:tcPr>
            <w:tcW w:w="1526" w:type="dxa"/>
          </w:tcPr>
          <w:p w14:paraId="6B02C234"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26</w:t>
            </w:r>
          </w:p>
        </w:tc>
        <w:tc>
          <w:tcPr>
            <w:tcW w:w="2410" w:type="dxa"/>
            <w:tcBorders>
              <w:right w:val="single" w:sz="4" w:space="0" w:color="auto"/>
            </w:tcBorders>
          </w:tcPr>
          <w:p w14:paraId="63E14398" w14:textId="3650C75C" w:rsidR="00963F90" w:rsidRPr="005E25A4" w:rsidRDefault="00526AA6" w:rsidP="00963F90">
            <w:pPr>
              <w:jc w:val="center"/>
              <w:rPr>
                <w:rFonts w:ascii="Times New Roman" w:hAnsi="Times New Roman" w:cs="Times New Roman"/>
              </w:rPr>
            </w:pPr>
            <w:r w:rsidRPr="005E25A4">
              <w:rPr>
                <w:rFonts w:ascii="Times New Roman" w:eastAsia="Calibri" w:hAnsi="Times New Roman" w:cs="Times New Roman"/>
                <w:lang w:eastAsia="ru-RU"/>
              </w:rPr>
              <w:t>1-В; 2-А; 3-Б</w:t>
            </w:r>
          </w:p>
        </w:tc>
        <w:tc>
          <w:tcPr>
            <w:tcW w:w="283" w:type="dxa"/>
            <w:tcBorders>
              <w:top w:val="nil"/>
              <w:left w:val="single" w:sz="4" w:space="0" w:color="auto"/>
              <w:bottom w:val="nil"/>
              <w:right w:val="nil"/>
            </w:tcBorders>
          </w:tcPr>
          <w:p w14:paraId="53EAFE0D"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79211EC6"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06A67AE8"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61</w:t>
            </w:r>
          </w:p>
        </w:tc>
        <w:tc>
          <w:tcPr>
            <w:tcW w:w="3544" w:type="dxa"/>
          </w:tcPr>
          <w:p w14:paraId="3BC5DC31" w14:textId="4E37AC77"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проектная организация</w:t>
            </w:r>
          </w:p>
        </w:tc>
      </w:tr>
      <w:tr w:rsidR="00963F90" w:rsidRPr="005E25A4" w14:paraId="736129B2" w14:textId="77777777" w:rsidTr="00FD1FBD">
        <w:tc>
          <w:tcPr>
            <w:tcW w:w="1526" w:type="dxa"/>
          </w:tcPr>
          <w:p w14:paraId="137BF14D"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27</w:t>
            </w:r>
          </w:p>
        </w:tc>
        <w:tc>
          <w:tcPr>
            <w:tcW w:w="2410" w:type="dxa"/>
            <w:tcBorders>
              <w:right w:val="single" w:sz="4" w:space="0" w:color="auto"/>
            </w:tcBorders>
          </w:tcPr>
          <w:p w14:paraId="14E4CE46" w14:textId="70CDE7EF" w:rsidR="00963F90" w:rsidRPr="005E25A4" w:rsidRDefault="00526AA6" w:rsidP="00963F90">
            <w:pPr>
              <w:jc w:val="center"/>
            </w:pPr>
            <w:r w:rsidRPr="005E25A4">
              <w:rPr>
                <w:rFonts w:ascii="Times New Roman" w:eastAsia="Calibri" w:hAnsi="Times New Roman" w:cs="Times New Roman"/>
                <w:lang w:eastAsia="ru-RU"/>
              </w:rPr>
              <w:t>1-А; 2-В</w:t>
            </w:r>
          </w:p>
        </w:tc>
        <w:tc>
          <w:tcPr>
            <w:tcW w:w="283" w:type="dxa"/>
            <w:tcBorders>
              <w:top w:val="nil"/>
              <w:left w:val="single" w:sz="4" w:space="0" w:color="auto"/>
              <w:bottom w:val="nil"/>
              <w:right w:val="nil"/>
            </w:tcBorders>
          </w:tcPr>
          <w:p w14:paraId="28CA08DB"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69C28097"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65CC022F"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62</w:t>
            </w:r>
          </w:p>
        </w:tc>
        <w:tc>
          <w:tcPr>
            <w:tcW w:w="3544" w:type="dxa"/>
          </w:tcPr>
          <w:p w14:paraId="5E7CC367" w14:textId="231D84A5" w:rsidR="00963F90" w:rsidRPr="005E25A4" w:rsidRDefault="00BF7EEB" w:rsidP="00963F90">
            <w:pPr>
              <w:jc w:val="center"/>
              <w:rPr>
                <w:rFonts w:ascii="Times New Roman" w:hAnsi="Times New Roman" w:cs="Times New Roman"/>
              </w:rPr>
            </w:pPr>
            <w:r w:rsidRPr="005E25A4">
              <w:rPr>
                <w:rFonts w:ascii="Times New Roman" w:hAnsi="Times New Roman" w:cs="Times New Roman"/>
                <w:bCs/>
                <w:color w:val="333333"/>
              </w:rPr>
              <w:t>саморегулируемыми организациями</w:t>
            </w:r>
          </w:p>
        </w:tc>
      </w:tr>
      <w:tr w:rsidR="00963F90" w:rsidRPr="005E25A4" w14:paraId="75343B80" w14:textId="77777777" w:rsidTr="00FD1FBD">
        <w:tc>
          <w:tcPr>
            <w:tcW w:w="1526" w:type="dxa"/>
          </w:tcPr>
          <w:p w14:paraId="7189855A"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28</w:t>
            </w:r>
          </w:p>
        </w:tc>
        <w:tc>
          <w:tcPr>
            <w:tcW w:w="2410" w:type="dxa"/>
            <w:tcBorders>
              <w:right w:val="single" w:sz="4" w:space="0" w:color="auto"/>
            </w:tcBorders>
          </w:tcPr>
          <w:p w14:paraId="43CDB8EB" w14:textId="6A1CD2BD" w:rsidR="00963F90" w:rsidRPr="005E25A4" w:rsidRDefault="00526AA6" w:rsidP="00963F90">
            <w:pPr>
              <w:jc w:val="center"/>
            </w:pPr>
            <w:r w:rsidRPr="005E25A4">
              <w:rPr>
                <w:rFonts w:ascii="Times New Roman" w:eastAsia="Calibri" w:hAnsi="Times New Roman" w:cs="Times New Roman"/>
                <w:lang w:eastAsia="ru-RU"/>
              </w:rPr>
              <w:t>1-В; 2-Б</w:t>
            </w:r>
          </w:p>
        </w:tc>
        <w:tc>
          <w:tcPr>
            <w:tcW w:w="283" w:type="dxa"/>
            <w:tcBorders>
              <w:top w:val="nil"/>
              <w:left w:val="single" w:sz="4" w:space="0" w:color="auto"/>
              <w:bottom w:val="nil"/>
              <w:right w:val="nil"/>
            </w:tcBorders>
          </w:tcPr>
          <w:p w14:paraId="463BE683"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030712F3"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416EA235"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63</w:t>
            </w:r>
          </w:p>
        </w:tc>
        <w:tc>
          <w:tcPr>
            <w:tcW w:w="3544" w:type="dxa"/>
          </w:tcPr>
          <w:p w14:paraId="4C51B25B" w14:textId="29D4D43A" w:rsidR="00963F90" w:rsidRPr="005E25A4" w:rsidRDefault="008202DB" w:rsidP="00963F90">
            <w:pPr>
              <w:jc w:val="center"/>
              <w:rPr>
                <w:rFonts w:ascii="Times New Roman" w:hAnsi="Times New Roman" w:cs="Times New Roman"/>
              </w:rPr>
            </w:pPr>
            <w:r w:rsidRPr="005E25A4">
              <w:rPr>
                <w:rFonts w:ascii="Times New Roman" w:hAnsi="Times New Roman" w:cs="Times New Roman"/>
                <w:bCs/>
                <w:color w:val="333333"/>
              </w:rPr>
              <w:t>архив</w:t>
            </w:r>
          </w:p>
        </w:tc>
      </w:tr>
      <w:tr w:rsidR="00963F90" w:rsidRPr="005E25A4" w14:paraId="49163467" w14:textId="77777777" w:rsidTr="00FD1FBD">
        <w:tc>
          <w:tcPr>
            <w:tcW w:w="1526" w:type="dxa"/>
          </w:tcPr>
          <w:p w14:paraId="6FDB93A9"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29</w:t>
            </w:r>
          </w:p>
        </w:tc>
        <w:tc>
          <w:tcPr>
            <w:tcW w:w="2410" w:type="dxa"/>
            <w:tcBorders>
              <w:right w:val="single" w:sz="4" w:space="0" w:color="auto"/>
            </w:tcBorders>
          </w:tcPr>
          <w:p w14:paraId="55BCA577" w14:textId="266C7F89" w:rsidR="00963F90" w:rsidRPr="005E25A4" w:rsidRDefault="00526AA6" w:rsidP="00963F90">
            <w:pPr>
              <w:jc w:val="center"/>
            </w:pPr>
            <w:r w:rsidRPr="005E25A4">
              <w:rPr>
                <w:rFonts w:ascii="Times New Roman" w:eastAsia="Calibri" w:hAnsi="Times New Roman" w:cs="Times New Roman"/>
                <w:lang w:eastAsia="ru-RU"/>
              </w:rPr>
              <w:t>1-Б; 2-А; 3-В</w:t>
            </w:r>
          </w:p>
        </w:tc>
        <w:tc>
          <w:tcPr>
            <w:tcW w:w="283" w:type="dxa"/>
            <w:tcBorders>
              <w:top w:val="nil"/>
              <w:left w:val="single" w:sz="4" w:space="0" w:color="auto"/>
              <w:bottom w:val="nil"/>
              <w:right w:val="nil"/>
            </w:tcBorders>
          </w:tcPr>
          <w:p w14:paraId="4124B5CD"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385F3EB5"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38F5794D"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64</w:t>
            </w:r>
          </w:p>
        </w:tc>
        <w:tc>
          <w:tcPr>
            <w:tcW w:w="3544" w:type="dxa"/>
          </w:tcPr>
          <w:p w14:paraId="3C3B46C1" w14:textId="05A1E17B" w:rsidR="00963F90" w:rsidRPr="005E25A4" w:rsidRDefault="008202DB" w:rsidP="00963F90">
            <w:pPr>
              <w:jc w:val="center"/>
              <w:rPr>
                <w:rFonts w:ascii="Times New Roman" w:hAnsi="Times New Roman" w:cs="Times New Roman"/>
              </w:rPr>
            </w:pPr>
            <w:r w:rsidRPr="005E25A4">
              <w:rPr>
                <w:rFonts w:ascii="Times New Roman" w:hAnsi="Times New Roman" w:cs="Times New Roman"/>
                <w:bCs/>
                <w:color w:val="333333"/>
              </w:rPr>
              <w:t>электронном</w:t>
            </w:r>
          </w:p>
        </w:tc>
      </w:tr>
      <w:tr w:rsidR="00963F90" w:rsidRPr="005E25A4" w14:paraId="6656751C" w14:textId="77777777" w:rsidTr="00FD1FBD">
        <w:tc>
          <w:tcPr>
            <w:tcW w:w="1526" w:type="dxa"/>
          </w:tcPr>
          <w:p w14:paraId="73E52889"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30</w:t>
            </w:r>
          </w:p>
        </w:tc>
        <w:tc>
          <w:tcPr>
            <w:tcW w:w="2410" w:type="dxa"/>
            <w:tcBorders>
              <w:right w:val="single" w:sz="4" w:space="0" w:color="auto"/>
            </w:tcBorders>
          </w:tcPr>
          <w:p w14:paraId="3950F6CC" w14:textId="602580C6" w:rsidR="00963F90" w:rsidRPr="005E25A4" w:rsidRDefault="00526AA6" w:rsidP="00963F90">
            <w:pPr>
              <w:jc w:val="center"/>
            </w:pPr>
            <w:r w:rsidRPr="005E25A4">
              <w:rPr>
                <w:rFonts w:ascii="Times New Roman" w:eastAsia="Calibri" w:hAnsi="Times New Roman" w:cs="Times New Roman"/>
                <w:lang w:eastAsia="ru-RU"/>
              </w:rPr>
              <w:t>1-А; 2-Б</w:t>
            </w:r>
          </w:p>
        </w:tc>
        <w:tc>
          <w:tcPr>
            <w:tcW w:w="283" w:type="dxa"/>
            <w:tcBorders>
              <w:top w:val="nil"/>
              <w:left w:val="single" w:sz="4" w:space="0" w:color="auto"/>
              <w:bottom w:val="nil"/>
              <w:right w:val="nil"/>
            </w:tcBorders>
          </w:tcPr>
          <w:p w14:paraId="7218C0A8"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3AA3D0FC"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39953960"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65</w:t>
            </w:r>
          </w:p>
        </w:tc>
        <w:tc>
          <w:tcPr>
            <w:tcW w:w="3544" w:type="dxa"/>
          </w:tcPr>
          <w:p w14:paraId="2CC6EBF2" w14:textId="21EAC3AB" w:rsidR="00963F90" w:rsidRPr="005E25A4" w:rsidRDefault="008202DB" w:rsidP="00963F90">
            <w:pPr>
              <w:jc w:val="center"/>
              <w:rPr>
                <w:rFonts w:ascii="Times New Roman" w:hAnsi="Times New Roman" w:cs="Times New Roman"/>
              </w:rPr>
            </w:pPr>
            <w:r w:rsidRPr="005E25A4">
              <w:rPr>
                <w:rFonts w:ascii="Times New Roman" w:hAnsi="Times New Roman" w:cs="Times New Roman"/>
                <w:bCs/>
                <w:color w:val="333333"/>
              </w:rPr>
              <w:t>строительства</w:t>
            </w:r>
          </w:p>
        </w:tc>
      </w:tr>
      <w:tr w:rsidR="00963F90" w:rsidRPr="005E25A4" w14:paraId="45A81C61" w14:textId="77777777" w:rsidTr="00FD1FBD">
        <w:tc>
          <w:tcPr>
            <w:tcW w:w="1526" w:type="dxa"/>
          </w:tcPr>
          <w:p w14:paraId="1DD796FB"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31</w:t>
            </w:r>
          </w:p>
        </w:tc>
        <w:tc>
          <w:tcPr>
            <w:tcW w:w="2410" w:type="dxa"/>
            <w:tcBorders>
              <w:right w:val="single" w:sz="4" w:space="0" w:color="auto"/>
            </w:tcBorders>
          </w:tcPr>
          <w:p w14:paraId="72C7CC8F" w14:textId="6BD1ACB5" w:rsidR="00963F90" w:rsidRPr="005E25A4" w:rsidRDefault="00526AA6" w:rsidP="00963F90">
            <w:pPr>
              <w:jc w:val="center"/>
            </w:pPr>
            <w:r w:rsidRPr="005E25A4">
              <w:rPr>
                <w:rFonts w:ascii="Times New Roman" w:eastAsia="Calibri" w:hAnsi="Times New Roman" w:cs="Times New Roman"/>
                <w:lang w:eastAsia="ru-RU"/>
              </w:rPr>
              <w:t>1-Б; 2-А</w:t>
            </w:r>
          </w:p>
        </w:tc>
        <w:tc>
          <w:tcPr>
            <w:tcW w:w="283" w:type="dxa"/>
            <w:tcBorders>
              <w:top w:val="nil"/>
              <w:left w:val="single" w:sz="4" w:space="0" w:color="auto"/>
              <w:bottom w:val="nil"/>
              <w:right w:val="nil"/>
            </w:tcBorders>
          </w:tcPr>
          <w:p w14:paraId="75FF7EAF"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65ABFFC6"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1280470B"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66</w:t>
            </w:r>
          </w:p>
        </w:tc>
        <w:tc>
          <w:tcPr>
            <w:tcW w:w="3544" w:type="dxa"/>
          </w:tcPr>
          <w:p w14:paraId="5E322AFD" w14:textId="4C420CEC" w:rsidR="00963F90" w:rsidRPr="005E25A4" w:rsidRDefault="008202DB" w:rsidP="00963F90">
            <w:pPr>
              <w:jc w:val="center"/>
              <w:rPr>
                <w:rFonts w:ascii="Times New Roman" w:hAnsi="Times New Roman" w:cs="Times New Roman"/>
              </w:rPr>
            </w:pPr>
            <w:r w:rsidRPr="005E25A4">
              <w:rPr>
                <w:rFonts w:ascii="Times New Roman" w:eastAsia="Calibri" w:hAnsi="Times New Roman" w:cs="Times New Roman"/>
                <w:lang w:eastAsia="ru-RU"/>
              </w:rPr>
              <w:t>Градостроительного кодекса Российской Федерации</w:t>
            </w:r>
          </w:p>
        </w:tc>
      </w:tr>
      <w:tr w:rsidR="00963F90" w:rsidRPr="005E25A4" w14:paraId="16FCFBF0" w14:textId="77777777" w:rsidTr="00FD1FBD">
        <w:tc>
          <w:tcPr>
            <w:tcW w:w="1526" w:type="dxa"/>
          </w:tcPr>
          <w:p w14:paraId="5D55815D"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32</w:t>
            </w:r>
          </w:p>
        </w:tc>
        <w:tc>
          <w:tcPr>
            <w:tcW w:w="2410" w:type="dxa"/>
            <w:tcBorders>
              <w:right w:val="single" w:sz="4" w:space="0" w:color="auto"/>
            </w:tcBorders>
          </w:tcPr>
          <w:p w14:paraId="3450BB9B" w14:textId="766D39B2" w:rsidR="00963F90" w:rsidRPr="005E25A4" w:rsidRDefault="00526AA6" w:rsidP="00963F90">
            <w:pPr>
              <w:jc w:val="center"/>
            </w:pPr>
            <w:r w:rsidRPr="005E25A4">
              <w:rPr>
                <w:rFonts w:ascii="Times New Roman" w:eastAsia="Calibri" w:hAnsi="Times New Roman" w:cs="Times New Roman"/>
                <w:lang w:eastAsia="ru-RU"/>
              </w:rPr>
              <w:t>1-Б; 2-А</w:t>
            </w:r>
          </w:p>
        </w:tc>
        <w:tc>
          <w:tcPr>
            <w:tcW w:w="283" w:type="dxa"/>
            <w:tcBorders>
              <w:top w:val="nil"/>
              <w:left w:val="single" w:sz="4" w:space="0" w:color="auto"/>
              <w:bottom w:val="nil"/>
              <w:right w:val="nil"/>
            </w:tcBorders>
          </w:tcPr>
          <w:p w14:paraId="1839F597"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028F51E3"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4F453580"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67</w:t>
            </w:r>
          </w:p>
        </w:tc>
        <w:tc>
          <w:tcPr>
            <w:tcW w:w="3544" w:type="dxa"/>
          </w:tcPr>
          <w:p w14:paraId="2D2246A5" w14:textId="6BAF6985" w:rsidR="00963F90" w:rsidRPr="005E25A4" w:rsidRDefault="008202DB" w:rsidP="00963F90">
            <w:pPr>
              <w:jc w:val="center"/>
              <w:rPr>
                <w:rFonts w:ascii="Times New Roman" w:hAnsi="Times New Roman" w:cs="Times New Roman"/>
              </w:rPr>
            </w:pPr>
            <w:r w:rsidRPr="005E25A4">
              <w:rPr>
                <w:rFonts w:ascii="Times New Roman" w:hAnsi="Times New Roman" w:cs="Times New Roman"/>
                <w:bCs/>
                <w:color w:val="333333"/>
              </w:rPr>
              <w:t>уникальными объектами</w:t>
            </w:r>
          </w:p>
        </w:tc>
      </w:tr>
      <w:tr w:rsidR="00963F90" w:rsidRPr="005E25A4" w14:paraId="51FB890F" w14:textId="77777777" w:rsidTr="00FD1FBD">
        <w:tc>
          <w:tcPr>
            <w:tcW w:w="1526" w:type="dxa"/>
          </w:tcPr>
          <w:p w14:paraId="0259F16B"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33</w:t>
            </w:r>
          </w:p>
        </w:tc>
        <w:tc>
          <w:tcPr>
            <w:tcW w:w="2410" w:type="dxa"/>
            <w:tcBorders>
              <w:right w:val="single" w:sz="4" w:space="0" w:color="auto"/>
            </w:tcBorders>
          </w:tcPr>
          <w:p w14:paraId="4F8F576F" w14:textId="1317F8C8" w:rsidR="00963F90" w:rsidRPr="005E25A4" w:rsidRDefault="00526AA6" w:rsidP="00963F90">
            <w:pPr>
              <w:jc w:val="center"/>
            </w:pPr>
            <w:r w:rsidRPr="005E25A4">
              <w:rPr>
                <w:rFonts w:ascii="Times New Roman" w:eastAsia="Calibri" w:hAnsi="Times New Roman" w:cs="Times New Roman"/>
                <w:lang w:eastAsia="ru-RU"/>
              </w:rPr>
              <w:t>1-А; 2-В</w:t>
            </w:r>
          </w:p>
        </w:tc>
        <w:tc>
          <w:tcPr>
            <w:tcW w:w="283" w:type="dxa"/>
            <w:tcBorders>
              <w:top w:val="nil"/>
              <w:left w:val="single" w:sz="4" w:space="0" w:color="auto"/>
              <w:bottom w:val="nil"/>
              <w:right w:val="nil"/>
            </w:tcBorders>
          </w:tcPr>
          <w:p w14:paraId="491A14B1"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0898B334"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651F90C1"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68</w:t>
            </w:r>
          </w:p>
        </w:tc>
        <w:tc>
          <w:tcPr>
            <w:tcW w:w="3544" w:type="dxa"/>
          </w:tcPr>
          <w:p w14:paraId="0701252B" w14:textId="6A81471F" w:rsidR="00963F90" w:rsidRPr="005E25A4" w:rsidRDefault="008202DB" w:rsidP="00963F90">
            <w:pPr>
              <w:jc w:val="center"/>
              <w:rPr>
                <w:rFonts w:ascii="Times New Roman" w:hAnsi="Times New Roman" w:cs="Times New Roman"/>
              </w:rPr>
            </w:pPr>
            <w:r w:rsidRPr="005E25A4">
              <w:rPr>
                <w:rFonts w:ascii="Times New Roman" w:hAnsi="Times New Roman" w:cs="Times New Roman"/>
                <w:bCs/>
                <w:color w:val="333333"/>
              </w:rPr>
              <w:t>не проводится</w:t>
            </w:r>
          </w:p>
        </w:tc>
      </w:tr>
      <w:tr w:rsidR="00963F90" w:rsidRPr="005E25A4" w14:paraId="465C0BFC" w14:textId="77777777" w:rsidTr="00FD1FBD">
        <w:tc>
          <w:tcPr>
            <w:tcW w:w="1526" w:type="dxa"/>
          </w:tcPr>
          <w:p w14:paraId="39C5E542"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34</w:t>
            </w:r>
          </w:p>
        </w:tc>
        <w:tc>
          <w:tcPr>
            <w:tcW w:w="2410" w:type="dxa"/>
            <w:tcBorders>
              <w:right w:val="single" w:sz="4" w:space="0" w:color="auto"/>
            </w:tcBorders>
          </w:tcPr>
          <w:p w14:paraId="77F8E286" w14:textId="6F2BAFA4" w:rsidR="00963F90" w:rsidRPr="005E25A4" w:rsidRDefault="00526AA6" w:rsidP="00963F90">
            <w:pPr>
              <w:jc w:val="center"/>
            </w:pPr>
            <w:r w:rsidRPr="005E25A4">
              <w:rPr>
                <w:rFonts w:ascii="Times New Roman" w:eastAsia="Calibri" w:hAnsi="Times New Roman" w:cs="Times New Roman"/>
                <w:lang w:eastAsia="ru-RU"/>
              </w:rPr>
              <w:t>1-А; 2-В</w:t>
            </w:r>
          </w:p>
        </w:tc>
        <w:tc>
          <w:tcPr>
            <w:tcW w:w="283" w:type="dxa"/>
            <w:tcBorders>
              <w:top w:val="nil"/>
              <w:left w:val="single" w:sz="4" w:space="0" w:color="auto"/>
              <w:bottom w:val="nil"/>
              <w:right w:val="nil"/>
            </w:tcBorders>
          </w:tcPr>
          <w:p w14:paraId="22172ECF"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6E6B860D"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2E028C2C"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69</w:t>
            </w:r>
          </w:p>
        </w:tc>
        <w:tc>
          <w:tcPr>
            <w:tcW w:w="3544" w:type="dxa"/>
          </w:tcPr>
          <w:p w14:paraId="32C839BE" w14:textId="63981F77" w:rsidR="00963F90" w:rsidRPr="005E25A4" w:rsidRDefault="008202DB" w:rsidP="00963F90">
            <w:pPr>
              <w:jc w:val="center"/>
              <w:rPr>
                <w:rFonts w:ascii="Times New Roman" w:hAnsi="Times New Roman" w:cs="Times New Roman"/>
              </w:rPr>
            </w:pPr>
            <w:r w:rsidRPr="005E25A4">
              <w:rPr>
                <w:rFonts w:ascii="Times New Roman" w:hAnsi="Times New Roman" w:cs="Times New Roman"/>
                <w:bCs/>
                <w:color w:val="333333"/>
              </w:rPr>
              <w:t>проектной документации</w:t>
            </w:r>
          </w:p>
        </w:tc>
      </w:tr>
      <w:tr w:rsidR="00963F90" w:rsidRPr="00072A83" w14:paraId="79C82C4D" w14:textId="77777777" w:rsidTr="00FD1FBD">
        <w:tc>
          <w:tcPr>
            <w:tcW w:w="1526" w:type="dxa"/>
          </w:tcPr>
          <w:p w14:paraId="544493D8"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35</w:t>
            </w:r>
          </w:p>
        </w:tc>
        <w:tc>
          <w:tcPr>
            <w:tcW w:w="2410" w:type="dxa"/>
            <w:tcBorders>
              <w:right w:val="single" w:sz="4" w:space="0" w:color="auto"/>
            </w:tcBorders>
          </w:tcPr>
          <w:p w14:paraId="65E8A261" w14:textId="4F968F5D" w:rsidR="00963F90" w:rsidRPr="005E25A4" w:rsidRDefault="00526AA6" w:rsidP="00963F90">
            <w:pPr>
              <w:jc w:val="center"/>
            </w:pPr>
            <w:r w:rsidRPr="005E25A4">
              <w:rPr>
                <w:rFonts w:ascii="Times New Roman" w:eastAsia="Calibri" w:hAnsi="Times New Roman" w:cs="Times New Roman"/>
                <w:lang w:eastAsia="ru-RU"/>
              </w:rPr>
              <w:t>1-Б; 2-В; 3-А</w:t>
            </w:r>
          </w:p>
        </w:tc>
        <w:tc>
          <w:tcPr>
            <w:tcW w:w="283" w:type="dxa"/>
            <w:tcBorders>
              <w:top w:val="nil"/>
              <w:left w:val="single" w:sz="4" w:space="0" w:color="auto"/>
              <w:bottom w:val="nil"/>
              <w:right w:val="nil"/>
            </w:tcBorders>
          </w:tcPr>
          <w:p w14:paraId="28AA4612" w14:textId="77777777" w:rsidR="00963F90" w:rsidRPr="005E25A4" w:rsidRDefault="00963F90" w:rsidP="00963F90">
            <w:pPr>
              <w:rPr>
                <w:rFonts w:ascii="Times New Roman" w:hAnsi="Times New Roman" w:cs="Times New Roman"/>
              </w:rPr>
            </w:pPr>
          </w:p>
        </w:tc>
        <w:tc>
          <w:tcPr>
            <w:tcW w:w="283" w:type="dxa"/>
            <w:tcBorders>
              <w:top w:val="nil"/>
              <w:left w:val="nil"/>
              <w:bottom w:val="nil"/>
              <w:right w:val="single" w:sz="4" w:space="0" w:color="auto"/>
            </w:tcBorders>
          </w:tcPr>
          <w:p w14:paraId="274EEA6C" w14:textId="77777777" w:rsidR="00963F90" w:rsidRPr="005E25A4" w:rsidRDefault="00963F90" w:rsidP="00963F90">
            <w:pPr>
              <w:rPr>
                <w:rFonts w:ascii="Times New Roman" w:hAnsi="Times New Roman" w:cs="Times New Roman"/>
              </w:rPr>
            </w:pPr>
          </w:p>
        </w:tc>
        <w:tc>
          <w:tcPr>
            <w:tcW w:w="1560" w:type="dxa"/>
            <w:tcBorders>
              <w:left w:val="single" w:sz="4" w:space="0" w:color="auto"/>
            </w:tcBorders>
          </w:tcPr>
          <w:p w14:paraId="1983E876" w14:textId="77777777" w:rsidR="00963F90" w:rsidRPr="005E25A4" w:rsidRDefault="00963F90" w:rsidP="00963F90">
            <w:pPr>
              <w:jc w:val="center"/>
              <w:rPr>
                <w:rFonts w:ascii="Times New Roman" w:hAnsi="Times New Roman" w:cs="Times New Roman"/>
                <w:b/>
              </w:rPr>
            </w:pPr>
            <w:r w:rsidRPr="005E25A4">
              <w:rPr>
                <w:rFonts w:ascii="Times New Roman" w:hAnsi="Times New Roman" w:cs="Times New Roman"/>
                <w:b/>
              </w:rPr>
              <w:t>70</w:t>
            </w:r>
          </w:p>
        </w:tc>
        <w:tc>
          <w:tcPr>
            <w:tcW w:w="3544" w:type="dxa"/>
          </w:tcPr>
          <w:p w14:paraId="7479A552" w14:textId="56150BAB" w:rsidR="00963F90" w:rsidRPr="00CB12C8" w:rsidRDefault="008202DB" w:rsidP="00963F90">
            <w:pPr>
              <w:jc w:val="center"/>
              <w:rPr>
                <w:rFonts w:ascii="Times New Roman" w:hAnsi="Times New Roman" w:cs="Times New Roman"/>
              </w:rPr>
            </w:pPr>
            <w:r w:rsidRPr="005E25A4">
              <w:rPr>
                <w:rFonts w:ascii="Times New Roman" w:hAnsi="Times New Roman" w:cs="Times New Roman"/>
                <w:bCs/>
                <w:color w:val="333333"/>
              </w:rPr>
              <w:t>главный инженер проекта</w:t>
            </w:r>
          </w:p>
        </w:tc>
      </w:tr>
    </w:tbl>
    <w:p w14:paraId="6FF4F2AD" w14:textId="77777777" w:rsidR="00CB12C8" w:rsidRDefault="00CB12C8" w:rsidP="00CB12C8">
      <w:pPr>
        <w:pStyle w:val="a8"/>
        <w:ind w:firstLine="0"/>
        <w:rPr>
          <w:color w:val="000000"/>
          <w:sz w:val="24"/>
          <w:szCs w:val="24"/>
        </w:rPr>
      </w:pPr>
    </w:p>
    <w:sectPr w:rsidR="00CB1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3A6"/>
    <w:multiLevelType w:val="hybridMultilevel"/>
    <w:tmpl w:val="82F8F50E"/>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F00E10"/>
    <w:multiLevelType w:val="hybridMultilevel"/>
    <w:tmpl w:val="39F012B2"/>
    <w:lvl w:ilvl="0" w:tplc="72A48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407AF9"/>
    <w:multiLevelType w:val="hybridMultilevel"/>
    <w:tmpl w:val="CBC4CFDE"/>
    <w:lvl w:ilvl="0" w:tplc="5C3AA59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A6C15"/>
    <w:multiLevelType w:val="hybridMultilevel"/>
    <w:tmpl w:val="C84E0C76"/>
    <w:lvl w:ilvl="0" w:tplc="5C3AA598">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862CB"/>
    <w:multiLevelType w:val="hybridMultilevel"/>
    <w:tmpl w:val="B2EE08EE"/>
    <w:lvl w:ilvl="0" w:tplc="5C3AA598">
      <w:start w:val="1"/>
      <w:numFmt w:val="russianUpper"/>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5" w15:restartNumberingAfterBreak="0">
    <w:nsid w:val="0B81162E"/>
    <w:multiLevelType w:val="hybridMultilevel"/>
    <w:tmpl w:val="43EC0042"/>
    <w:lvl w:ilvl="0" w:tplc="D3C243EC">
      <w:start w:val="3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77A67"/>
    <w:multiLevelType w:val="hybridMultilevel"/>
    <w:tmpl w:val="0A6E867A"/>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E935F99"/>
    <w:multiLevelType w:val="hybridMultilevel"/>
    <w:tmpl w:val="5A04B45A"/>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EB866C7"/>
    <w:multiLevelType w:val="hybridMultilevel"/>
    <w:tmpl w:val="38069B02"/>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40943F5"/>
    <w:multiLevelType w:val="hybridMultilevel"/>
    <w:tmpl w:val="56A671EE"/>
    <w:lvl w:ilvl="0" w:tplc="B8E49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AD7634"/>
    <w:multiLevelType w:val="hybridMultilevel"/>
    <w:tmpl w:val="128CCE1C"/>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887199B"/>
    <w:multiLevelType w:val="hybridMultilevel"/>
    <w:tmpl w:val="2514B7DC"/>
    <w:lvl w:ilvl="0" w:tplc="A9440084">
      <w:start w:val="26"/>
      <w:numFmt w:val="decimal"/>
      <w:suff w:val="space"/>
      <w:lvlText w:val="%1."/>
      <w:lvlJc w:val="left"/>
      <w:pPr>
        <w:ind w:left="723" w:hanging="3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D90CDB"/>
    <w:multiLevelType w:val="hybridMultilevel"/>
    <w:tmpl w:val="9D30A2E6"/>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BE27366"/>
    <w:multiLevelType w:val="hybridMultilevel"/>
    <w:tmpl w:val="A2B8F162"/>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D200D62"/>
    <w:multiLevelType w:val="hybridMultilevel"/>
    <w:tmpl w:val="C1DA4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780E90"/>
    <w:multiLevelType w:val="hybridMultilevel"/>
    <w:tmpl w:val="B8A4E9BE"/>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FDC7444"/>
    <w:multiLevelType w:val="hybridMultilevel"/>
    <w:tmpl w:val="46FC99FE"/>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2E14DE7"/>
    <w:multiLevelType w:val="hybridMultilevel"/>
    <w:tmpl w:val="932A5E5A"/>
    <w:lvl w:ilvl="0" w:tplc="5C3AA598">
      <w:start w:val="1"/>
      <w:numFmt w:val="russianUpper"/>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8" w15:restartNumberingAfterBreak="0">
    <w:nsid w:val="24D9612C"/>
    <w:multiLevelType w:val="hybridMultilevel"/>
    <w:tmpl w:val="56A671EE"/>
    <w:lvl w:ilvl="0" w:tplc="B8E49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96D0282"/>
    <w:multiLevelType w:val="hybridMultilevel"/>
    <w:tmpl w:val="CE66D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B96D49"/>
    <w:multiLevelType w:val="hybridMultilevel"/>
    <w:tmpl w:val="B5E6E52E"/>
    <w:lvl w:ilvl="0" w:tplc="94749B7C">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964975"/>
    <w:multiLevelType w:val="hybridMultilevel"/>
    <w:tmpl w:val="97147446"/>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0A437FC"/>
    <w:multiLevelType w:val="hybridMultilevel"/>
    <w:tmpl w:val="A5BE0A84"/>
    <w:lvl w:ilvl="0" w:tplc="5162A0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2B45730"/>
    <w:multiLevelType w:val="hybridMultilevel"/>
    <w:tmpl w:val="C1DA4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4B0A3B"/>
    <w:multiLevelType w:val="hybridMultilevel"/>
    <w:tmpl w:val="536488EA"/>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35FF2AE5"/>
    <w:multiLevelType w:val="hybridMultilevel"/>
    <w:tmpl w:val="96FCBEE6"/>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82F249E"/>
    <w:multiLevelType w:val="hybridMultilevel"/>
    <w:tmpl w:val="932A5E5A"/>
    <w:lvl w:ilvl="0" w:tplc="5C3AA598">
      <w:start w:val="1"/>
      <w:numFmt w:val="russianUpper"/>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7" w15:restartNumberingAfterBreak="0">
    <w:nsid w:val="39274449"/>
    <w:multiLevelType w:val="hybridMultilevel"/>
    <w:tmpl w:val="60AACAF2"/>
    <w:lvl w:ilvl="0" w:tplc="5C3AA598">
      <w:start w:val="1"/>
      <w:numFmt w:val="russianUpper"/>
      <w:lvlText w:val="%1."/>
      <w:lvlJc w:val="left"/>
      <w:pPr>
        <w:ind w:left="85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8" w15:restartNumberingAfterBreak="0">
    <w:nsid w:val="3A4C391C"/>
    <w:multiLevelType w:val="hybridMultilevel"/>
    <w:tmpl w:val="932A5E5A"/>
    <w:lvl w:ilvl="0" w:tplc="5C3AA598">
      <w:start w:val="1"/>
      <w:numFmt w:val="russianUpper"/>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9" w15:restartNumberingAfterBreak="0">
    <w:nsid w:val="3B2826CB"/>
    <w:multiLevelType w:val="hybridMultilevel"/>
    <w:tmpl w:val="0D781276"/>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DCF639B"/>
    <w:multiLevelType w:val="hybridMultilevel"/>
    <w:tmpl w:val="D9DC618A"/>
    <w:lvl w:ilvl="0" w:tplc="B8E49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3874ACD"/>
    <w:multiLevelType w:val="hybridMultilevel"/>
    <w:tmpl w:val="DC7E4FEE"/>
    <w:lvl w:ilvl="0" w:tplc="5C3AA598">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38F107D"/>
    <w:multiLevelType w:val="hybridMultilevel"/>
    <w:tmpl w:val="863C4524"/>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45A62594"/>
    <w:multiLevelType w:val="hybridMultilevel"/>
    <w:tmpl w:val="0C6A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E1618D"/>
    <w:multiLevelType w:val="hybridMultilevel"/>
    <w:tmpl w:val="673E0D62"/>
    <w:lvl w:ilvl="0" w:tplc="B8E49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6FE3A01"/>
    <w:multiLevelType w:val="hybridMultilevel"/>
    <w:tmpl w:val="CCDED670"/>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47FE2C1D"/>
    <w:multiLevelType w:val="hybridMultilevel"/>
    <w:tmpl w:val="23248BF8"/>
    <w:lvl w:ilvl="0" w:tplc="5C3AA59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8C9189D"/>
    <w:multiLevelType w:val="hybridMultilevel"/>
    <w:tmpl w:val="48904430"/>
    <w:lvl w:ilvl="0" w:tplc="1A1AA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5B0F51"/>
    <w:multiLevelType w:val="hybridMultilevel"/>
    <w:tmpl w:val="83A02E74"/>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CDB2DE2"/>
    <w:multiLevelType w:val="hybridMultilevel"/>
    <w:tmpl w:val="D8D4B502"/>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EB11B94"/>
    <w:multiLevelType w:val="hybridMultilevel"/>
    <w:tmpl w:val="F4A046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4CB3B75"/>
    <w:multiLevelType w:val="hybridMultilevel"/>
    <w:tmpl w:val="8BAA8B76"/>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5333A83"/>
    <w:multiLevelType w:val="hybridMultilevel"/>
    <w:tmpl w:val="E5CEB6F8"/>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58175C0"/>
    <w:multiLevelType w:val="hybridMultilevel"/>
    <w:tmpl w:val="3EDE5D1E"/>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67342FA"/>
    <w:multiLevelType w:val="hybridMultilevel"/>
    <w:tmpl w:val="726625BE"/>
    <w:lvl w:ilvl="0" w:tplc="5C3AA59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220C0A"/>
    <w:multiLevelType w:val="hybridMultilevel"/>
    <w:tmpl w:val="35347E5C"/>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62FC1A73"/>
    <w:multiLevelType w:val="hybridMultilevel"/>
    <w:tmpl w:val="AA389C7C"/>
    <w:lvl w:ilvl="0" w:tplc="5C3AA59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89A3A19"/>
    <w:multiLevelType w:val="hybridMultilevel"/>
    <w:tmpl w:val="37D091AA"/>
    <w:lvl w:ilvl="0" w:tplc="B8E49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999707D"/>
    <w:multiLevelType w:val="hybridMultilevel"/>
    <w:tmpl w:val="5EDA6608"/>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6B7E7F3D"/>
    <w:multiLevelType w:val="hybridMultilevel"/>
    <w:tmpl w:val="2666597E"/>
    <w:lvl w:ilvl="0" w:tplc="5C3AA59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CB05B18"/>
    <w:multiLevelType w:val="hybridMultilevel"/>
    <w:tmpl w:val="BDA4DDC8"/>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79A73F86"/>
    <w:multiLevelType w:val="hybridMultilevel"/>
    <w:tmpl w:val="56A671EE"/>
    <w:lvl w:ilvl="0" w:tplc="B8E49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A210441"/>
    <w:multiLevelType w:val="hybridMultilevel"/>
    <w:tmpl w:val="AF76F9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BDE5615"/>
    <w:multiLevelType w:val="hybridMultilevel"/>
    <w:tmpl w:val="49A46FEE"/>
    <w:lvl w:ilvl="0" w:tplc="5C3AA598">
      <w:start w:val="1"/>
      <w:numFmt w:val="russianUpp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54" w15:restartNumberingAfterBreak="0">
    <w:nsid w:val="7EC34A3F"/>
    <w:multiLevelType w:val="hybridMultilevel"/>
    <w:tmpl w:val="366AF834"/>
    <w:lvl w:ilvl="0" w:tplc="5C3AA59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7"/>
  </w:num>
  <w:num w:numId="2">
    <w:abstractNumId w:val="6"/>
  </w:num>
  <w:num w:numId="3">
    <w:abstractNumId w:val="48"/>
  </w:num>
  <w:num w:numId="4">
    <w:abstractNumId w:val="10"/>
  </w:num>
  <w:num w:numId="5">
    <w:abstractNumId w:val="12"/>
  </w:num>
  <w:num w:numId="6">
    <w:abstractNumId w:val="8"/>
  </w:num>
  <w:num w:numId="7">
    <w:abstractNumId w:val="45"/>
  </w:num>
  <w:num w:numId="8">
    <w:abstractNumId w:val="42"/>
  </w:num>
  <w:num w:numId="9">
    <w:abstractNumId w:val="35"/>
  </w:num>
  <w:num w:numId="10">
    <w:abstractNumId w:val="54"/>
  </w:num>
  <w:num w:numId="11">
    <w:abstractNumId w:val="41"/>
  </w:num>
  <w:num w:numId="12">
    <w:abstractNumId w:val="15"/>
  </w:num>
  <w:num w:numId="13">
    <w:abstractNumId w:val="7"/>
  </w:num>
  <w:num w:numId="14">
    <w:abstractNumId w:val="29"/>
  </w:num>
  <w:num w:numId="15">
    <w:abstractNumId w:val="21"/>
  </w:num>
  <w:num w:numId="16">
    <w:abstractNumId w:val="16"/>
  </w:num>
  <w:num w:numId="17">
    <w:abstractNumId w:val="13"/>
  </w:num>
  <w:num w:numId="18">
    <w:abstractNumId w:val="38"/>
  </w:num>
  <w:num w:numId="19">
    <w:abstractNumId w:val="0"/>
  </w:num>
  <w:num w:numId="20">
    <w:abstractNumId w:val="24"/>
  </w:num>
  <w:num w:numId="21">
    <w:abstractNumId w:val="25"/>
  </w:num>
  <w:num w:numId="22">
    <w:abstractNumId w:val="43"/>
  </w:num>
  <w:num w:numId="23">
    <w:abstractNumId w:val="32"/>
  </w:num>
  <w:num w:numId="24">
    <w:abstractNumId w:val="50"/>
  </w:num>
  <w:num w:numId="25">
    <w:abstractNumId w:val="46"/>
  </w:num>
  <w:num w:numId="26">
    <w:abstractNumId w:val="3"/>
  </w:num>
  <w:num w:numId="27">
    <w:abstractNumId w:val="19"/>
  </w:num>
  <w:num w:numId="28">
    <w:abstractNumId w:val="49"/>
  </w:num>
  <w:num w:numId="29">
    <w:abstractNumId w:val="14"/>
  </w:num>
  <w:num w:numId="30">
    <w:abstractNumId w:val="44"/>
  </w:num>
  <w:num w:numId="31">
    <w:abstractNumId w:val="2"/>
  </w:num>
  <w:num w:numId="32">
    <w:abstractNumId w:val="36"/>
  </w:num>
  <w:num w:numId="33">
    <w:abstractNumId w:val="40"/>
  </w:num>
  <w:num w:numId="34">
    <w:abstractNumId w:val="31"/>
  </w:num>
  <w:num w:numId="35">
    <w:abstractNumId w:val="52"/>
  </w:num>
  <w:num w:numId="36">
    <w:abstractNumId w:val="23"/>
  </w:num>
  <w:num w:numId="37">
    <w:abstractNumId w:val="11"/>
  </w:num>
  <w:num w:numId="38">
    <w:abstractNumId w:val="20"/>
  </w:num>
  <w:num w:numId="39">
    <w:abstractNumId w:val="34"/>
  </w:num>
  <w:num w:numId="40">
    <w:abstractNumId w:val="39"/>
  </w:num>
  <w:num w:numId="41">
    <w:abstractNumId w:val="30"/>
  </w:num>
  <w:num w:numId="42">
    <w:abstractNumId w:val="4"/>
  </w:num>
  <w:num w:numId="43">
    <w:abstractNumId w:val="51"/>
  </w:num>
  <w:num w:numId="44">
    <w:abstractNumId w:val="17"/>
  </w:num>
  <w:num w:numId="45">
    <w:abstractNumId w:val="47"/>
  </w:num>
  <w:num w:numId="46">
    <w:abstractNumId w:val="53"/>
  </w:num>
  <w:num w:numId="47">
    <w:abstractNumId w:val="5"/>
  </w:num>
  <w:num w:numId="48">
    <w:abstractNumId w:val="27"/>
  </w:num>
  <w:num w:numId="49">
    <w:abstractNumId w:val="33"/>
  </w:num>
  <w:num w:numId="50">
    <w:abstractNumId w:val="28"/>
  </w:num>
  <w:num w:numId="51">
    <w:abstractNumId w:val="26"/>
  </w:num>
  <w:num w:numId="52">
    <w:abstractNumId w:val="18"/>
  </w:num>
  <w:num w:numId="53">
    <w:abstractNumId w:val="9"/>
  </w:num>
  <w:num w:numId="54">
    <w:abstractNumId w:val="22"/>
  </w:num>
  <w:num w:numId="55">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1B"/>
    <w:rsid w:val="00007C73"/>
    <w:rsid w:val="0001002D"/>
    <w:rsid w:val="00010A60"/>
    <w:rsid w:val="00033E27"/>
    <w:rsid w:val="000422A2"/>
    <w:rsid w:val="00052644"/>
    <w:rsid w:val="00077C71"/>
    <w:rsid w:val="00082515"/>
    <w:rsid w:val="000A1DF1"/>
    <w:rsid w:val="000A7419"/>
    <w:rsid w:val="000C2FAD"/>
    <w:rsid w:val="000C7C9D"/>
    <w:rsid w:val="001103FC"/>
    <w:rsid w:val="00125709"/>
    <w:rsid w:val="00140F7C"/>
    <w:rsid w:val="001543EA"/>
    <w:rsid w:val="00173EA9"/>
    <w:rsid w:val="001A66C4"/>
    <w:rsid w:val="001C29A2"/>
    <w:rsid w:val="001C3D12"/>
    <w:rsid w:val="001E7B5A"/>
    <w:rsid w:val="00200457"/>
    <w:rsid w:val="002009CD"/>
    <w:rsid w:val="00215996"/>
    <w:rsid w:val="00231DEF"/>
    <w:rsid w:val="00235D76"/>
    <w:rsid w:val="00266B29"/>
    <w:rsid w:val="002866A6"/>
    <w:rsid w:val="002A6084"/>
    <w:rsid w:val="002C1FE5"/>
    <w:rsid w:val="002E7225"/>
    <w:rsid w:val="002F6140"/>
    <w:rsid w:val="00312FDA"/>
    <w:rsid w:val="00317F8B"/>
    <w:rsid w:val="00355EE7"/>
    <w:rsid w:val="0037450E"/>
    <w:rsid w:val="00385A7F"/>
    <w:rsid w:val="003B11F6"/>
    <w:rsid w:val="003C2894"/>
    <w:rsid w:val="003D2C61"/>
    <w:rsid w:val="00431F14"/>
    <w:rsid w:val="00434389"/>
    <w:rsid w:val="00435955"/>
    <w:rsid w:val="00446E11"/>
    <w:rsid w:val="00450565"/>
    <w:rsid w:val="0047564C"/>
    <w:rsid w:val="00491AB4"/>
    <w:rsid w:val="00496E17"/>
    <w:rsid w:val="004B4535"/>
    <w:rsid w:val="004C5215"/>
    <w:rsid w:val="004D1C71"/>
    <w:rsid w:val="004E4BF6"/>
    <w:rsid w:val="004F25C6"/>
    <w:rsid w:val="004F2F1F"/>
    <w:rsid w:val="0051008B"/>
    <w:rsid w:val="005118D7"/>
    <w:rsid w:val="00526AA6"/>
    <w:rsid w:val="005369BD"/>
    <w:rsid w:val="00547821"/>
    <w:rsid w:val="00560E1D"/>
    <w:rsid w:val="0056384F"/>
    <w:rsid w:val="0058243F"/>
    <w:rsid w:val="00596546"/>
    <w:rsid w:val="005B0E56"/>
    <w:rsid w:val="005C5C66"/>
    <w:rsid w:val="005D4958"/>
    <w:rsid w:val="005E25A4"/>
    <w:rsid w:val="005E7BE1"/>
    <w:rsid w:val="00604AD1"/>
    <w:rsid w:val="00605C89"/>
    <w:rsid w:val="00611D88"/>
    <w:rsid w:val="006239AB"/>
    <w:rsid w:val="00660851"/>
    <w:rsid w:val="00673D11"/>
    <w:rsid w:val="00692A6D"/>
    <w:rsid w:val="006C5210"/>
    <w:rsid w:val="006D1465"/>
    <w:rsid w:val="006D478A"/>
    <w:rsid w:val="007100BD"/>
    <w:rsid w:val="0071289B"/>
    <w:rsid w:val="0071481A"/>
    <w:rsid w:val="00745530"/>
    <w:rsid w:val="007560C7"/>
    <w:rsid w:val="0076163B"/>
    <w:rsid w:val="007B14C8"/>
    <w:rsid w:val="007C0939"/>
    <w:rsid w:val="007C2923"/>
    <w:rsid w:val="007C6989"/>
    <w:rsid w:val="007E7013"/>
    <w:rsid w:val="007F68AF"/>
    <w:rsid w:val="008012E9"/>
    <w:rsid w:val="008049C3"/>
    <w:rsid w:val="00816336"/>
    <w:rsid w:val="008202DB"/>
    <w:rsid w:val="0085765D"/>
    <w:rsid w:val="0089322A"/>
    <w:rsid w:val="008A6190"/>
    <w:rsid w:val="008B0CA3"/>
    <w:rsid w:val="008B513A"/>
    <w:rsid w:val="008D5BA0"/>
    <w:rsid w:val="008F54E3"/>
    <w:rsid w:val="008F7426"/>
    <w:rsid w:val="00933B21"/>
    <w:rsid w:val="00951865"/>
    <w:rsid w:val="0095548E"/>
    <w:rsid w:val="00963F90"/>
    <w:rsid w:val="00970FF0"/>
    <w:rsid w:val="00972415"/>
    <w:rsid w:val="00983AA6"/>
    <w:rsid w:val="00985B05"/>
    <w:rsid w:val="00996B35"/>
    <w:rsid w:val="009B35EE"/>
    <w:rsid w:val="009E4F21"/>
    <w:rsid w:val="009F308D"/>
    <w:rsid w:val="00A05675"/>
    <w:rsid w:val="00A378AA"/>
    <w:rsid w:val="00A72A3D"/>
    <w:rsid w:val="00A746AE"/>
    <w:rsid w:val="00A74B27"/>
    <w:rsid w:val="00A82431"/>
    <w:rsid w:val="00AA0299"/>
    <w:rsid w:val="00AA3844"/>
    <w:rsid w:val="00AD2F92"/>
    <w:rsid w:val="00AE517C"/>
    <w:rsid w:val="00B31029"/>
    <w:rsid w:val="00B31BC2"/>
    <w:rsid w:val="00B61441"/>
    <w:rsid w:val="00B7497C"/>
    <w:rsid w:val="00BA371B"/>
    <w:rsid w:val="00BD27D6"/>
    <w:rsid w:val="00BD5921"/>
    <w:rsid w:val="00BE4730"/>
    <w:rsid w:val="00BF7EEB"/>
    <w:rsid w:val="00C03B37"/>
    <w:rsid w:val="00C17C2F"/>
    <w:rsid w:val="00C23571"/>
    <w:rsid w:val="00C474EA"/>
    <w:rsid w:val="00C50122"/>
    <w:rsid w:val="00C66E31"/>
    <w:rsid w:val="00C8794D"/>
    <w:rsid w:val="00CA4366"/>
    <w:rsid w:val="00CA5AD5"/>
    <w:rsid w:val="00CA7EF6"/>
    <w:rsid w:val="00CB12C8"/>
    <w:rsid w:val="00CC69B5"/>
    <w:rsid w:val="00CE59FF"/>
    <w:rsid w:val="00D005B5"/>
    <w:rsid w:val="00D50DA6"/>
    <w:rsid w:val="00D511A1"/>
    <w:rsid w:val="00D60CA8"/>
    <w:rsid w:val="00D62CF0"/>
    <w:rsid w:val="00D72B3F"/>
    <w:rsid w:val="00D91BB2"/>
    <w:rsid w:val="00DB507C"/>
    <w:rsid w:val="00DB7041"/>
    <w:rsid w:val="00DE75EE"/>
    <w:rsid w:val="00E07014"/>
    <w:rsid w:val="00E10F8E"/>
    <w:rsid w:val="00E31871"/>
    <w:rsid w:val="00E35006"/>
    <w:rsid w:val="00E409AC"/>
    <w:rsid w:val="00E52A61"/>
    <w:rsid w:val="00E5307C"/>
    <w:rsid w:val="00E5663F"/>
    <w:rsid w:val="00E56E86"/>
    <w:rsid w:val="00E574C8"/>
    <w:rsid w:val="00E72A81"/>
    <w:rsid w:val="00E753B8"/>
    <w:rsid w:val="00EF133A"/>
    <w:rsid w:val="00EF2686"/>
    <w:rsid w:val="00F03919"/>
    <w:rsid w:val="00F16AE2"/>
    <w:rsid w:val="00F335D0"/>
    <w:rsid w:val="00F3743A"/>
    <w:rsid w:val="00F40AC0"/>
    <w:rsid w:val="00F43B37"/>
    <w:rsid w:val="00F60612"/>
    <w:rsid w:val="00F61470"/>
    <w:rsid w:val="00F73C30"/>
    <w:rsid w:val="00F76BDA"/>
    <w:rsid w:val="00F92238"/>
    <w:rsid w:val="00FC3EF9"/>
    <w:rsid w:val="00FD1FBD"/>
    <w:rsid w:val="00FD31BA"/>
    <w:rsid w:val="00FD3865"/>
    <w:rsid w:val="00FD6915"/>
    <w:rsid w:val="00FE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C67B"/>
  <w15:docId w15:val="{B0B7DA4A-D25B-4279-92B2-AAA255E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82515"/>
    <w:pPr>
      <w:ind w:left="720"/>
      <w:contextualSpacing/>
    </w:pPr>
  </w:style>
  <w:style w:type="table" w:styleId="a5">
    <w:name w:val="Table Grid"/>
    <w:basedOn w:val="a1"/>
    <w:uiPriority w:val="39"/>
    <w:rsid w:val="001A66C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005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005B5"/>
    <w:rPr>
      <w:rFonts w:ascii="Times New Roman" w:eastAsia="Times New Roman" w:hAnsi="Times New Roman" w:cs="Times New Roman"/>
      <w:sz w:val="24"/>
      <w:szCs w:val="24"/>
      <w:lang w:eastAsia="ru-RU"/>
    </w:rPr>
  </w:style>
  <w:style w:type="paragraph" w:styleId="a8">
    <w:name w:val="Body Text Indent"/>
    <w:basedOn w:val="a"/>
    <w:link w:val="a9"/>
    <w:rsid w:val="00355EE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355EE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56DF-662C-4C3A-A464-6F536D2F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12</Pages>
  <Words>3252</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Араксия Мурадян</cp:lastModifiedBy>
  <cp:revision>130</cp:revision>
  <dcterms:created xsi:type="dcterms:W3CDTF">2023-05-18T10:43:00Z</dcterms:created>
  <dcterms:modified xsi:type="dcterms:W3CDTF">2023-10-02T07:52:00Z</dcterms:modified>
</cp:coreProperties>
</file>