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268"/>
        <w:gridCol w:w="2552"/>
        <w:gridCol w:w="283"/>
        <w:gridCol w:w="4253"/>
        <w:gridCol w:w="567"/>
      </w:tblGrid>
      <w:tr w:rsidR="00342D7D" w:rsidRPr="0083440E" w:rsidTr="004A2DEB">
        <w:trPr>
          <w:trHeight w:hRule="exact" w:val="694"/>
        </w:trPr>
        <w:tc>
          <w:tcPr>
            <w:tcW w:w="9923" w:type="dxa"/>
            <w:gridSpan w:val="5"/>
          </w:tcPr>
          <w:p w:rsidR="00342D7D" w:rsidRPr="0083440E" w:rsidRDefault="00342D7D" w:rsidP="004A2D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83440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D7D" w:rsidRPr="0083440E" w:rsidTr="004A2DEB">
        <w:trPr>
          <w:trHeight w:hRule="exact" w:val="448"/>
        </w:trPr>
        <w:tc>
          <w:tcPr>
            <w:tcW w:w="2268" w:type="dxa"/>
          </w:tcPr>
          <w:p w:rsidR="00342D7D" w:rsidRPr="0083440E" w:rsidRDefault="00342D7D" w:rsidP="004A2DEB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D7D" w:rsidRPr="0083440E" w:rsidRDefault="00342D7D" w:rsidP="004A2DEB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42D7D" w:rsidRPr="0083440E" w:rsidRDefault="00342D7D" w:rsidP="004A2DEB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2D7D" w:rsidRPr="0083440E" w:rsidRDefault="00342D7D" w:rsidP="004A2DEB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D7D" w:rsidRPr="0083440E" w:rsidRDefault="00342D7D" w:rsidP="004A2DEB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42D7D" w:rsidRPr="0083440E" w:rsidTr="004A2DEB">
        <w:trPr>
          <w:trHeight w:hRule="exact" w:val="277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2D7D" w:rsidRPr="0083440E" w:rsidRDefault="00342D7D" w:rsidP="004A2D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42D7D" w:rsidRPr="0083440E" w:rsidTr="004A2DEB">
        <w:trPr>
          <w:trHeight w:hRule="exact" w:val="138"/>
        </w:trPr>
        <w:tc>
          <w:tcPr>
            <w:tcW w:w="2268" w:type="dxa"/>
          </w:tcPr>
          <w:p w:rsidR="00342D7D" w:rsidRPr="0083440E" w:rsidRDefault="00342D7D" w:rsidP="004A2D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D7D" w:rsidRPr="0083440E" w:rsidRDefault="00342D7D" w:rsidP="004A2D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42D7D" w:rsidRPr="0083440E" w:rsidRDefault="00342D7D" w:rsidP="004A2D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2D7D" w:rsidRPr="0083440E" w:rsidRDefault="00342D7D" w:rsidP="004A2D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D7D" w:rsidRPr="0083440E" w:rsidRDefault="00342D7D" w:rsidP="004A2D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42D7D" w:rsidRPr="0083440E" w:rsidTr="004A2DEB">
        <w:trPr>
          <w:trHeight w:hRule="exact" w:val="1250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2D7D" w:rsidRPr="0083440E" w:rsidRDefault="00342D7D" w:rsidP="004A2D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:rsidR="00342D7D" w:rsidRPr="0083440E" w:rsidRDefault="00342D7D" w:rsidP="004A2D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:rsidR="00342D7D" w:rsidRPr="0083440E" w:rsidRDefault="00342D7D" w:rsidP="004A2D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:rsidR="00342D7D" w:rsidRPr="0083440E" w:rsidRDefault="00342D7D" w:rsidP="004A2D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(ДГТУ)</w:t>
            </w:r>
          </w:p>
        </w:tc>
      </w:tr>
      <w:tr w:rsidR="00342D7D" w:rsidRPr="0083440E" w:rsidTr="004A2DEB">
        <w:trPr>
          <w:trHeight w:hRule="exact" w:val="2222"/>
        </w:trPr>
        <w:tc>
          <w:tcPr>
            <w:tcW w:w="2268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42D7D" w:rsidRPr="0083440E" w:rsidTr="004A2DEB">
        <w:trPr>
          <w:trHeight w:hRule="exact" w:val="946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ОЦЕНОЧНЫЕ МАТЕРИАЛЫ (ОЦЕНОЧНЫЕ СРЕДСТВА)</w:t>
            </w:r>
          </w:p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для проведения текущей и промежуточной аттестации</w:t>
            </w:r>
          </w:p>
        </w:tc>
      </w:tr>
      <w:tr w:rsidR="00342D7D" w:rsidRPr="004F537F" w:rsidTr="004A2DEB">
        <w:trPr>
          <w:trHeight w:hRule="exact" w:val="301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2D7D" w:rsidRPr="004F537F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 дисциплине</w:t>
            </w:r>
          </w:p>
          <w:p w:rsidR="00342D7D" w:rsidRPr="004F537F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Генетическая инженерия</w:t>
            </w: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42D7D" w:rsidRPr="004F537F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342D7D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для обучающихся по основной профессиональной образовательной программе</w:t>
            </w:r>
          </w:p>
          <w:p w:rsidR="00342D7D" w:rsidRPr="004F537F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D7D" w:rsidRPr="004B2B13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2B13">
              <w:rPr>
                <w:rFonts w:ascii="Times New Roman" w:hAnsi="Times New Roman" w:cs="Times New Roman"/>
                <w:sz w:val="28"/>
                <w:szCs w:val="28"/>
              </w:rPr>
              <w:t>35.03.08 Генетика и селекция рыб</w:t>
            </w:r>
            <w:r w:rsidRPr="004F537F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:rsidR="00342D7D" w:rsidRPr="004F537F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342D7D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>35.03.08 Водные биоресурсы и аквакультура</w:t>
            </w:r>
            <w:r w:rsidRPr="004F53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342D7D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D7D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D7D" w:rsidRPr="004F537F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2D7D" w:rsidRPr="0083440E" w:rsidTr="004A2DEB">
        <w:trPr>
          <w:trHeight w:hRule="exact" w:val="589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2D7D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D7D" w:rsidRPr="00E75521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2B13">
              <w:rPr>
                <w:rFonts w:ascii="Times New Roman" w:hAnsi="Times New Roman" w:cs="Times New Roman"/>
                <w:sz w:val="28"/>
                <w:szCs w:val="28"/>
              </w:rPr>
              <w:t>35.03.08 Генетика и селекция рыб</w:t>
            </w:r>
          </w:p>
        </w:tc>
      </w:tr>
      <w:tr w:rsidR="00342D7D" w:rsidRPr="0083440E" w:rsidTr="004A2DEB">
        <w:trPr>
          <w:trHeight w:hRule="exact" w:val="972"/>
        </w:trPr>
        <w:tc>
          <w:tcPr>
            <w:tcW w:w="2268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D7D" w:rsidRPr="0083440E" w:rsidTr="004A2DEB">
        <w:trPr>
          <w:trHeight w:hRule="exact" w:val="724"/>
        </w:trPr>
        <w:tc>
          <w:tcPr>
            <w:tcW w:w="2268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:rsidR="00342D7D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42D7D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42D7D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42D7D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42D7D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42D7D" w:rsidRPr="0083440E" w:rsidTr="004A2DEB">
        <w:trPr>
          <w:trHeight w:hRule="exact" w:val="724"/>
        </w:trPr>
        <w:tc>
          <w:tcPr>
            <w:tcW w:w="2268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:rsidR="00342D7D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D7D" w:rsidRPr="0083440E" w:rsidRDefault="00342D7D" w:rsidP="004A2DEB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42D7D" w:rsidRPr="0083440E" w:rsidTr="004A2DEB">
        <w:trPr>
          <w:trHeight w:hRule="exact" w:val="206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2D7D" w:rsidRDefault="00342D7D" w:rsidP="004A2DE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42D7D" w:rsidRDefault="00342D7D" w:rsidP="004A2DE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42D7D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42D7D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42D7D" w:rsidRDefault="00342D7D" w:rsidP="004A2DE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42D7D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42D7D" w:rsidRPr="00A033E9" w:rsidRDefault="00342D7D" w:rsidP="004A2D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2023</w:t>
            </w: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342D7D" w:rsidRPr="0083440E" w:rsidRDefault="00342D7D" w:rsidP="00342D7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3440E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342D7D" w:rsidRPr="0083440E" w:rsidRDefault="00342D7D" w:rsidP="00342D7D">
      <w:pPr>
        <w:spacing w:after="29" w:line="360" w:lineRule="auto"/>
        <w:ind w:right="356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 согласования</w:t>
      </w:r>
    </w:p>
    <w:p w:rsidR="00342D7D" w:rsidRPr="0083440E" w:rsidRDefault="00342D7D" w:rsidP="00342D7D">
      <w:pPr>
        <w:spacing w:after="29" w:line="360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Оценочные материалы (оценочные средства) </w:t>
      </w:r>
    </w:p>
    <w:p w:rsidR="00342D7D" w:rsidRPr="0083440E" w:rsidRDefault="00342D7D" w:rsidP="00342D7D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отокол 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9 от «20» апреля 2023 г.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42D7D" w:rsidRPr="0083440E" w:rsidRDefault="00342D7D" w:rsidP="00342D7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 (и)</w:t>
      </w:r>
    </w:p>
    <w:p w:rsidR="00342D7D" w:rsidRPr="00631779" w:rsidRDefault="00342D7D" w:rsidP="00342D7D">
      <w:pPr>
        <w:spacing w:after="13" w:line="268" w:lineRule="auto"/>
        <w:ind w:right="2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79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31779">
        <w:rPr>
          <w:rFonts w:ascii="Times New Roman" w:hAnsi="Times New Roman" w:cs="Times New Roman"/>
          <w:sz w:val="28"/>
          <w:szCs w:val="28"/>
        </w:rPr>
        <w:t>.н., доцент кафедры</w:t>
      </w:r>
    </w:p>
    <w:p w:rsidR="00342D7D" w:rsidRPr="003B441A" w:rsidRDefault="00342D7D" w:rsidP="00342D7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79">
        <w:rPr>
          <w:rFonts w:ascii="Times New Roman" w:hAnsi="Times New Roman" w:cs="Times New Roman"/>
          <w:sz w:val="28"/>
          <w:szCs w:val="28"/>
        </w:rPr>
        <w:t>«</w:t>
      </w:r>
      <w:r w:rsidRPr="007A5D4B"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631779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    </w:t>
      </w:r>
      <w:r w:rsidRPr="00961E8D">
        <w:rPr>
          <w:sz w:val="28"/>
          <w:szCs w:val="28"/>
        </w:rPr>
        <w:t xml:space="preserve"> </w:t>
      </w:r>
      <w:r w:rsidRPr="0063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6330F9">
        <w:rPr>
          <w:rFonts w:ascii="Times New Roman" w:hAnsi="Times New Roman" w:cs="Times New Roman"/>
          <w:sz w:val="28"/>
          <w:szCs w:val="28"/>
        </w:rPr>
        <w:t xml:space="preserve">    А.Р. Нейдорф</w:t>
      </w:r>
    </w:p>
    <w:p w:rsidR="00342D7D" w:rsidRPr="002A3AB9" w:rsidRDefault="00342D7D" w:rsidP="00342D7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A3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:rsidR="00342D7D" w:rsidRPr="0083440E" w:rsidRDefault="00342D7D" w:rsidP="00342D7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</w:t>
      </w:r>
      <w:r w:rsidRP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апреля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342D7D" w:rsidRDefault="00342D7D" w:rsidP="00342D7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2D7D" w:rsidRPr="0083440E" w:rsidRDefault="00342D7D" w:rsidP="00342D7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УНП, ответственного за реализацию ОПОП</w:t>
      </w:r>
    </w:p>
    <w:p w:rsidR="00342D7D" w:rsidRPr="00396480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342D7D" w:rsidRDefault="00342D7D" w:rsidP="00342D7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A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аквакультуры</w:t>
      </w: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Г.Г. Матишов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42D7D" w:rsidRPr="0083440E" w:rsidRDefault="00342D7D" w:rsidP="00342D7D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:rsidR="00342D7D" w:rsidRDefault="00342D7D" w:rsidP="00342D7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342D7D" w:rsidRPr="0083440E" w:rsidRDefault="00342D7D" w:rsidP="00342D7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2D7D" w:rsidRPr="0083440E" w:rsidRDefault="00342D7D" w:rsidP="00342D7D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научно-методического совета по УГН (С)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1779">
        <w:rPr>
          <w:rFonts w:ascii="Times New Roman" w:hAnsi="Times New Roman" w:cs="Times New Roman"/>
          <w:sz w:val="28"/>
          <w:szCs w:val="28"/>
        </w:rPr>
        <w:t>.00.00 «</w:t>
      </w:r>
      <w:r w:rsidRPr="00A55256">
        <w:rPr>
          <w:rFonts w:ascii="Times New Roman" w:hAnsi="Times New Roman" w:cs="Times New Roman"/>
          <w:sz w:val="28"/>
          <w:szCs w:val="28"/>
        </w:rPr>
        <w:t xml:space="preserve">Сельское, лесное и </w:t>
      </w:r>
      <w:r>
        <w:rPr>
          <w:rFonts w:ascii="Times New Roman" w:hAnsi="Times New Roman" w:cs="Times New Roman"/>
          <w:sz w:val="28"/>
          <w:szCs w:val="28"/>
        </w:rPr>
        <w:t>рыбное хозяйство</w:t>
      </w:r>
      <w:r w:rsidRPr="00631779">
        <w:rPr>
          <w:rFonts w:ascii="Times New Roman" w:hAnsi="Times New Roman" w:cs="Times New Roman"/>
          <w:sz w:val="28"/>
          <w:szCs w:val="28"/>
        </w:rPr>
        <w:t xml:space="preserve">» </w:t>
      </w:r>
      <w:r w:rsidRPr="006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 от «</w:t>
      </w:r>
      <w:r w:rsidRPr="006330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19» мая  2023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42D7D" w:rsidRDefault="00342D7D" w:rsidP="00342D7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НМС по УГН (С) _____________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Д.В. Рудой</w:t>
      </w:r>
    </w:p>
    <w:p w:rsidR="00342D7D" w:rsidRDefault="00342D7D" w:rsidP="00342D7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п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одпись</w:t>
      </w:r>
    </w:p>
    <w:p w:rsidR="00342D7D" w:rsidRPr="0083440E" w:rsidRDefault="00342D7D" w:rsidP="00342D7D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330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«19» ___</w:t>
      </w:r>
      <w:r w:rsidRPr="006330F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6330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 2023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342D7D" w:rsidRPr="00A2653F" w:rsidRDefault="00342D7D" w:rsidP="00342D7D">
      <w:pPr>
        <w:spacing w:after="15" w:line="268" w:lineRule="auto"/>
        <w:ind w:firstLine="567"/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</w:pPr>
      <w:r w:rsidRPr="009517BF">
        <w:rPr>
          <w:rFonts w:ascii="Times New Roman" w:eastAsiaTheme="minorEastAsia" w:hAnsi="Times New Roman" w:cs="Times New Roman"/>
          <w:bCs/>
          <w:color w:val="000000"/>
          <w:sz w:val="28"/>
          <w:szCs w:val="24"/>
        </w:rPr>
        <w:br w:type="page"/>
      </w: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342D7D" w:rsidRPr="0083440E" w:rsidTr="004A2DEB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:rsidR="00342D7D" w:rsidRPr="0083440E" w:rsidRDefault="00342D7D" w:rsidP="004A2DEB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342D7D" w:rsidRPr="0083440E" w:rsidTr="004A2DEB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D7D" w:rsidRPr="002E7417" w:rsidRDefault="00342D7D" w:rsidP="004A2D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417">
              <w:rPr>
                <w:rFonts w:ascii="Times New Roman" w:hAnsi="Times New Roman" w:cs="Times New Roman"/>
                <w:bCs/>
                <w:sz w:val="28"/>
                <w:szCs w:val="28"/>
              </w:rPr>
              <w:t>ПК-1: Организует процессы выращивания гидробионтов</w:t>
            </w:r>
          </w:p>
          <w:p w:rsidR="00342D7D" w:rsidRPr="002E7417" w:rsidRDefault="00342D7D" w:rsidP="004A2D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417">
              <w:rPr>
                <w:rFonts w:ascii="Times New Roman" w:hAnsi="Times New Roman" w:cs="Times New Roman"/>
                <w:bCs/>
                <w:sz w:val="28"/>
                <w:szCs w:val="28"/>
              </w:rPr>
              <w:t>ПК-1.2: Знает основные породы и специфику выращивания объектов декоративной аквакультуры</w:t>
            </w:r>
          </w:p>
          <w:p w:rsidR="00342D7D" w:rsidRPr="002E7417" w:rsidRDefault="00342D7D" w:rsidP="004A2D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4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ПК-1.2.1</w:t>
            </w:r>
            <w:r w:rsidRPr="002E7417">
              <w:rPr>
                <w:rFonts w:ascii="Times New Roman" w:hAnsi="Times New Roman" w:cs="Times New Roman"/>
                <w:sz w:val="28"/>
                <w:szCs w:val="28"/>
              </w:rPr>
              <w:t>Способен организовать выращивание декоративных объектов аквакультуры</w:t>
            </w:r>
          </w:p>
          <w:p w:rsidR="00342D7D" w:rsidRPr="002E7417" w:rsidRDefault="00342D7D" w:rsidP="004A2D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4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ПК-1.2.2</w:t>
            </w:r>
            <w:r w:rsidRPr="002E7417">
              <w:rPr>
                <w:rFonts w:ascii="Times New Roman" w:hAnsi="Times New Roman" w:cs="Times New Roman"/>
                <w:sz w:val="28"/>
                <w:szCs w:val="28"/>
              </w:rPr>
              <w:t>Способен организовать выращивание декоративных объектов аквакультуры, выделить перспективные для выращивания виды</w:t>
            </w:r>
          </w:p>
          <w:p w:rsidR="00342D7D" w:rsidRPr="002E7417" w:rsidRDefault="00342D7D" w:rsidP="004A2DEB">
            <w:pPr>
              <w:spacing w:after="0" w:line="240" w:lineRule="auto"/>
              <w:ind w:firstLine="709"/>
              <w:jc w:val="both"/>
            </w:pPr>
            <w:r w:rsidRPr="002E74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ПК-1.2.3</w:t>
            </w:r>
            <w:r w:rsidRPr="002E7417">
              <w:rPr>
                <w:rFonts w:ascii="Times New Roman" w:hAnsi="Times New Roman" w:cs="Times New Roman"/>
                <w:sz w:val="28"/>
                <w:szCs w:val="28"/>
              </w:rPr>
              <w:t>Способен организовать выращивание декоративных объектов аквакультуры, выделить перспективные для выращивания виды, создавать оптимальные условия для жизнедеятельности декоративных объектов</w:t>
            </w:r>
          </w:p>
        </w:tc>
      </w:tr>
    </w:tbl>
    <w:p w:rsidR="00342D7D" w:rsidRPr="0083440E" w:rsidRDefault="00342D7D" w:rsidP="00342D7D">
      <w:pPr>
        <w:spacing w:after="200" w:line="276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342D7D" w:rsidRDefault="00342D7D" w:rsidP="00342D7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342D7D" w:rsidRDefault="00342D7D" w:rsidP="00342D7D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2D7D" w:rsidRPr="0083440E" w:rsidRDefault="00342D7D" w:rsidP="00342D7D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1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1.1. Формирование компетенций в процессе изучения дисциплины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/>
      </w:tblPr>
      <w:tblGrid>
        <w:gridCol w:w="1134"/>
        <w:gridCol w:w="2268"/>
        <w:gridCol w:w="1843"/>
        <w:gridCol w:w="1274"/>
        <w:gridCol w:w="1701"/>
        <w:gridCol w:w="1419"/>
      </w:tblGrid>
      <w:tr w:rsidR="00342D7D" w:rsidRPr="0083440E" w:rsidTr="004A2DEB">
        <w:trPr>
          <w:trHeight w:val="20"/>
          <w:tblHeader/>
        </w:trPr>
        <w:tc>
          <w:tcPr>
            <w:tcW w:w="1134" w:type="dxa"/>
          </w:tcPr>
          <w:p w:rsidR="00342D7D" w:rsidRPr="0083440E" w:rsidRDefault="00342D7D" w:rsidP="004A2DEB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освоения </w:t>
            </w:r>
          </w:p>
        </w:tc>
        <w:tc>
          <w:tcPr>
            <w:tcW w:w="2268" w:type="dxa"/>
          </w:tcPr>
          <w:p w:rsidR="00342D7D" w:rsidRPr="0083440E" w:rsidRDefault="00342D7D" w:rsidP="004A2DEB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обучения (показатели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1843" w:type="dxa"/>
          </w:tcPr>
          <w:p w:rsidR="00342D7D" w:rsidRPr="0083440E" w:rsidRDefault="00342D7D" w:rsidP="004A2DEB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:rsidR="00342D7D" w:rsidRPr="0083440E" w:rsidRDefault="00342D7D" w:rsidP="004A2DEB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:rsidR="00342D7D" w:rsidRPr="0083440E" w:rsidRDefault="00342D7D" w:rsidP="004A2DEB">
            <w:pPr>
              <w:spacing w:after="0"/>
              <w:ind w:right="59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Оценочные материалы </w:t>
            </w:r>
          </w:p>
          <w:p w:rsidR="00342D7D" w:rsidRPr="0083440E" w:rsidRDefault="00342D7D" w:rsidP="004A2DEB">
            <w:pPr>
              <w:spacing w:after="0" w:line="238" w:lineRule="auto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(оценочные средства), используемые для оценки уровня </w:t>
            </w:r>
          </w:p>
          <w:p w:rsidR="00342D7D" w:rsidRPr="0083440E" w:rsidRDefault="00342D7D" w:rsidP="004A2DEB">
            <w:pPr>
              <w:spacing w:after="0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сформированности компетенции </w:t>
            </w:r>
          </w:p>
        </w:tc>
        <w:tc>
          <w:tcPr>
            <w:tcW w:w="1419" w:type="dxa"/>
          </w:tcPr>
          <w:p w:rsidR="00342D7D" w:rsidRPr="0083440E" w:rsidRDefault="00342D7D" w:rsidP="004A2DEB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оценивания компетенций </w:t>
            </w:r>
          </w:p>
        </w:tc>
      </w:tr>
      <w:tr w:rsidR="00342D7D" w:rsidRPr="0083440E" w:rsidTr="004A2DEB">
        <w:trPr>
          <w:trHeight w:val="20"/>
        </w:trPr>
        <w:tc>
          <w:tcPr>
            <w:tcW w:w="1134" w:type="dxa"/>
          </w:tcPr>
          <w:p w:rsidR="00342D7D" w:rsidRPr="009517BF" w:rsidRDefault="00342D7D" w:rsidP="004A2DEB">
            <w:pPr>
              <w:spacing w:after="0"/>
              <w:ind w:righ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E7417">
              <w:rPr>
                <w:rFonts w:ascii="Times New Roman" w:hAnsi="Times New Roman" w:cs="Times New Roman"/>
                <w:bCs/>
                <w:sz w:val="28"/>
                <w:szCs w:val="28"/>
              </w:rPr>
              <w:t>ПК-1:</w:t>
            </w:r>
          </w:p>
        </w:tc>
        <w:tc>
          <w:tcPr>
            <w:tcW w:w="2268" w:type="dxa"/>
          </w:tcPr>
          <w:p w:rsidR="00342D7D" w:rsidRPr="003E027F" w:rsidRDefault="00342D7D" w:rsidP="004A2D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7417"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Организует процессы выращивания гидробионтов</w:t>
            </w:r>
          </w:p>
        </w:tc>
        <w:tc>
          <w:tcPr>
            <w:tcW w:w="1843" w:type="dxa"/>
          </w:tcPr>
          <w:p w:rsidR="00342D7D" w:rsidRPr="00856C35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Лекционные занятия,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342D7D" w:rsidRPr="00856C35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консультации;</w:t>
            </w:r>
            <w:r w:rsidRPr="00856C35">
              <w:rPr>
                <w:sz w:val="24"/>
                <w:szCs w:val="24"/>
              </w:rPr>
              <w:t xml:space="preserve">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:rsidR="00342D7D" w:rsidRPr="00856C35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342D7D" w:rsidRPr="00856C35" w:rsidRDefault="00342D7D" w:rsidP="004A2DEB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342D7D" w:rsidRPr="00856C35" w:rsidRDefault="00342D7D" w:rsidP="004A2DEB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:rsidR="00342D7D" w:rsidRPr="00856C35" w:rsidRDefault="00342D7D" w:rsidP="004A2D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 тестовых заданий, </w:t>
            </w: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к экзамену,</w:t>
            </w:r>
          </w:p>
          <w:p w:rsidR="00342D7D" w:rsidRPr="00856C35" w:rsidRDefault="00342D7D" w:rsidP="004A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</w:p>
        </w:tc>
        <w:tc>
          <w:tcPr>
            <w:tcW w:w="1419" w:type="dxa"/>
          </w:tcPr>
          <w:p w:rsidR="00342D7D" w:rsidRPr="00856C35" w:rsidRDefault="00342D7D" w:rsidP="004A2DEB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Ответы на вопросы к экзамену, ответы на вопросы самоконтроля (устный опрос), выполнение тестовых заданий, ответы на вопросы преподавателя в рамках занятия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42D7D" w:rsidRDefault="00342D7D" w:rsidP="00342D7D">
      <w:r>
        <w:br w:type="page"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/>
      </w:tblPr>
      <w:tblGrid>
        <w:gridCol w:w="1134"/>
        <w:gridCol w:w="2268"/>
        <w:gridCol w:w="1843"/>
        <w:gridCol w:w="1274"/>
        <w:gridCol w:w="1701"/>
        <w:gridCol w:w="1419"/>
      </w:tblGrid>
      <w:tr w:rsidR="00342D7D" w:rsidRPr="0083440E" w:rsidTr="004A2DEB">
        <w:trPr>
          <w:trHeight w:val="20"/>
        </w:trPr>
        <w:tc>
          <w:tcPr>
            <w:tcW w:w="1134" w:type="dxa"/>
          </w:tcPr>
          <w:p w:rsidR="00342D7D" w:rsidRPr="009517BF" w:rsidRDefault="00342D7D" w:rsidP="004A2D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E74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ПК-1.2</w:t>
            </w:r>
          </w:p>
        </w:tc>
        <w:tc>
          <w:tcPr>
            <w:tcW w:w="2268" w:type="dxa"/>
          </w:tcPr>
          <w:p w:rsidR="00342D7D" w:rsidRPr="002E7417" w:rsidRDefault="00342D7D" w:rsidP="004A2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E7417">
              <w:rPr>
                <w:rFonts w:ascii="Times New Roman" w:hAnsi="Times New Roman" w:cs="Times New Roman"/>
                <w:bCs/>
                <w:sz w:val="24"/>
                <w:szCs w:val="28"/>
              </w:rPr>
              <w:t>Знает основные породы и специфику выращивания объектов декоративной аквакультуры</w:t>
            </w:r>
          </w:p>
          <w:p w:rsidR="00342D7D" w:rsidRPr="00F71A8D" w:rsidRDefault="00342D7D" w:rsidP="004A2D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D7D" w:rsidRPr="001A1CDC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342D7D" w:rsidRPr="001A1CDC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:rsidR="00342D7D" w:rsidRPr="001A1CDC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342D7D" w:rsidRPr="001A1CDC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:rsidR="00342D7D" w:rsidRPr="001A1CDC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:rsidR="00342D7D" w:rsidRPr="0083440E" w:rsidRDefault="00342D7D" w:rsidP="004A2DEB">
            <w:pPr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342D7D" w:rsidRPr="0083440E" w:rsidRDefault="00342D7D" w:rsidP="004A2DE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:rsidR="00342D7D" w:rsidRPr="001A1CDC" w:rsidRDefault="00342D7D" w:rsidP="004A2D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экзамену,</w:t>
            </w:r>
          </w:p>
          <w:p w:rsidR="00342D7D" w:rsidRPr="00AB3F20" w:rsidRDefault="00342D7D" w:rsidP="004A2D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2D7D" w:rsidRPr="00AB3F20" w:rsidRDefault="00342D7D" w:rsidP="004A2D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:rsidR="00342D7D" w:rsidRPr="0083440E" w:rsidRDefault="00342D7D" w:rsidP="004A2DEB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:rsidR="00342D7D" w:rsidRPr="0083440E" w:rsidRDefault="00342D7D" w:rsidP="004A2DE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экзамену,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самоконтроля (устный опрос), 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342D7D" w:rsidRPr="0083440E" w:rsidTr="004A2DEB">
        <w:trPr>
          <w:trHeight w:val="20"/>
        </w:trPr>
        <w:tc>
          <w:tcPr>
            <w:tcW w:w="1134" w:type="dxa"/>
          </w:tcPr>
          <w:p w:rsidR="00342D7D" w:rsidRPr="009517BF" w:rsidRDefault="00342D7D" w:rsidP="004A2D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E74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ПК-1.2.1</w:t>
            </w:r>
          </w:p>
        </w:tc>
        <w:tc>
          <w:tcPr>
            <w:tcW w:w="2268" w:type="dxa"/>
          </w:tcPr>
          <w:p w:rsidR="00342D7D" w:rsidRPr="00F55F5E" w:rsidRDefault="00342D7D" w:rsidP="004A2D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5F5E">
              <w:rPr>
                <w:rFonts w:ascii="Times New Roman" w:hAnsi="Times New Roman" w:cs="Times New Roman"/>
                <w:sz w:val="24"/>
                <w:szCs w:val="28"/>
              </w:rPr>
              <w:t>Способен организовать выращивание декоративных объектов аквакультуры</w:t>
            </w:r>
          </w:p>
          <w:p w:rsidR="00342D7D" w:rsidRPr="00F71A8D" w:rsidRDefault="00342D7D" w:rsidP="004A2D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342D7D" w:rsidRPr="001A1CDC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практические 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342D7D" w:rsidRPr="001A1CDC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:rsidR="00342D7D" w:rsidRPr="001A1CDC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342D7D" w:rsidRPr="001A1CDC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:rsidR="00342D7D" w:rsidRPr="001A1CDC" w:rsidRDefault="00342D7D" w:rsidP="004A2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:rsidR="00342D7D" w:rsidRPr="0083440E" w:rsidRDefault="00342D7D" w:rsidP="004A2DEB">
            <w:pPr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342D7D" w:rsidRPr="0083440E" w:rsidRDefault="00342D7D" w:rsidP="004A2DE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:rsidR="00342D7D" w:rsidRPr="001A1CDC" w:rsidRDefault="00342D7D" w:rsidP="004A2D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 экзамену,</w:t>
            </w:r>
          </w:p>
          <w:p w:rsidR="00342D7D" w:rsidRPr="00AB3F20" w:rsidRDefault="00342D7D" w:rsidP="004A2D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практические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2D7D" w:rsidRPr="00AB3F20" w:rsidRDefault="00342D7D" w:rsidP="004A2D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практических 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  <w:p w:rsidR="00342D7D" w:rsidRPr="0083440E" w:rsidRDefault="00342D7D" w:rsidP="004A2DEB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:rsidR="00342D7D" w:rsidRPr="0083440E" w:rsidRDefault="00342D7D" w:rsidP="004A2DEB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экзамене,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преподавателя в рамках занятия</w:t>
            </w:r>
          </w:p>
        </w:tc>
      </w:tr>
    </w:tbl>
    <w:p w:rsidR="00342D7D" w:rsidRDefault="00342D7D" w:rsidP="00342D7D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342D7D" w:rsidRDefault="00342D7D" w:rsidP="00342D7D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br w:type="page"/>
      </w:r>
    </w:p>
    <w:p w:rsidR="00342D7D" w:rsidRDefault="00342D7D" w:rsidP="00342D7D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342D7D" w:rsidRPr="0083440E" w:rsidRDefault="00342D7D" w:rsidP="00342D7D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t xml:space="preserve">2. Показатели и критерии оценивания уровня сформированности компетенции и уровня освоения дисциплины в целом </w:t>
      </w:r>
    </w:p>
    <w:p w:rsidR="00342D7D" w:rsidRPr="0083440E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342D7D" w:rsidRPr="0083440E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дисциплинарное тестирование, промежуточная аттестация (оц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енивается уровень и качество подготовки по дисциплине в целом). </w:t>
      </w:r>
    </w:p>
    <w:p w:rsidR="00342D7D" w:rsidRPr="0083440E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:rsidR="00342D7D" w:rsidRPr="0083440E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:rsidR="00342D7D" w:rsidRPr="0083440E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для обучающихся очной формы обучения осуществляется </w:t>
      </w:r>
      <w:r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контрольные точки)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61 балла –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; 61–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удовлетворительно, 76-90 баллов – хорошо, 91-100 баллов - отлично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D7D" w:rsidRPr="0083440E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по заочной форме обучения выполнение всех форм работ, предусмотренных учебным планом и рабочей программой в течении семестра, является допуском к промежуточной аттестации. </w:t>
      </w:r>
    </w:p>
    <w:p w:rsidR="00342D7D" w:rsidRPr="004A5646" w:rsidRDefault="00342D7D" w:rsidP="00342D7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>
        <w:rPr>
          <w:rFonts w:ascii="Times New Roman" w:hAnsi="Times New Roman" w:cs="Times New Roman"/>
          <w:color w:val="000000"/>
          <w:sz w:val="28"/>
          <w:szCs w:val="28"/>
        </w:rPr>
        <w:t>Генетическая инженерия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форме </w:t>
      </w:r>
      <w:r w:rsidRPr="00AE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таблицах 2.1, 2.1.1 приведено весовое распределение баллов.</w:t>
      </w:r>
    </w:p>
    <w:p w:rsidR="00342D7D" w:rsidRDefault="00342D7D" w:rsidP="00342D7D">
      <w:pP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 w:type="page"/>
      </w:r>
    </w:p>
    <w:p w:rsidR="00342D7D" w:rsidRPr="00BD0EA7" w:rsidRDefault="00342D7D" w:rsidP="00342D7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342D7D" w:rsidRPr="0083440E" w:rsidRDefault="00342D7D" w:rsidP="00342D7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 Распределение баллов по дисциплине (очная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1"/>
        <w:gridCol w:w="1676"/>
        <w:gridCol w:w="1417"/>
        <w:gridCol w:w="1276"/>
        <w:gridCol w:w="30"/>
      </w:tblGrid>
      <w:tr w:rsidR="00342D7D" w:rsidRPr="0083440E" w:rsidTr="004A2DEB">
        <w:trPr>
          <w:gridAfter w:val="1"/>
          <w:wAfter w:w="30" w:type="dxa"/>
          <w:cantSplit/>
          <w:trHeight w:val="248"/>
        </w:trPr>
        <w:tc>
          <w:tcPr>
            <w:tcW w:w="5271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3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342D7D" w:rsidRPr="0083440E" w:rsidTr="004A2DEB">
        <w:trPr>
          <w:cantSplit/>
          <w:trHeight w:val="1008"/>
        </w:trPr>
        <w:tc>
          <w:tcPr>
            <w:tcW w:w="5271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76" w:type="dxa"/>
            <w:shd w:val="clear" w:color="auto" w:fill="auto"/>
          </w:tcPr>
          <w:p w:rsidR="00342D7D" w:rsidRPr="0083440E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контр. точка (тематический блок)</w:t>
            </w:r>
          </w:p>
        </w:tc>
        <w:tc>
          <w:tcPr>
            <w:tcW w:w="1417" w:type="dxa"/>
          </w:tcPr>
          <w:p w:rsidR="00342D7D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контр. точка (тематический</w:t>
            </w:r>
          </w:p>
          <w:p w:rsidR="00342D7D" w:rsidRPr="0083440E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</w:tc>
        <w:tc>
          <w:tcPr>
            <w:tcW w:w="1306" w:type="dxa"/>
            <w:gridSpan w:val="2"/>
          </w:tcPr>
          <w:p w:rsidR="00342D7D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3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контр. точка (тематический</w:t>
            </w:r>
          </w:p>
          <w:p w:rsidR="00342D7D" w:rsidRDefault="00342D7D" w:rsidP="004A2D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  <w:p w:rsidR="00342D7D" w:rsidRDefault="00342D7D" w:rsidP="004A2D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42D7D" w:rsidRPr="0083440E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342D7D" w:rsidRPr="0083440E" w:rsidTr="004A2DEB">
        <w:trPr>
          <w:cantSplit/>
          <w:trHeight w:val="248"/>
        </w:trPr>
        <w:tc>
          <w:tcPr>
            <w:tcW w:w="5271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Вес контрольной точки (тематическ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ого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блока)</w:t>
            </w:r>
          </w:p>
        </w:tc>
        <w:tc>
          <w:tcPr>
            <w:tcW w:w="1676" w:type="dxa"/>
            <w:shd w:val="clear" w:color="auto" w:fill="auto"/>
          </w:tcPr>
          <w:p w:rsidR="00342D7D" w:rsidRPr="008E37D6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417" w:type="dxa"/>
          </w:tcPr>
          <w:p w:rsidR="00342D7D" w:rsidRPr="008E37D6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306" w:type="dxa"/>
            <w:gridSpan w:val="2"/>
          </w:tcPr>
          <w:p w:rsidR="00342D7D" w:rsidRPr="008E37D6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0,2</w:t>
            </w:r>
          </w:p>
        </w:tc>
      </w:tr>
      <w:tr w:rsidR="00342D7D" w:rsidRPr="0083440E" w:rsidTr="004A2DEB">
        <w:trPr>
          <w:cantSplit/>
          <w:trHeight w:val="248"/>
        </w:trPr>
        <w:tc>
          <w:tcPr>
            <w:tcW w:w="8364" w:type="dxa"/>
            <w:gridSpan w:val="3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(100 баллов)</w:t>
            </w:r>
          </w:p>
        </w:tc>
        <w:tc>
          <w:tcPr>
            <w:tcW w:w="1306" w:type="dxa"/>
            <w:gridSpan w:val="2"/>
          </w:tcPr>
          <w:p w:rsidR="00342D7D" w:rsidRPr="0083440E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342D7D" w:rsidRPr="0083440E" w:rsidTr="004A2DEB">
        <w:trPr>
          <w:cantSplit/>
          <w:trHeight w:val="262"/>
        </w:trPr>
        <w:tc>
          <w:tcPr>
            <w:tcW w:w="5271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1676" w:type="dxa"/>
            <w:shd w:val="clear" w:color="auto" w:fill="auto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:rsidR="00342D7D" w:rsidRPr="0083440E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D7D" w:rsidRPr="0083440E" w:rsidTr="004A2DEB">
        <w:trPr>
          <w:cantSplit/>
          <w:trHeight w:val="222"/>
        </w:trPr>
        <w:tc>
          <w:tcPr>
            <w:tcW w:w="5271" w:type="dxa"/>
          </w:tcPr>
          <w:p w:rsidR="00342D7D" w:rsidRPr="00A934F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934FE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занятиях</w:t>
            </w:r>
          </w:p>
        </w:tc>
        <w:tc>
          <w:tcPr>
            <w:tcW w:w="1676" w:type="dxa"/>
            <w:shd w:val="clear" w:color="auto" w:fill="auto"/>
          </w:tcPr>
          <w:p w:rsidR="00342D7D" w:rsidRPr="00A934F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342D7D" w:rsidRPr="00A934F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:rsidR="00342D7D" w:rsidRPr="00A934FE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D7D" w:rsidRPr="0083440E" w:rsidTr="004A2DEB">
        <w:trPr>
          <w:cantSplit/>
          <w:trHeight w:val="497"/>
        </w:trPr>
        <w:tc>
          <w:tcPr>
            <w:tcW w:w="5271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лабораторных работ</w:t>
            </w:r>
          </w:p>
        </w:tc>
        <w:tc>
          <w:tcPr>
            <w:tcW w:w="1676" w:type="dxa"/>
            <w:shd w:val="clear" w:color="auto" w:fill="auto"/>
          </w:tcPr>
          <w:p w:rsidR="00342D7D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342D7D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gridSpan w:val="2"/>
          </w:tcPr>
          <w:p w:rsidR="00342D7D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D7D" w:rsidRPr="0083440E" w:rsidTr="004A2DEB">
        <w:trPr>
          <w:cantSplit/>
          <w:trHeight w:val="497"/>
        </w:trPr>
        <w:tc>
          <w:tcPr>
            <w:tcW w:w="5271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тестовых заданий</w:t>
            </w:r>
          </w:p>
        </w:tc>
        <w:tc>
          <w:tcPr>
            <w:tcW w:w="1676" w:type="dxa"/>
            <w:shd w:val="clear" w:color="auto" w:fill="auto"/>
          </w:tcPr>
          <w:p w:rsidR="00342D7D" w:rsidRPr="00362A09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42D7D" w:rsidRPr="00362A09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</w:tcPr>
          <w:p w:rsidR="00342D7D" w:rsidRPr="00362A09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2D7D" w:rsidRPr="0083440E" w:rsidTr="004A2DEB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:rsidR="00342D7D" w:rsidRPr="0083440E" w:rsidRDefault="00342D7D" w:rsidP="004A2DEB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Контрольная точка=сумма баллов за контрольную точку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×вес контрольной точки (КТ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=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       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∑КТ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100баллов</w:t>
            </w:r>
          </w:p>
        </w:tc>
      </w:tr>
      <w:tr w:rsidR="00342D7D" w:rsidRPr="00EA1554" w:rsidTr="004A2DEB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:rsidR="00342D7D" w:rsidRPr="008531B6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Промежуточная </w:t>
            </w:r>
            <w:r w:rsidRPr="008531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(100 баллов)</w:t>
            </w:r>
          </w:p>
        </w:tc>
      </w:tr>
      <w:tr w:rsidR="00342D7D" w:rsidRPr="0083440E" w:rsidTr="004A2DEB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:rsidR="00342D7D" w:rsidRPr="008531B6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Pr="004D0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зачета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:rsidR="00342D7D" w:rsidRPr="00B100E8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дисциплине «</w:t>
            </w:r>
            <w:r>
              <w:rPr>
                <w:rFonts w:ascii="Times New Roman" w:hAnsi="Times New Roman" w:cs="Times New Roman"/>
                <w:color w:val="000000"/>
              </w:rPr>
              <w:t>Декоративное рыбоводство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включает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теоретических </w:t>
            </w:r>
            <w:r w:rsidRPr="00B100E8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составляет 100 баллов. При ответе обучающийся может получить максимальное количество баллов: за первый вопрос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</w:t>
            </w:r>
          </w:p>
        </w:tc>
      </w:tr>
    </w:tbl>
    <w:p w:rsidR="00342D7D" w:rsidRDefault="00342D7D" w:rsidP="00342D7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D7D" w:rsidRPr="0083440E" w:rsidRDefault="00342D7D" w:rsidP="00342D7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2.1.1 Распределение баллов по дисциплине (заочная форма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D7D" w:rsidRPr="0083440E" w:rsidRDefault="00342D7D" w:rsidP="00342D7D">
      <w:pPr>
        <w:spacing w:after="0" w:line="240" w:lineRule="auto"/>
        <w:ind w:right="-4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976"/>
        <w:gridCol w:w="2694"/>
      </w:tblGrid>
      <w:tr w:rsidR="00342D7D" w:rsidRPr="0083440E" w:rsidTr="004A2DEB">
        <w:trPr>
          <w:cantSplit/>
        </w:trPr>
        <w:tc>
          <w:tcPr>
            <w:tcW w:w="3828" w:type="dxa"/>
            <w:vMerge w:val="restart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342D7D" w:rsidRPr="0083440E" w:rsidTr="004A2DEB">
        <w:trPr>
          <w:cantSplit/>
        </w:trPr>
        <w:tc>
          <w:tcPr>
            <w:tcW w:w="3828" w:type="dxa"/>
            <w:vMerge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 xml:space="preserve"> 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>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</w:tr>
      <w:tr w:rsidR="00342D7D" w:rsidRPr="0083440E" w:rsidTr="004A2DEB">
        <w:trPr>
          <w:cantSplit/>
        </w:trPr>
        <w:tc>
          <w:tcPr>
            <w:tcW w:w="9498" w:type="dxa"/>
            <w:gridSpan w:val="3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(0 баллов)</w:t>
            </w:r>
          </w:p>
        </w:tc>
      </w:tr>
      <w:tr w:rsidR="00342D7D" w:rsidRPr="0083440E" w:rsidTr="004A2DEB">
        <w:trPr>
          <w:cantSplit/>
        </w:trPr>
        <w:tc>
          <w:tcPr>
            <w:tcW w:w="3828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342D7D" w:rsidRPr="0083440E" w:rsidTr="004A2DEB">
        <w:trPr>
          <w:cantSplit/>
          <w:trHeight w:val="332"/>
        </w:trPr>
        <w:tc>
          <w:tcPr>
            <w:tcW w:w="9498" w:type="dxa"/>
            <w:gridSpan w:val="3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(100 баллов)</w:t>
            </w:r>
          </w:p>
        </w:tc>
      </w:tr>
      <w:tr w:rsidR="00342D7D" w:rsidRPr="0083440E" w:rsidTr="004A2DEB">
        <w:trPr>
          <w:cantSplit/>
          <w:trHeight w:val="332"/>
        </w:trPr>
        <w:tc>
          <w:tcPr>
            <w:tcW w:w="9498" w:type="dxa"/>
            <w:gridSpan w:val="3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экзамена</w:t>
            </w: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:rsidR="00342D7D" w:rsidRPr="005951D2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 по дисциплине «</w:t>
            </w:r>
            <w:r>
              <w:rPr>
                <w:rFonts w:ascii="Times New Roman" w:hAnsi="Times New Roman" w:cs="Times New Roman"/>
                <w:color w:val="000000"/>
              </w:rPr>
              <w:t>Декоративное рыбоводство</w:t>
            </w: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 включает в себя 2 теоретических вопроса. Максимальное количество баллов за зачет составляет 100 баллов. При ответе обучающийся может получить максимальное количество баллов: за первый вопрос – 50 баллов, за второй вопрос –50 баллов</w:t>
            </w:r>
          </w:p>
        </w:tc>
      </w:tr>
    </w:tbl>
    <w:p w:rsidR="00342D7D" w:rsidRPr="0083440E" w:rsidRDefault="00342D7D" w:rsidP="00342D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D7D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«зачтено» выставляется на зачете обучающемуся, если: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lastRenderedPageBreak/>
        <w:t>- обучающийся очной формы обучения набрал по текущему контролю необходимые и достаточные баллы для выставления оценки «автоматом»;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на дополнительные вопросы преподавателя обучающийся дал правильные, или частично правильные ответы.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Компетенции или их части сформированы на базовом уровне.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«не зачтено» ставится на зачете обучающемуся, если: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 научно-технических данных;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в процессе ответа на вопросы зачета, допущены принципиальные ошибки при изложении материала;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систематические пропуски обучающегося занятий по неуважительным причинам.</w:t>
      </w:r>
    </w:p>
    <w:p w:rsidR="00342D7D" w:rsidRPr="00765005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Компетенция или ее часть не сформированы.</w:t>
      </w:r>
    </w:p>
    <w:p w:rsidR="00342D7D" w:rsidRDefault="00342D7D" w:rsidP="00342D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342D7D" w:rsidRPr="0083440E" w:rsidRDefault="00342D7D" w:rsidP="00342D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2D7D" w:rsidRPr="0083440E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:rsidR="00342D7D" w:rsidRPr="0083440E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D7D" w:rsidRPr="0083440E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 форме отчета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отчета по контрольным вопросам к лабораторной работе в форме собеседования.</w:t>
      </w:r>
    </w:p>
    <w:p w:rsidR="00342D7D" w:rsidRPr="0083440E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</w:t>
      </w:r>
      <w:r w:rsidRPr="006E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– это один из основных видов работ обучающихся и важный этап их профессиональной подготовки. 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:rsidR="00342D7D" w:rsidRPr="0083440E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:rsidR="00342D7D" w:rsidRPr="00124B2D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в стандартной тетради (12-18 листов), на отдельных листах в клетку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в заранее подготовленном протоколе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D7D" w:rsidRPr="0083440E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2. Текст должен быть написан грамотно от руки. Аккуратным почерком.</w:t>
      </w:r>
    </w:p>
    <w:p w:rsidR="00342D7D" w:rsidRPr="0083440E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3. На первом листе отчета должны быть указаны: номер работы, название, цель. 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краткий теоретический материал по теме (термины, понятия, </w:t>
      </w:r>
      <w:r>
        <w:rPr>
          <w:rFonts w:ascii="Times New Roman" w:eastAsia="Times New Roman" w:hAnsi="Times New Roman" w:cs="Times New Roman"/>
          <w:sz w:val="28"/>
          <w:szCs w:val="28"/>
        </w:rPr>
        <w:t>схемы рассматриваемых процессов и объектов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), этапы выполнения работы.</w:t>
      </w:r>
    </w:p>
    <w:p w:rsidR="00342D7D" w:rsidRPr="0083440E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:rsidR="00342D7D" w:rsidRPr="0083440E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дополнены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по решению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D7D" w:rsidRPr="0083440E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работ, оформление отчета к лабораторным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:rsidR="00342D7D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контрольных вопросов для защиты лабораторных работ приведен </w:t>
      </w:r>
      <w:r w:rsidRPr="0083440E">
        <w:rPr>
          <w:rFonts w:ascii="Times New Roman" w:eastAsia="Calibri" w:hAnsi="Times New Roman" w:cs="Times New Roman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лабораторной работы.</w:t>
      </w:r>
    </w:p>
    <w:p w:rsidR="00342D7D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лабораторной работе оценивается</w:t>
      </w:r>
    </w:p>
    <w:p w:rsidR="00342D7D" w:rsidRPr="0083440E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7D" w:rsidRPr="0083440E" w:rsidRDefault="00342D7D" w:rsidP="00342D7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6521"/>
        <w:gridCol w:w="1417"/>
      </w:tblGrid>
      <w:tr w:rsidR="00342D7D" w:rsidRPr="0083440E" w:rsidTr="004A2DEB">
        <w:tc>
          <w:tcPr>
            <w:tcW w:w="1843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521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:rsidR="00342D7D" w:rsidRPr="0083440E" w:rsidRDefault="00342D7D" w:rsidP="004A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342D7D" w:rsidRPr="0083440E" w:rsidTr="004A2DEB">
        <w:tc>
          <w:tcPr>
            <w:tcW w:w="1843" w:type="dxa"/>
          </w:tcPr>
          <w:p w:rsidR="00342D7D" w:rsidRPr="0083440E" w:rsidRDefault="00342D7D" w:rsidP="004A2DEB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типовой методики проведения лабораторной работы, с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необходимого оборудования</w:t>
            </w:r>
          </w:p>
        </w:tc>
        <w:tc>
          <w:tcPr>
            <w:tcW w:w="1417" w:type="dxa"/>
          </w:tcPr>
          <w:p w:rsidR="00342D7D" w:rsidRPr="0083440E" w:rsidRDefault="00342D7D" w:rsidP="004A2DE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2D7D" w:rsidRPr="0083440E" w:rsidTr="004A2DEB">
        <w:tc>
          <w:tcPr>
            <w:tcW w:w="1843" w:type="dxa"/>
          </w:tcPr>
          <w:p w:rsidR="00342D7D" w:rsidRPr="0083440E" w:rsidRDefault="00342D7D" w:rsidP="004A2DE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краткое теоретическое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 процессов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лежащих в основе рассматриваемого метода</w:t>
            </w:r>
          </w:p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и объектов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логичность, обоснованность сделанных в работе выводов</w:t>
            </w:r>
          </w:p>
        </w:tc>
        <w:tc>
          <w:tcPr>
            <w:tcW w:w="1417" w:type="dxa"/>
          </w:tcPr>
          <w:p w:rsidR="00342D7D" w:rsidRPr="0083440E" w:rsidRDefault="00342D7D" w:rsidP="004A2DE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2D7D" w:rsidRPr="0083440E" w:rsidTr="004A2DEB">
        <w:tc>
          <w:tcPr>
            <w:tcW w:w="1843" w:type="dxa"/>
          </w:tcPr>
          <w:p w:rsidR="00342D7D" w:rsidRPr="0083440E" w:rsidRDefault="00342D7D" w:rsidP="004A2DEB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Защита лабораторной работы </w:t>
            </w:r>
          </w:p>
        </w:tc>
        <w:tc>
          <w:tcPr>
            <w:tcW w:w="6521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полнота ответов, их обоснованность</w:t>
            </w:r>
          </w:p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417" w:type="dxa"/>
          </w:tcPr>
          <w:p w:rsidR="00342D7D" w:rsidRDefault="00342D7D" w:rsidP="004A2DEB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342D7D" w:rsidRPr="0083440E" w:rsidRDefault="00342D7D" w:rsidP="004A2DE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D7D" w:rsidRPr="0083440E" w:rsidTr="004A2DEB">
        <w:tc>
          <w:tcPr>
            <w:tcW w:w="1843" w:type="dxa"/>
          </w:tcPr>
          <w:p w:rsidR="00342D7D" w:rsidRPr="0083440E" w:rsidRDefault="00342D7D" w:rsidP="004A2DE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по оформлению отчета</w:t>
            </w:r>
          </w:p>
        </w:tc>
        <w:tc>
          <w:tcPr>
            <w:tcW w:w="6521" w:type="dxa"/>
          </w:tcPr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текста отчета, грамотность и культура изложения</w:t>
            </w:r>
          </w:p>
          <w:p w:rsidR="00342D7D" w:rsidRPr="0083440E" w:rsidRDefault="00342D7D" w:rsidP="004A2D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правильность оформления материала </w:t>
            </w:r>
          </w:p>
        </w:tc>
        <w:tc>
          <w:tcPr>
            <w:tcW w:w="1417" w:type="dxa"/>
          </w:tcPr>
          <w:p w:rsidR="00342D7D" w:rsidRPr="0083440E" w:rsidRDefault="00342D7D" w:rsidP="004A2DE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42D7D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D7D" w:rsidRPr="00417D80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Каждая лабораторная работа оценивается исходя из 100 баллов. Далее баллы пересчитываются по каждой контрольной точке (для пересчета можно использовать электронный журнал). Максимально студент может получить по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баллов в каждой контрольной точке.</w:t>
      </w:r>
      <w:r w:rsidRPr="002B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осуществляется в соответствии с положением о текущем контроле и балльно-рейтинговой системе оценивания обучающихся ДГТУ.</w:t>
      </w:r>
    </w:p>
    <w:p w:rsidR="00342D7D" w:rsidRPr="00417D80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Отчет рассматривается как критерий оценки только при выполнении студентом лабораторной работы. Студент не допускается к защите лабораторной работы без ее выполнения и/или при отсутствии отчета. Всего в каждую контрольную точку (тематический блок) входит </w:t>
      </w:r>
      <w:r>
        <w:rPr>
          <w:rFonts w:ascii="Times New Roman" w:eastAsia="Times New Roman" w:hAnsi="Times New Roman" w:cs="Times New Roman"/>
          <w:sz w:val="28"/>
          <w:szCs w:val="28"/>
        </w:rPr>
        <w:t>половина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дисциплины.</w:t>
      </w:r>
    </w:p>
    <w:p w:rsidR="00342D7D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D7D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342D7D" w:rsidRPr="00774CC2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D7D" w:rsidRPr="00774CC2" w:rsidRDefault="00342D7D" w:rsidP="00342D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:rsidR="00342D7D" w:rsidRPr="00774CC2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C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</w:t>
      </w:r>
      <w:r w:rsidRPr="00774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соответствующих источников, аргументировать сделанные в работе выводы и, главное, – раскрыть заданную тему теоретического вопроса и правильно выполнить практические задания. </w:t>
      </w:r>
    </w:p>
    <w:p w:rsidR="00342D7D" w:rsidRPr="00A829F5" w:rsidRDefault="00342D7D" w:rsidP="00342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для обучающихся заочной формы обучения включает три задания: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. Вариант задания д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ля выполнения контрольной работы выбирается</w:t>
      </w:r>
      <w:r w:rsidRPr="00A829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номером студента в списке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 заданием, представленным на сайте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42D7D" w:rsidRDefault="00342D7D" w:rsidP="00342D7D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оформляется на листах формата А4 в соответствии с ГОСТ 2.105-95.</w:t>
      </w:r>
    </w:p>
    <w:p w:rsidR="00342D7D" w:rsidRPr="007A7993" w:rsidRDefault="00342D7D" w:rsidP="00342D7D">
      <w:pPr>
        <w:rPr>
          <w:sz w:val="0"/>
          <w:szCs w:val="0"/>
        </w:rPr>
      </w:pPr>
    </w:p>
    <w:p w:rsidR="00342D7D" w:rsidRPr="004926F0" w:rsidRDefault="00342D7D" w:rsidP="00342D7D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926F0">
        <w:rPr>
          <w:rFonts w:ascii="Times New Roman" w:hAnsi="Times New Roman" w:cs="Times New Roman"/>
          <w:sz w:val="28"/>
          <w:szCs w:val="28"/>
          <w:lang w:eastAsia="ru-RU"/>
        </w:rPr>
        <w:t>Первое и второе задание</w:t>
      </w:r>
      <w:r w:rsidRPr="004926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4926F0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ответы на два теоретических вопроса, который выбирается из перечня вопросов для контрольной работы.</w:t>
      </w:r>
    </w:p>
    <w:p w:rsidR="00342D7D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6F0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для контрольной работы:</w:t>
      </w:r>
    </w:p>
    <w:p w:rsidR="00342D7D" w:rsidRPr="004926F0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1. Основные объекты разведения и выращивания, их биологические особенности.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2. Особенности конструкций прудов, бассейнов, садков для выращивания декоративных живородок.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3. Санитарно-профилактические и лечебные мероприятия в декоративных рыбоводных хозяйствах.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4. Правила техники безопасности, связанные с изготовлением, обслуживанием аквариумов и уходом за их обитателями.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5. Назначение, история создания аквариума. Устройство и виды аквариумов.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6. Правила изготовления аквариума. Требования, предъявляемые к аквариуму. Установка аквариума в домашних условиях.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7. Изготовление аквариума из силикатного стекла.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8. Выбор места для установки аквариума. Подготовка и заселение аквариума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обитателями.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9. Аквариумные фильтры. Виды фильтров, их устройство и назначение.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10. Компрессоры, термометры, обогреватели и термореле.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11. Освещение аквариума и типы используемых ламп. Спектральный состав света и его воздействие на гидробионтов аквариума.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12. Биофильтры: устройство и назначение, обслуживание фильтров.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13. Очистка и промывка аквариумных фильтров. Установка в аквариумах обогревателей и компрессоров.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14. Грунт: требования, виды и подготовка. Декоративные элементы и их установка.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15. Правила и способы посадки аквариумных растений.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16. Обустройство и ландшафтный дизайн аквариумов, Смена воды в аквариуме.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17. Правила посадки, размножение аквариумных растений. Удобрение и обрезка растений.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lastRenderedPageBreak/>
        <w:t>18. Голландский аквариум. Палюдариум: устройство и назначение. Работа с литературой по аквариумным растениям.</w:t>
      </w:r>
    </w:p>
    <w:p w:rsidR="00342D7D" w:rsidRPr="00AC385F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19. Живородящие карпозубые (представители, особенности их биологии).</w:t>
      </w:r>
    </w:p>
    <w:p w:rsidR="00342D7D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85F">
        <w:rPr>
          <w:rFonts w:ascii="Times New Roman" w:hAnsi="Times New Roman" w:cs="Times New Roman"/>
          <w:color w:val="000000"/>
          <w:sz w:val="28"/>
          <w:szCs w:val="28"/>
        </w:rPr>
        <w:t>20. Лабиринтовые (представители, особенности их биологии).</w:t>
      </w:r>
    </w:p>
    <w:p w:rsidR="00342D7D" w:rsidRDefault="00342D7D" w:rsidP="00342D7D"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D7D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D7D" w:rsidRPr="00E113FB" w:rsidRDefault="00342D7D" w:rsidP="00342D7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заданий в виде перечня теоретических вопросов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в модуле «Оценочные материалы (средства)» по данной дисциплине образовательной программы.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практических заданий контрольной работы 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зачета следующие: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 контрольной работы и допуск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получает, если: 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демонстрирует базовые знания, умения и навыки, примененные при выполнении контрольной работы;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дополнительные вопросы преподавателя, обучающийся дал правильные или частично правильные ответы;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выполнены в полном объеме.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контрольная работа не зачитывается, если: 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не демонстрирует базовые знания, умения и навыки, необходимые для выполнения заданий контрольной работы;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:rsidR="00342D7D" w:rsidRPr="008531B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не выполнены в полном объеме.</w:t>
      </w:r>
    </w:p>
    <w:p w:rsidR="00342D7D" w:rsidRPr="0083440E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:rsidR="00342D7D" w:rsidRPr="0083440E" w:rsidRDefault="00342D7D" w:rsidP="00342D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экзамена. </w:t>
      </w:r>
    </w:p>
    <w:p w:rsidR="00342D7D" w:rsidRPr="0083440E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:rsidR="00342D7D" w:rsidRDefault="00342D7D" w:rsidP="00342D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D7D" w:rsidRPr="0083440E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 задания</w:t>
      </w:r>
    </w:p>
    <w:p w:rsidR="00342D7D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образования обучающихся по дисциплине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тестирование.</w:t>
      </w:r>
      <w:r w:rsidRP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D7D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тестирование является обязательным для оценки качества образования обучающегося по дисциплине.</w:t>
      </w:r>
    </w:p>
    <w:p w:rsidR="00342D7D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дисциплины диагностическое тестирование проводится в третьей контрольной точке.</w:t>
      </w:r>
    </w:p>
    <w:p w:rsidR="00342D7D" w:rsidRPr="00C72724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тестирования студента во третьей контрольной точке он может получить максимально 100 баллов. </w:t>
      </w:r>
      <w:r>
        <w:rPr>
          <w:rFonts w:ascii="Times New Roman" w:eastAsia="Times New Roman" w:hAnsi="Times New Roman" w:cs="Times New Roman"/>
          <w:sz w:val="28"/>
          <w:szCs w:val="28"/>
        </w:rPr>
        <w:t>Далее баллы пересчитываются. Д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ля пересчета можно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 электронный журнал. Расчет осуществляется в соответствии с положением о текущем контроле и балльно-рейтинговой системе оценивания обучающихся ДГТУ.</w:t>
      </w:r>
    </w:p>
    <w:p w:rsidR="00342D7D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Комплекты тестовых заданий по дисциплине «</w:t>
      </w:r>
      <w:r w:rsidRPr="00122B97">
        <w:rPr>
          <w:rFonts w:ascii="Times New Roman" w:hAnsi="Times New Roman" w:cs="Times New Roman"/>
          <w:color w:val="000000"/>
          <w:sz w:val="28"/>
          <w:szCs w:val="28"/>
        </w:rPr>
        <w:t>Физико-технологические основы методов обработки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» в полном объеме размещены в приложении к Рабочей программе дисциплины.</w:t>
      </w:r>
    </w:p>
    <w:p w:rsidR="00342D7D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42D7D" w:rsidRPr="006E429D" w:rsidRDefault="00342D7D" w:rsidP="00342D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D">
        <w:rPr>
          <w:rFonts w:ascii="Times New Roman" w:hAnsi="Times New Roman" w:cs="Times New Roman"/>
          <w:sz w:val="24"/>
          <w:szCs w:val="24"/>
        </w:rPr>
        <w:tab/>
      </w:r>
      <w:r w:rsidRPr="006E429D">
        <w:rPr>
          <w:rFonts w:ascii="Times New Roman" w:hAnsi="Times New Roman" w:cs="Times New Roman"/>
          <w:sz w:val="28"/>
          <w:szCs w:val="28"/>
        </w:rPr>
        <w:t>Критерии оценки тестовых заданий</w:t>
      </w:r>
    </w:p>
    <w:p w:rsidR="00342D7D" w:rsidRPr="00122B97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42D7D" w:rsidRPr="00774CC2" w:rsidRDefault="00342D7D" w:rsidP="00342D7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ab/>
      </w:r>
      <w:r w:rsidRPr="00774CC2">
        <w:rPr>
          <w:rFonts w:ascii="Times New Roman" w:hAnsi="Times New Roman" w:cs="Times New Roman"/>
          <w:sz w:val="28"/>
          <w:szCs w:val="28"/>
        </w:rPr>
        <w:t xml:space="preserve">Диагностический дисциплинарный тест состоит из </w:t>
      </w: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заданий, которые проверяют уровень освоения компетенций обучающегося.</w:t>
      </w:r>
      <w:r w:rsidRPr="00774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D7D" w:rsidRPr="00774CC2" w:rsidRDefault="00342D7D" w:rsidP="00342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342D7D" w:rsidRPr="00774CC2" w:rsidRDefault="00342D7D" w:rsidP="00342D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42D7D" w:rsidRPr="00774CC2" w:rsidRDefault="00342D7D" w:rsidP="00342D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Максимальная общая сумма баллов за все правильные ответы составляет – 100 баллов для диагностического дисциплинарного тестирования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условных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баллов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третьего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342D7D" w:rsidRPr="00774CC2" w:rsidRDefault="00342D7D" w:rsidP="00342D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успешно пройден, если обучающийся правильно ответил на 70% тестовых заданий (61 балл).</w:t>
      </w:r>
    </w:p>
    <w:p w:rsidR="00342D7D" w:rsidRPr="00774CC2" w:rsidRDefault="00342D7D" w:rsidP="00342D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прохождение тестирования, включая организационный момент, обучающимся отводится не более  40  минут. На каждое тестовое задание в среднем по 1 минуте.</w:t>
      </w:r>
    </w:p>
    <w:p w:rsidR="00342D7D" w:rsidRPr="00774CC2" w:rsidRDefault="00342D7D" w:rsidP="00342D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Обучающемуся предоставляется одна попытка для прохождения компьютерного тестирования.</w:t>
      </w:r>
    </w:p>
    <w:p w:rsidR="00342D7D" w:rsidRPr="00774CC2" w:rsidRDefault="00342D7D" w:rsidP="00342D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2D7D" w:rsidRPr="0083440E" w:rsidRDefault="00342D7D" w:rsidP="00342D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Устный опрос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2D7D" w:rsidRPr="0083440E" w:rsidRDefault="00342D7D" w:rsidP="00342D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опрос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работы преподавателя с обучающимся по вопросам для 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специальной беседы преподавателя со студентом на темы, связанные с изучаемой дисциплиной, для выявления объема знаний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по определенному разделу, теме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 проводится на лекционном занятии.</w:t>
      </w:r>
    </w:p>
    <w:p w:rsidR="00342D7D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 приведены ниже.</w:t>
      </w:r>
    </w:p>
    <w:p w:rsidR="00342D7D" w:rsidRPr="00270632" w:rsidRDefault="00342D7D" w:rsidP="00342D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1. Основные объекты разведения и выращивания, их биологические особенности.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2. Особенности конструкций прудов, бассейнов, садков для выращивания декоративных живородок.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3. Санитарно-профилактические и лечебные мероприятия в декоративных рыбоводных хозяйствах.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4. Правила техники безопасности, связанные с изготовлением, обслуживанием аквариумов и уходом за их обитателями.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5. Назначение, история создания аквариума. Устройство и виды аквариумов.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6. Правила изготовления аквариума. Требования, предъявляемые к аквариуму. Установка аквариума в домашних условиях.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7. Изготовление аквариума из силикатного стекла.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8. Выбор места для установки аквариума. Подготовка и заселение аквариума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обитателями.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9. Аквариумные фильтры. Виды фильтров, их устройство и назначение.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10. Компрессоры, термометры, обогреватели и термореле.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11. Освещение аквариума и типы используемых ламп. Спектральный состав света и его воздействие на гидробионтов аквариума.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12. Биофильтры: устройство и назначение, обслуживание фильтров.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13. Очистка и промывка аквариумных фильтров. Установка в аквариумах обогревателей и компрессоров.</w:t>
      </w:r>
    </w:p>
    <w:p w:rsidR="00342D7D" w:rsidRPr="009E1C3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14. Грунт: требования, виды и подготовка. Декоративные элементы и их установка.</w:t>
      </w:r>
    </w:p>
    <w:p w:rsidR="00342D7D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C32">
        <w:rPr>
          <w:rFonts w:ascii="Times New Roman" w:hAnsi="Times New Roman" w:cs="Times New Roman"/>
          <w:sz w:val="28"/>
          <w:szCs w:val="28"/>
        </w:rPr>
        <w:t>15. Правила и способы посадки аквариумных растений.</w:t>
      </w:r>
    </w:p>
    <w:p w:rsidR="00342D7D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D7D" w:rsidRPr="005951D2" w:rsidRDefault="00342D7D" w:rsidP="00342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Устный ответ студента по дисциплине оценивается максимум в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D7D" w:rsidRDefault="00342D7D" w:rsidP="00342D7D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D7D" w:rsidRPr="006E429D" w:rsidRDefault="00342D7D" w:rsidP="00342D7D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Типовые материалы для </w:t>
      </w:r>
      <w:r w:rsidRPr="0099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</w:p>
    <w:p w:rsidR="00342D7D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7D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Для оценки компетенций обучающихся на промежуточной аттестации по данной дисциплин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е, применяются вопросы к зачету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представленные ниже. </w:t>
      </w:r>
    </w:p>
    <w:p w:rsidR="00342D7D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1. Основные объекты разведения и выращивания, их биологические особенности.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2. Особенности конструкций прудов, бассейнов, садков для выращивания декоративных живородок.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3. Санитарно-профилактические и лечебные мероприятия в декоративных рыбоводных хозяйствах.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4. Правила техники безопасности, связанные с изготовлением, обслуживанием аквариумов и уходом за их обитателями.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5. Назначение, история создания аквариума. Устройство и виды аквариумов.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6. Правила изготовления аквариума. Требования, предъявляемые к аквариуму. Установка аквариума в домашних условиях.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7. Изготовление аквариума из силикатного стекла.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8. Выбор места для установки аквариума. Подготовка и заселение аквариума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обитателями.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9. Аквариумные фильтры. Виды фильтров, их устройство и назначение.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10. Компрессоры, термометры, обогреватели и термореле.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11. Освещение аквариума и типы используемых ламп. Спектральный состав света и его воздействие на гидробионтов аквариума.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12. Биофильтры: устройство и назначение, обслуживание фильтров.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13. Очистка и промывка аквариумных фильтров. Установка в аквариумах обогревателей и компрессоров.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14. Грунт: требования, виды и подготовка. Декоративные элементы и их установка.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15. Правила и способы посадки аквариумных растений.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16. Обустройство и ландшафтный дизайн аквариумов, Смена воды в аквариуме.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17. Правила посадки, размножение аквариумных растений. Удобрение и обрезка растений.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18. Голландский аквариум. Палюдариум: устройство и назначение. Работа с литературой по аквариумным растениям.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19. Живородящие карпозубые (представители, особенности их биологии).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20. Лабиринтовые (представители, особенности их биологии).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21. Пираньевые (представители, особенности их биологии).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22. Беспозвоночные: кишечнополостные, плоские черви, моллюски, ракообразные. Особенности кормления рыб и беспозвоночных.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23. Отлов, транспортировка, вселение рыб и беспозвоночных в аквариум, Кормление обитателей аквариума.</w:t>
      </w:r>
    </w:p>
    <w:p w:rsidR="00342D7D" w:rsidRPr="009E1C32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24. Особенности аквариумного рыбоводства. Современное состояние и перспективы развития.</w:t>
      </w:r>
    </w:p>
    <w:p w:rsidR="00342D7D" w:rsidRDefault="00342D7D" w:rsidP="00342D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1C32">
        <w:rPr>
          <w:rFonts w:ascii="Times New Roman" w:eastAsia="MS Mincho" w:hAnsi="Times New Roman" w:cs="Times New Roman"/>
          <w:sz w:val="28"/>
          <w:szCs w:val="28"/>
          <w:lang w:eastAsia="ru-RU"/>
        </w:rPr>
        <w:t>25. Классификация аквариумных хозяйств. Обороты и методы ведения аквариумного хозяйства.</w:t>
      </w:r>
    </w:p>
    <w:p w:rsidR="00342D7D" w:rsidRDefault="00342D7D" w:rsidP="00342D7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7D" w:rsidRPr="006E429D" w:rsidRDefault="00342D7D" w:rsidP="00342D7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ответа на устный вопрос.</w:t>
      </w:r>
    </w:p>
    <w:p w:rsidR="00342D7D" w:rsidRPr="000138F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lastRenderedPageBreak/>
        <w:t>Устный ответ студента по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оценивается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из двух вопросов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D7D" w:rsidRPr="000138F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:rsidR="00342D7D" w:rsidRPr="000138F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</w:p>
    <w:p w:rsidR="00342D7D" w:rsidRPr="000138F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:rsidR="00342D7D" w:rsidRPr="000138F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не структурирован, информация трудна для восприятия.</w:t>
      </w:r>
    </w:p>
    <w:p w:rsidR="00342D7D" w:rsidRPr="000138F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 балл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:rsidR="00342D7D" w:rsidRPr="000138F6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При несоответствии содержания ответа, освещаемому вопросу студент получает 0 баллов.</w:t>
      </w:r>
    </w:p>
    <w:p w:rsidR="00342D7D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также может быть проведена в форме тестирования. Комплект тестовых заданий представлен в Приложении 1.</w:t>
      </w:r>
    </w:p>
    <w:p w:rsidR="00342D7D" w:rsidRDefault="00342D7D" w:rsidP="00342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2D7D" w:rsidRPr="0070349F" w:rsidRDefault="00342D7D" w:rsidP="00342D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Приложении 1.</w:t>
      </w:r>
    </w:p>
    <w:p w:rsidR="00342D7D" w:rsidRDefault="00342D7D" w:rsidP="0034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342D7D" w:rsidRPr="00A1759F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Компетенция </w:t>
      </w:r>
      <w:r w:rsidRPr="00293DD3">
        <w:rPr>
          <w:color w:val="000000"/>
        </w:rPr>
        <w:t>ПК</w:t>
      </w:r>
      <w:r>
        <w:rPr>
          <w:color w:val="000000"/>
        </w:rPr>
        <w:t>5</w:t>
      </w:r>
      <w:r w:rsidRPr="00293DD3">
        <w:rPr>
          <w:color w:val="000000"/>
        </w:rPr>
        <w:t xml:space="preserve">. </w:t>
      </w:r>
      <w:r w:rsidRPr="006E332D">
        <w:rPr>
          <w:color w:val="000000"/>
        </w:rPr>
        <w:t xml:space="preserve">Способен </w:t>
      </w:r>
      <w:r w:rsidRPr="00A1759F">
        <w:rPr>
          <w:color w:val="000000"/>
        </w:rPr>
        <w:t>работать с техническим оснащением декоративного водоѐма</w:t>
      </w:r>
      <w:r>
        <w:rPr>
          <w:color w:val="000000"/>
        </w:rPr>
        <w:t xml:space="preserve">. </w:t>
      </w:r>
    </w:p>
    <w:p w:rsidR="00342D7D" w:rsidRPr="006E332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 xml:space="preserve">Индикатор </w:t>
      </w:r>
      <w:r w:rsidRPr="006E332D">
        <w:rPr>
          <w:color w:val="000000"/>
        </w:rPr>
        <w:t>ПК-</w:t>
      </w:r>
      <w:r>
        <w:rPr>
          <w:color w:val="000000"/>
        </w:rPr>
        <w:t>5</w:t>
      </w:r>
      <w:r w:rsidRPr="006E332D">
        <w:rPr>
          <w:color w:val="000000"/>
        </w:rPr>
        <w:t xml:space="preserve">.3 </w:t>
      </w:r>
      <w:r>
        <w:rPr>
          <w:color w:val="000000"/>
        </w:rPr>
        <w:t xml:space="preserve">Владеет </w:t>
      </w:r>
      <w:r w:rsidRPr="00A1759F">
        <w:rPr>
          <w:color w:val="000000"/>
        </w:rPr>
        <w:t xml:space="preserve">техникой содержания и разведения различных видов рыб, водных растений и беспозвоночных животных. 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342D7D" w:rsidRPr="006E332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>
        <w:t>Декоративное рыбоводство</w:t>
      </w:r>
    </w:p>
    <w:p w:rsidR="00342D7D" w:rsidRDefault="00342D7D" w:rsidP="00342D7D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342D7D" w:rsidRPr="006E332D" w:rsidRDefault="00342D7D" w:rsidP="00342D7D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342D7D" w:rsidRPr="007E6B85" w:rsidRDefault="00342D7D" w:rsidP="00342D7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342D7D" w:rsidRPr="007E6B85" w:rsidRDefault="00342D7D" w:rsidP="00342D7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342D7D" w:rsidRPr="007E6B85" w:rsidRDefault="00342D7D" w:rsidP="00342D7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342D7D" w:rsidRPr="007E6B85" w:rsidRDefault="00342D7D" w:rsidP="00342D7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342D7D" w:rsidRDefault="00342D7D" w:rsidP="00342D7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342D7D" w:rsidRPr="008B1506" w:rsidRDefault="00342D7D" w:rsidP="00342D7D">
      <w:pPr>
        <w:rPr>
          <w:rFonts w:ascii="Times New Roman" w:hAnsi="Times New Roman" w:cs="Times New Roman"/>
          <w:b/>
          <w:sz w:val="24"/>
          <w:szCs w:val="28"/>
        </w:rPr>
      </w:pPr>
    </w:p>
    <w:p w:rsidR="00342D7D" w:rsidRDefault="00342D7D" w:rsidP="00342D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342D7D" w:rsidRPr="0067179C" w:rsidRDefault="00342D7D" w:rsidP="00342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342D7D" w:rsidRDefault="00342D7D" w:rsidP="00342D7D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342D7D" w:rsidRDefault="00342D7D" w:rsidP="00342D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342D7D" w:rsidRPr="006E332D" w:rsidRDefault="00342D7D" w:rsidP="00342D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342D7D" w:rsidRPr="00121B37" w:rsidRDefault="00342D7D" w:rsidP="00342D7D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342D7D" w:rsidRPr="00BA3B96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t>1 П</w:t>
      </w:r>
      <w:r w:rsidRPr="00B33FD7">
        <w:t>роблемы в содержании аквариума</w:t>
      </w:r>
      <w:r>
        <w:t>,</w:t>
      </w:r>
      <w:r w:rsidRPr="00B33FD7">
        <w:t xml:space="preserve"> </w:t>
      </w:r>
      <w:r>
        <w:t xml:space="preserve">которые </w:t>
      </w:r>
      <w:r w:rsidRPr="00B33FD7">
        <w:t>мо</w:t>
      </w:r>
      <w:r>
        <w:t>гут</w:t>
      </w:r>
      <w:r w:rsidRPr="00B33FD7">
        <w:t xml:space="preserve"> вызвать его чрезмерное освещение солнечным светом вблизи окна в летнее время.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241"/>
        <w:gridCol w:w="4114"/>
      </w:tblGrid>
      <w:tr w:rsidR="00342D7D" w:rsidRPr="00815B6D" w:rsidTr="004A2DEB">
        <w:trPr>
          <w:gridAfter w:val="1"/>
          <w:wAfter w:w="2199" w:type="pct"/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815B6D" w:rsidRDefault="00342D7D" w:rsidP="004A2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r w:rsidRPr="0081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Чрезмерный нагрев воды и гибель рыбок</w:t>
            </w:r>
          </w:p>
        </w:tc>
      </w:tr>
      <w:tr w:rsidR="00342D7D" w:rsidRPr="00B33FD7" w:rsidTr="004A2DE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"/>
              <w:gridCol w:w="9224"/>
            </w:tblGrid>
            <w:tr w:rsidR="00342D7D" w:rsidRPr="00B33FD7" w:rsidTr="004A2DE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42D7D" w:rsidRPr="00B33FD7" w:rsidRDefault="00342D7D" w:rsidP="004A2D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B6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Б) </w:t>
                  </w:r>
                  <w:r w:rsidRPr="00815B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«Цветение» воды, обусловленное обильным размножением микроскопических</w:t>
                  </w:r>
                  <w:r w:rsidRPr="00B33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водорослей, и обрастание стенок аквариума</w:t>
                  </w:r>
                </w:p>
              </w:tc>
            </w:tr>
            <w:tr w:rsidR="00342D7D" w:rsidRPr="00B33FD7" w:rsidTr="004A2DEB">
              <w:trPr>
                <w:tblCellSpacing w:w="0" w:type="dxa"/>
              </w:trPr>
              <w:tc>
                <w:tcPr>
                  <w:tcW w:w="22" w:type="pct"/>
                  <w:vAlign w:val="center"/>
                  <w:hideMark/>
                </w:tcPr>
                <w:p w:rsidR="00342D7D" w:rsidRPr="00B33FD7" w:rsidRDefault="00342D7D" w:rsidP="004A2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8" w:type="pct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07"/>
                  </w:tblGrid>
                  <w:tr w:rsidR="00342D7D" w:rsidRPr="00B33FD7" w:rsidTr="004A2DE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2D7D" w:rsidRPr="00B33FD7" w:rsidRDefault="00342D7D" w:rsidP="004A2DE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В) </w:t>
                        </w:r>
                        <w:r w:rsidRPr="00B33F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Выцветание окраски рыб, характерной для данного вида</w:t>
                        </w:r>
                      </w:p>
                    </w:tc>
                  </w:tr>
                </w:tbl>
                <w:p w:rsidR="00342D7D" w:rsidRPr="00B33FD7" w:rsidRDefault="00342D7D" w:rsidP="004A2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Г) </w:t>
                  </w:r>
                  <w:r w:rsidRPr="00B33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Подтаивание замазки, использовавшейся для вмазывания стекол, и появление течи</w:t>
                  </w:r>
                </w:p>
              </w:tc>
            </w:tr>
            <w:tr w:rsidR="00342D7D" w:rsidRPr="00B33FD7" w:rsidTr="004A2DEB">
              <w:trPr>
                <w:tblCellSpacing w:w="0" w:type="dxa"/>
              </w:trPr>
              <w:tc>
                <w:tcPr>
                  <w:tcW w:w="22" w:type="pct"/>
                  <w:vAlign w:val="center"/>
                </w:tcPr>
                <w:p w:rsidR="00342D7D" w:rsidRPr="00B33FD7" w:rsidRDefault="00342D7D" w:rsidP="004A2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8" w:type="pct"/>
                  <w:vAlign w:val="center"/>
                </w:tcPr>
                <w:p w:rsidR="00342D7D" w:rsidRPr="00B33FD7" w:rsidRDefault="00342D7D" w:rsidP="004A2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D7D" w:rsidRPr="00B33FD7" w:rsidRDefault="00342D7D" w:rsidP="004A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2 </w:t>
      </w:r>
      <w:r>
        <w:rPr>
          <w:color w:val="000000"/>
        </w:rPr>
        <w:t>Обогревание воды в аквариуме необходимо: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tbl>
      <w:tblPr>
        <w:tblW w:w="375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3"/>
      </w:tblGrid>
      <w:tr w:rsidR="00342D7D" w:rsidRPr="00B33FD7" w:rsidTr="004A2DEB">
        <w:trPr>
          <w:tblCellSpacing w:w="15" w:type="dxa"/>
        </w:trPr>
        <w:tc>
          <w:tcPr>
            <w:tcW w:w="4957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"/>
              <w:gridCol w:w="6992"/>
            </w:tblGrid>
            <w:tr w:rsidR="00342D7D" w:rsidRPr="00B33FD7" w:rsidTr="004A2DE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42D7D" w:rsidRPr="00B33FD7" w:rsidRDefault="00342D7D" w:rsidP="004A2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B6D">
                    <w:rPr>
                      <w:rFonts w:ascii="Times New Roman" w:hAnsi="Times New Roman" w:cs="Times New Roman"/>
                      <w:color w:val="000000"/>
                    </w:rPr>
                    <w:t>А)</w:t>
                  </w:r>
                  <w:r w:rsidRPr="00F879C6">
                    <w:rPr>
                      <w:color w:val="000000"/>
                    </w:rPr>
                    <w:t xml:space="preserve"> </w:t>
                  </w:r>
                  <w:r w:rsidRPr="00B33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предохранения металлических частей аквариума от </w:t>
                  </w:r>
                  <w:r w:rsidRPr="00B33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ржавчины</w:t>
                  </w:r>
                </w:p>
              </w:tc>
            </w:tr>
            <w:tr w:rsidR="00342D7D" w:rsidRPr="00B33FD7" w:rsidTr="004A2DE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42D7D" w:rsidRPr="00B33FD7" w:rsidRDefault="00342D7D" w:rsidP="004A2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42D7D" w:rsidRPr="00B33FD7" w:rsidRDefault="00342D7D" w:rsidP="004A2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  <w:r w:rsidRPr="00B33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обеззараживания воды и грунта</w:t>
                  </w:r>
                </w:p>
              </w:tc>
            </w:tr>
          </w:tbl>
          <w:p w:rsidR="00342D7D" w:rsidRPr="00B33FD7" w:rsidRDefault="00342D7D" w:rsidP="004A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7D" w:rsidRPr="00B33FD7" w:rsidTr="004A2DEB">
        <w:trPr>
          <w:tblCellSpacing w:w="15" w:type="dxa"/>
        </w:trPr>
        <w:tc>
          <w:tcPr>
            <w:tcW w:w="4957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555"/>
            </w:tblGrid>
            <w:tr w:rsidR="00342D7D" w:rsidRPr="00B33FD7" w:rsidTr="004A2D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2D7D" w:rsidRPr="00B33FD7" w:rsidRDefault="00342D7D" w:rsidP="004A2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42D7D" w:rsidRPr="00B33FD7" w:rsidRDefault="00342D7D" w:rsidP="004A2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  <w:r w:rsidRPr="00815B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Для поддержания температуры в определенных границах</w:t>
                  </w:r>
                </w:p>
              </w:tc>
            </w:tr>
          </w:tbl>
          <w:p w:rsidR="00342D7D" w:rsidRPr="00B33FD7" w:rsidRDefault="00342D7D" w:rsidP="004A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7D" w:rsidRPr="00B33FD7" w:rsidTr="004A2DEB">
        <w:trPr>
          <w:tblCellSpacing w:w="15" w:type="dxa"/>
        </w:trPr>
        <w:tc>
          <w:tcPr>
            <w:tcW w:w="4957" w:type="pct"/>
            <w:vAlign w:val="center"/>
            <w:hideMark/>
          </w:tcPr>
          <w:p w:rsidR="00342D7D" w:rsidRPr="00B33FD7" w:rsidRDefault="00342D7D" w:rsidP="004A2DE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B3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удаления кальция и магния, обуславливающих жесткость воды</w:t>
            </w:r>
          </w:p>
          <w:p w:rsidR="00342D7D" w:rsidRPr="00B33FD7" w:rsidRDefault="00342D7D" w:rsidP="004A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7D" w:rsidRPr="00B33FD7" w:rsidTr="004A2DEB">
        <w:trPr>
          <w:tblCellSpacing w:w="15" w:type="dxa"/>
        </w:trPr>
        <w:tc>
          <w:tcPr>
            <w:tcW w:w="4957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342D7D" w:rsidRPr="00B33FD7" w:rsidTr="004A2D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2D7D" w:rsidRPr="00B33FD7" w:rsidRDefault="00342D7D" w:rsidP="004A2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D7D" w:rsidRPr="00B33FD7" w:rsidRDefault="00342D7D" w:rsidP="004A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D7D" w:rsidRDefault="00342D7D" w:rsidP="00342D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Укажите </w:t>
      </w:r>
      <w:r w:rsidRPr="00796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колебания температуры воды в аквариуме не должны превышать ±1–2°.</w:t>
      </w:r>
    </w:p>
    <w:p w:rsidR="00342D7D" w:rsidRPr="00F879C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79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перевозке рыб на большие расстояния</w:t>
      </w:r>
    </w:p>
    <w:p w:rsidR="00342D7D" w:rsidRPr="00F879C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79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пересадке рыб</w:t>
      </w:r>
      <w:r w:rsidRPr="00F879C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342D7D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 разведении рыб</w:t>
      </w:r>
    </w:p>
    <w:p w:rsidR="00342D7D" w:rsidRPr="00AC4254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Г</w:t>
      </w:r>
      <w:r w:rsidRPr="00AC425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AC4254">
        <w:rPr>
          <w:rFonts w:ascii="Times New Roman" w:hAnsi="Times New Roman" w:cs="Times New Roman"/>
          <w:iCs/>
          <w:color w:val="000000"/>
          <w:sz w:val="24"/>
          <w:szCs w:val="24"/>
        </w:rPr>
        <w:t>ри содержании рыб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F879C6" w:rsidRDefault="00342D7D" w:rsidP="00342D7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К</w:t>
      </w:r>
      <w:r w:rsidRPr="00917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акими естественными путями обогащается кислородом вода в аквариуме.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</w:tblGrid>
      <w:tr w:rsidR="00342D7D" w:rsidRPr="00CF102B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CF102B" w:rsidRDefault="00342D7D" w:rsidP="004A2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r w:rsidRPr="00CF1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результате жизнедеятельности водных растений</w:t>
            </w:r>
          </w:p>
        </w:tc>
      </w:tr>
    </w:tbl>
    <w:p w:rsidR="00342D7D" w:rsidRPr="00F879C6" w:rsidRDefault="00342D7D" w:rsidP="00342D7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F1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CF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Путем растворения кислорода из воздуха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32"/>
      </w:tblGrid>
      <w:tr w:rsidR="00342D7D" w:rsidRPr="009171B4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9171B4" w:rsidRDefault="00342D7D" w:rsidP="004A2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91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жизнедеятельности моллюсков</w:t>
            </w:r>
          </w:p>
        </w:tc>
      </w:tr>
      <w:tr w:rsidR="00342D7D" w:rsidRPr="009171B4" w:rsidTr="004A2DEB">
        <w:trPr>
          <w:tblCellSpacing w:w="0" w:type="dxa"/>
        </w:trPr>
        <w:tc>
          <w:tcPr>
            <w:tcW w:w="0" w:type="auto"/>
            <w:vAlign w:val="center"/>
          </w:tcPr>
          <w:p w:rsidR="00342D7D" w:rsidRPr="00CF102B" w:rsidRDefault="00342D7D" w:rsidP="004A2D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91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жизнедеятельности комнатных растений</w:t>
            </w:r>
          </w:p>
        </w:tc>
      </w:tr>
    </w:tbl>
    <w:p w:rsidR="00342D7D" w:rsidRPr="00CF102B" w:rsidRDefault="00342D7D" w:rsidP="00342D7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F879C6" w:rsidRDefault="00342D7D" w:rsidP="00342D7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201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прием дает максимальный результат, обогащая кислородом воду в аквариуме.</w:t>
      </w:r>
    </w:p>
    <w:p w:rsidR="00342D7D" w:rsidRPr="00F879C6" w:rsidRDefault="00342D7D" w:rsidP="00342D7D">
      <w:pPr>
        <w:pStyle w:val="a7"/>
        <w:tabs>
          <w:tab w:val="left" w:pos="708"/>
        </w:tabs>
        <w:jc w:val="both"/>
        <w:rPr>
          <w:color w:val="000000"/>
        </w:rPr>
      </w:pPr>
      <w:r w:rsidRPr="00F879C6">
        <w:rPr>
          <w:color w:val="000000"/>
        </w:rPr>
        <w:t xml:space="preserve">А) </w:t>
      </w:r>
      <w:r w:rsidRPr="002201F7">
        <w:t>Добавление дистиллированной воды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58"/>
      </w:tblGrid>
      <w:tr w:rsidR="00342D7D" w:rsidRPr="00717365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717365" w:rsidRDefault="00342D7D" w:rsidP="004A2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365">
              <w:rPr>
                <w:rFonts w:ascii="Times New Roman" w:hAnsi="Times New Roman" w:cs="Times New Roman"/>
                <w:b/>
                <w:color w:val="000000"/>
              </w:rPr>
              <w:t xml:space="preserve">Б) </w:t>
            </w:r>
            <w:r w:rsidRPr="00717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Продувание воды воздухом</w:t>
            </w:r>
          </w:p>
        </w:tc>
      </w:tr>
    </w:tbl>
    <w:p w:rsidR="00342D7D" w:rsidRPr="00F879C6" w:rsidRDefault="00342D7D" w:rsidP="00342D7D">
      <w:pPr>
        <w:pStyle w:val="a7"/>
        <w:tabs>
          <w:tab w:val="left" w:pos="708"/>
        </w:tabs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>
        <w:rPr>
          <w:color w:val="000000"/>
        </w:rPr>
        <w:t>Фильтрование воды</w:t>
      </w:r>
    </w:p>
    <w:p w:rsidR="00342D7D" w:rsidRPr="00F879C6" w:rsidRDefault="00342D7D" w:rsidP="00342D7D">
      <w:pPr>
        <w:pStyle w:val="a7"/>
        <w:tabs>
          <w:tab w:val="left" w:pos="708"/>
        </w:tabs>
        <w:jc w:val="both"/>
        <w:rPr>
          <w:color w:val="000000"/>
        </w:rPr>
      </w:pPr>
      <w:r w:rsidRPr="00F879C6">
        <w:rPr>
          <w:color w:val="000000"/>
        </w:rPr>
        <w:t xml:space="preserve">Г) </w:t>
      </w:r>
      <w:r>
        <w:rPr>
          <w:color w:val="000000"/>
        </w:rPr>
        <w:t>Частичная смена воды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342D7D" w:rsidRPr="00F879C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4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 каким дополнительным эффектам в аквариуме, помимо насыщения воды кислородом, приводит правильно организованное продувание воды пузырьками воздуха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А) </w:t>
      </w:r>
      <w:r w:rsidRPr="00762661">
        <w:rPr>
          <w:b/>
        </w:rPr>
        <w:t>К циркуляции воды и смешению богатых кислородом поверхностных слоев и обедненных нижних слоев</w:t>
      </w:r>
    </w:p>
    <w:p w:rsidR="00342D7D" w:rsidRPr="00F879C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C07">
        <w:rPr>
          <w:rFonts w:ascii="Times New Roman" w:hAnsi="Times New Roman" w:cs="Times New Roman"/>
          <w:b/>
          <w:color w:val="000000"/>
          <w:sz w:val="24"/>
          <w:szCs w:val="24"/>
        </w:rPr>
        <w:t>Б)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циркуляции воды и смешению теплых верхних слоев с более холодными придонными слоями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78"/>
      </w:tblGrid>
      <w:tr w:rsidR="00342D7D" w:rsidRPr="00762661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762661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61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7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временному помутнению воды</w:t>
            </w:r>
          </w:p>
        </w:tc>
      </w:tr>
      <w:tr w:rsidR="00342D7D" w:rsidRPr="000D548A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0D548A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0D548A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0D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активизации двигательной деятельности у рыб</w:t>
            </w:r>
          </w:p>
        </w:tc>
      </w:tr>
    </w:tbl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342D7D" w:rsidRDefault="00342D7D" w:rsidP="00342D7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ab/>
        <w:t xml:space="preserve"> Д</w:t>
      </w:r>
      <w:r w:rsidRPr="004C7E66">
        <w:t>ля чего взрослые рыбы используют растения</w:t>
      </w:r>
    </w:p>
    <w:p w:rsidR="00342D7D" w:rsidRPr="003C06C7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</w:t>
      </w:r>
      <w:r w:rsidRPr="003C06C7">
        <w:rPr>
          <w:color w:val="000000"/>
        </w:rPr>
        <w:t xml:space="preserve">) </w:t>
      </w:r>
      <w:r w:rsidRPr="004C7E66">
        <w:t>Как убежище от мальков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42"/>
      </w:tblGrid>
      <w:tr w:rsidR="00342D7D" w:rsidRPr="00FC466C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FC466C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66C">
              <w:rPr>
                <w:rFonts w:ascii="Times New Roman" w:hAnsi="Times New Roman" w:cs="Times New Roman"/>
                <w:b/>
                <w:color w:val="000000"/>
              </w:rPr>
              <w:t xml:space="preserve">Б) </w:t>
            </w:r>
            <w:r w:rsidRPr="00FC4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постройки гнезда</w:t>
            </w:r>
          </w:p>
        </w:tc>
      </w:tr>
      <w:tr w:rsidR="00342D7D" w:rsidRPr="00FC466C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FC466C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6C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FC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субстрат, на который они мечут икру</w:t>
            </w:r>
          </w:p>
        </w:tc>
      </w:tr>
    </w:tbl>
    <w:p w:rsidR="00342D7D" w:rsidRPr="003C06C7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Г</w:t>
      </w:r>
      <w:r w:rsidRPr="00FC466C">
        <w:rPr>
          <w:color w:val="000000"/>
        </w:rPr>
        <w:t xml:space="preserve">) </w:t>
      </w:r>
      <w:r w:rsidRPr="00FC466C">
        <w:t>Для</w:t>
      </w:r>
      <w:r w:rsidRPr="004C7E66">
        <w:t xml:space="preserve"> эстетического удовольствия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E227F1" w:rsidRDefault="00342D7D" w:rsidP="00342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>8</w:t>
      </w:r>
      <w:r>
        <w:rPr>
          <w:color w:val="000000"/>
        </w:rPr>
        <w:tab/>
        <w:t xml:space="preserve"> </w:t>
      </w:r>
      <w:r w:rsidRPr="00E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какие в наши дни главные причины стресса во время миграций у анадромных рыб, то есть таких, которые проводят большую часть жизни в океане, а для нереста возвращаются в пресные водоемы:</w:t>
      </w:r>
    </w:p>
    <w:tbl>
      <w:tblPr>
        <w:tblW w:w="226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6"/>
      </w:tblGrid>
      <w:tr w:rsidR="00342D7D" w:rsidRPr="006073E8" w:rsidTr="004A2DEB">
        <w:trPr>
          <w:tblCellSpacing w:w="15" w:type="dxa"/>
        </w:trPr>
        <w:tc>
          <w:tcPr>
            <w:tcW w:w="4929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32"/>
              <w:gridCol w:w="23"/>
            </w:tblGrid>
            <w:tr w:rsidR="00342D7D" w:rsidRPr="006073E8" w:rsidTr="004A2DEB">
              <w:trPr>
                <w:gridAfter w:val="1"/>
                <w:wAfter w:w="23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2D7D" w:rsidRPr="00307085" w:rsidRDefault="00342D7D" w:rsidP="004A2D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0708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А) Изменение местообитаний</w:t>
                  </w:r>
                </w:p>
              </w:tc>
            </w:tr>
            <w:tr w:rsidR="00342D7D" w:rsidRPr="006073E8" w:rsidTr="004A2DEB">
              <w:trPr>
                <w:gridAfter w:val="1"/>
                <w:wAfter w:w="23" w:type="dxa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42D7D" w:rsidRPr="006073E8" w:rsidRDefault="00342D7D" w:rsidP="004A2D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7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Смешивание с «домашними» рыбами</w:t>
                  </w:r>
                </w:p>
              </w:tc>
            </w:tr>
            <w:tr w:rsidR="00342D7D" w:rsidRPr="006073E8" w:rsidTr="004A2DEB">
              <w:trPr>
                <w:trHeight w:val="270"/>
                <w:tblCellSpacing w:w="0" w:type="dxa"/>
              </w:trPr>
              <w:tc>
                <w:tcPr>
                  <w:tcW w:w="4155" w:type="dxa"/>
                  <w:gridSpan w:val="2"/>
                </w:tcPr>
                <w:p w:rsidR="00342D7D" w:rsidRPr="005464F5" w:rsidRDefault="00342D7D" w:rsidP="004A2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</w:rPr>
                  </w:pPr>
                  <w:r w:rsidRPr="005464F5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eastAsia="ru-RU"/>
                    </w:rPr>
                    <w:t xml:space="preserve">В) </w:t>
                  </w:r>
                  <w:r w:rsidRPr="005464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строительство плотин</w:t>
                  </w:r>
                </w:p>
              </w:tc>
            </w:tr>
            <w:tr w:rsidR="00342D7D" w:rsidRPr="006073E8" w:rsidTr="004A2DEB">
              <w:trPr>
                <w:trHeight w:val="260"/>
                <w:tblCellSpacing w:w="0" w:type="dxa"/>
              </w:trPr>
              <w:tc>
                <w:tcPr>
                  <w:tcW w:w="4155" w:type="dxa"/>
                  <w:gridSpan w:val="2"/>
                </w:tcPr>
                <w:p w:rsidR="00342D7D" w:rsidRPr="005464F5" w:rsidRDefault="00342D7D" w:rsidP="004A2DEB">
                  <w:pPr>
                    <w:spacing w:after="0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5464F5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eastAsia="ru-RU"/>
                    </w:rPr>
                    <w:t xml:space="preserve">Г) </w:t>
                  </w:r>
                  <w:r w:rsidRPr="005464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загрязнение вод</w:t>
                  </w:r>
                  <w:r w:rsidRPr="005464F5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42D7D" w:rsidRPr="006073E8" w:rsidRDefault="00342D7D" w:rsidP="004A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D7D" w:rsidRPr="00AE03FB" w:rsidRDefault="00342D7D" w:rsidP="00342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9 </w:t>
      </w:r>
      <w:r>
        <w:rPr>
          <w:color w:val="000000"/>
        </w:rPr>
        <w:tab/>
      </w:r>
      <w:r w:rsidRPr="00AE03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какую воду подводят к прудам, в которых выращивают теплолюбивых рыб: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34"/>
      </w:tblGrid>
      <w:tr w:rsidR="00342D7D" w:rsidRPr="00307085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307085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085">
              <w:rPr>
                <w:rFonts w:ascii="Times New Roman" w:hAnsi="Times New Roman" w:cs="Times New Roman"/>
                <w:b/>
                <w:color w:val="000000"/>
              </w:rPr>
              <w:t xml:space="preserve">А) </w:t>
            </w:r>
            <w:r w:rsidRPr="0030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воду из артезианских скважин</w:t>
            </w:r>
          </w:p>
        </w:tc>
      </w:tr>
      <w:tr w:rsidR="00342D7D" w:rsidRPr="00307085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307085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7085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3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сбросы коммунально-бытовых вод</w:t>
            </w:r>
          </w:p>
        </w:tc>
      </w:tr>
    </w:tbl>
    <w:p w:rsidR="00342D7D" w:rsidRPr="00307085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07085">
        <w:rPr>
          <w:b/>
          <w:color w:val="000000"/>
        </w:rPr>
        <w:t xml:space="preserve">В) </w:t>
      </w:r>
      <w:r>
        <w:rPr>
          <w:b/>
          <w:color w:val="000000"/>
        </w:rPr>
        <w:t>в</w:t>
      </w:r>
      <w:r w:rsidRPr="00307085">
        <w:rPr>
          <w:b/>
          <w:color w:val="000000"/>
        </w:rPr>
        <w:t>оды ГРЭС</w:t>
      </w:r>
    </w:p>
    <w:p w:rsidR="00342D7D" w:rsidRPr="00307085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Г</w:t>
      </w:r>
      <w:r w:rsidRPr="00307085">
        <w:rPr>
          <w:b/>
          <w:color w:val="000000"/>
        </w:rPr>
        <w:t xml:space="preserve">) </w:t>
      </w:r>
      <w:r w:rsidRPr="00307085">
        <w:rPr>
          <w:color w:val="000000"/>
        </w:rPr>
        <w:t>болотную воду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Default="00342D7D" w:rsidP="00342D7D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10 </w:t>
      </w:r>
      <w:r w:rsidRPr="00115632">
        <w:t>Укажите, какую воду подводят к прудам, в которых выращивают холодолюбивых рыб:</w:t>
      </w:r>
    </w:p>
    <w:p w:rsidR="00342D7D" w:rsidRPr="0093715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>А)</w:t>
      </w:r>
      <w:r>
        <w:rPr>
          <w:b/>
          <w:color w:val="000000"/>
        </w:rPr>
        <w:t>ключевую воду</w:t>
      </w:r>
      <w:r w:rsidRPr="0093715D">
        <w:rPr>
          <w:b/>
          <w:color w:val="000000"/>
        </w:rPr>
        <w:t xml:space="preserve"> 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ливневые стоки</w:t>
      </w:r>
    </w:p>
    <w:p w:rsidR="00342D7D" w:rsidRPr="00653EA3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53EA3">
        <w:rPr>
          <w:b/>
          <w:color w:val="000000"/>
        </w:rPr>
        <w:t>В) холодную речную воду</w:t>
      </w:r>
    </w:p>
    <w:p w:rsidR="00342D7D" w:rsidRPr="00653EA3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Г</w:t>
      </w:r>
      <w:r w:rsidRPr="00653EA3">
        <w:rPr>
          <w:b/>
          <w:color w:val="000000"/>
        </w:rPr>
        <w:t>) родниковую воду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11 </w:t>
      </w:r>
      <w:r>
        <w:rPr>
          <w:color w:val="000000"/>
        </w:rPr>
        <w:tab/>
        <w:t>З</w:t>
      </w:r>
      <w:r w:rsidRPr="008A27F9">
        <w:t>а счет чего повышается урожай риса в комбинированном рыбоводном хозяйстве, где на рисовых полях (чеках) одновременно выращиваются рис и рыба: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Б</w:t>
      </w:r>
      <w:r w:rsidRPr="008A27F9">
        <w:t>лагодаря постоянному движению рыб ростки риса прореживаются</w:t>
      </w:r>
    </w:p>
    <w:p w:rsidR="00342D7D" w:rsidRPr="004F563C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Б) </w:t>
      </w:r>
      <w:r>
        <w:rPr>
          <w:b/>
          <w:color w:val="000000"/>
        </w:rPr>
        <w:t>Р</w:t>
      </w:r>
      <w:r w:rsidRPr="004F563C">
        <w:rPr>
          <w:b/>
        </w:rPr>
        <w:t>ыбы в поисках пищи поедают личинок рисового комара и других вредителей риса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</w:pPr>
      <w:r>
        <w:rPr>
          <w:color w:val="000000"/>
        </w:rPr>
        <w:t>В) П</w:t>
      </w:r>
      <w:r w:rsidRPr="008A27F9">
        <w:t>остоянное движение рыбных плавников приводит к обогащению воды кислородом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35"/>
      </w:tblGrid>
      <w:tr w:rsidR="00342D7D" w:rsidRPr="004F563C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4F563C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F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F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ыбы удобряют почву своими экскрементами</w:t>
            </w:r>
          </w:p>
        </w:tc>
      </w:tr>
    </w:tbl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Default="00342D7D" w:rsidP="00342D7D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>
        <w:rPr>
          <w:iCs/>
          <w:color w:val="000000"/>
        </w:rPr>
        <w:t xml:space="preserve">12  </w:t>
      </w:r>
      <w:r w:rsidRPr="00944B40">
        <w:t>Укажите, что является причиной гибели тунцов, разводимых на морских фермах в Японии: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44AE">
        <w:rPr>
          <w:b/>
          <w:color w:val="000000"/>
        </w:rPr>
        <w:t>А)</w:t>
      </w:r>
      <w:r>
        <w:rPr>
          <w:color w:val="000000"/>
        </w:rPr>
        <w:t xml:space="preserve"> </w:t>
      </w:r>
      <w:r w:rsidRPr="00C309C3">
        <w:rPr>
          <w:b/>
        </w:rPr>
        <w:t>тунцы получают травмы от столкновения с сеткой загонов, в которых они содержатся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31"/>
      </w:tblGrid>
      <w:tr w:rsidR="00342D7D" w:rsidRPr="00E53CCB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E53CCB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E5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выпадение кислых дождей</w:t>
            </w:r>
          </w:p>
        </w:tc>
      </w:tr>
      <w:tr w:rsidR="00342D7D" w:rsidRPr="00E53CCB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E53CCB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r w:rsidRPr="00E53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разрушительное действие тайфунов</w:t>
            </w:r>
          </w:p>
        </w:tc>
      </w:tr>
      <w:tr w:rsidR="00342D7D" w:rsidRPr="00E53CCB" w:rsidTr="004A2DEB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8"/>
            </w:tblGrid>
            <w:tr w:rsidR="00342D7D" w:rsidRPr="00E53CCB" w:rsidTr="004A2D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2D7D" w:rsidRPr="00E53CCB" w:rsidRDefault="00342D7D" w:rsidP="004A2DEB">
                  <w:pPr>
                    <w:spacing w:before="100" w:beforeAutospacing="1" w:after="100" w:afterAutospacing="1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C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Г) </w:t>
                  </w:r>
                  <w:r w:rsidRPr="00E53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нападения рыб–хищников</w:t>
                  </w:r>
                </w:p>
              </w:tc>
            </w:tr>
          </w:tbl>
          <w:p w:rsidR="00342D7D" w:rsidRPr="00E53CCB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2D7D" w:rsidRPr="0093715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342D7D" w:rsidRPr="00D32AA1" w:rsidRDefault="00342D7D" w:rsidP="00342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13 </w:t>
      </w:r>
      <w:r>
        <w:rPr>
          <w:color w:val="000000"/>
        </w:rPr>
        <w:tab/>
      </w:r>
      <w:r w:rsidRPr="00D32A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на чем основан метод, предложенный индийскими учеными для борьбы с эпидемиями малярии и заключающийся в разведении в водоемах гупий:</w:t>
      </w:r>
    </w:p>
    <w:p w:rsidR="00342D7D" w:rsidRPr="00250CED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E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250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корм, которым подкармливают гупий, токсичен для личинок комаров</w:t>
      </w:r>
    </w:p>
    <w:p w:rsidR="00342D7D" w:rsidRPr="00250CED" w:rsidRDefault="00342D7D" w:rsidP="00342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E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250C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50CE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 выделяют вещества, токсичные для личинок малярийных комаров</w:t>
      </w:r>
    </w:p>
    <w:p w:rsidR="00342D7D" w:rsidRPr="00250CE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50CED">
        <w:rPr>
          <w:b/>
          <w:color w:val="000000"/>
        </w:rPr>
        <w:t>В)</w:t>
      </w:r>
      <w:r w:rsidRPr="00250CED">
        <w:rPr>
          <w:color w:val="000000"/>
        </w:rPr>
        <w:t xml:space="preserve"> </w:t>
      </w:r>
      <w:r w:rsidRPr="00250CED">
        <w:rPr>
          <w:b/>
        </w:rPr>
        <w:t>рыбы, питаются личинками насекомых, очищая пруды и реки от яиц и личинок малярийных комаров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</w:pPr>
      <w:r w:rsidRPr="00250CED">
        <w:rPr>
          <w:color w:val="000000"/>
        </w:rPr>
        <w:t xml:space="preserve">Г) </w:t>
      </w:r>
      <w:r w:rsidRPr="00250CED">
        <w:t>личинки насекомых прилипают к икринкам рыб и погибают</w:t>
      </w:r>
    </w:p>
    <w:p w:rsidR="00342D7D" w:rsidRPr="00250CE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F879C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14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68B7">
        <w:rPr>
          <w:rFonts w:ascii="Times New Roman" w:eastAsia="Times New Roman" w:hAnsi="Times New Roman" w:cs="Times New Roman"/>
          <w:sz w:val="24"/>
          <w:szCs w:val="24"/>
          <w:lang w:eastAsia="ru-RU"/>
        </w:rPr>
        <w:t>Эйхорния, или водный гиацинт, (свободно плавающее растение) образует на поверхности воды розетку листьев с вздутыми черешками, играющими роль: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А) </w:t>
      </w:r>
      <w:r>
        <w:rPr>
          <w:b/>
          <w:color w:val="000000"/>
        </w:rPr>
        <w:t>поплавков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r w:rsidRPr="004F68B7">
        <w:t>декоративных шариков</w:t>
      </w:r>
    </w:p>
    <w:p w:rsidR="00342D7D" w:rsidRPr="00F879C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4F68B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убежища для насекомых</w:t>
      </w:r>
    </w:p>
    <w:p w:rsidR="00342D7D" w:rsidRPr="00F879C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4F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плодовых тел</w:t>
      </w:r>
    </w:p>
    <w:p w:rsidR="00342D7D" w:rsidRDefault="00342D7D" w:rsidP="00342D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5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аквариуме при наличии света в процессе фотосинтеза, благодаря растениям происходит:</w:t>
      </w:r>
    </w:p>
    <w:p w:rsidR="00342D7D" w:rsidRPr="00F879C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8A5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воды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95"/>
      </w:tblGrid>
      <w:tr w:rsidR="00342D7D" w:rsidRPr="007121B8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7121B8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1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r w:rsidRPr="0071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усвоение СО</w:t>
            </w:r>
            <w:r w:rsidRPr="007121B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342D7D" w:rsidRPr="008A5D69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8A5D69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нерест икромечущих рыб</w:t>
            </w:r>
          </w:p>
        </w:tc>
      </w:tr>
      <w:tr w:rsidR="00342D7D" w:rsidRPr="008A5D69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7121B8" w:rsidRDefault="00342D7D" w:rsidP="004A2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Pr="007121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Г) </w:t>
            </w:r>
            <w:r w:rsidRPr="0071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выделение кислорода</w:t>
            </w:r>
          </w:p>
        </w:tc>
      </w:tr>
    </w:tbl>
    <w:p w:rsidR="00342D7D" w:rsidRPr="00F879C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Default="00342D7D" w:rsidP="00342D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аквариумов, установленных в светлых помещениях, высокорастущие и плавающие растения служат:</w:t>
      </w:r>
    </w:p>
    <w:p w:rsidR="00342D7D" w:rsidRPr="007121B8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21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элементами украшения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37"/>
      </w:tblGrid>
      <w:tr w:rsidR="00342D7D" w:rsidRPr="007121B8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7121B8" w:rsidRDefault="00342D7D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1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r w:rsidRPr="0071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естественной ширмой от яркого света</w:t>
            </w:r>
          </w:p>
        </w:tc>
      </w:tr>
    </w:tbl>
    <w:p w:rsidR="00342D7D" w:rsidRPr="007121B8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1B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A62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своеобразными подъемниками созревающих семян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Г) водными камертонами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Default="00342D7D" w:rsidP="00342D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Укажите </w:t>
      </w:r>
      <w:r w:rsidRPr="00796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колебания температуры воды в аквариуме не должны превышать ±1–2°.</w:t>
      </w:r>
    </w:p>
    <w:p w:rsidR="00342D7D" w:rsidRPr="00F879C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79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перевозке рыб на большие расстояния</w:t>
      </w:r>
    </w:p>
    <w:p w:rsidR="00342D7D" w:rsidRPr="00F879C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79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пересадке рыб</w:t>
      </w:r>
      <w:r w:rsidRPr="00F879C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342D7D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 разведении рыб</w:t>
      </w:r>
    </w:p>
    <w:p w:rsidR="00342D7D" w:rsidRPr="00AC4254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Г</w:t>
      </w:r>
      <w:r w:rsidRPr="00AC425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AC4254">
        <w:rPr>
          <w:rFonts w:ascii="Times New Roman" w:hAnsi="Times New Roman" w:cs="Times New Roman"/>
          <w:iCs/>
          <w:color w:val="000000"/>
          <w:sz w:val="24"/>
          <w:szCs w:val="24"/>
        </w:rPr>
        <w:t>ри содержании рыб</w:t>
      </w:r>
    </w:p>
    <w:p w:rsidR="00342D7D" w:rsidRPr="00F879C6" w:rsidRDefault="00342D7D" w:rsidP="00342D7D">
      <w:pPr>
        <w:spacing w:after="0"/>
        <w:ind w:firstLine="567"/>
        <w:jc w:val="both"/>
        <w:rPr>
          <w:b/>
          <w:color w:val="000000"/>
        </w:rPr>
      </w:pPr>
      <w:bookmarkStart w:id="0" w:name="_GoBack"/>
      <w:bookmarkEnd w:id="0"/>
    </w:p>
    <w:p w:rsidR="00342D7D" w:rsidRPr="002965B7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6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называется форма ведения хозяйства, в которых выращивают рыбу только на естественных кормах?</w:t>
      </w:r>
    </w:p>
    <w:p w:rsidR="00342D7D" w:rsidRPr="008947F1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965B7">
        <w:rPr>
          <w:color w:val="000000"/>
        </w:rPr>
        <w:t xml:space="preserve">А) </w:t>
      </w:r>
      <w:r w:rsidRPr="008947F1">
        <w:rPr>
          <w:b/>
          <w:color w:val="000000"/>
        </w:rPr>
        <w:t>экстенсивная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r>
        <w:rPr>
          <w:color w:val="000000"/>
        </w:rPr>
        <w:t>полуинтенсивная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>
        <w:rPr>
          <w:color w:val="000000"/>
        </w:rPr>
        <w:t>интенсивная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342D7D" w:rsidRPr="00A81F0A" w:rsidRDefault="00342D7D" w:rsidP="00342D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79C6">
        <w:rPr>
          <w:color w:val="000000"/>
          <w:sz w:val="24"/>
          <w:szCs w:val="24"/>
        </w:rPr>
        <w:t>19</w:t>
      </w:r>
      <w:r w:rsidRPr="00637C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7C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называются рыбы имеющие клейкую икру и откладывающие её на подводную или свеже-залитую луговую мягкую растительность</w:t>
      </w:r>
      <w:r w:rsidRPr="00A81F0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?</w:t>
      </w:r>
    </w:p>
    <w:p w:rsidR="00342D7D" w:rsidRPr="00F879C6" w:rsidRDefault="00342D7D" w:rsidP="00342D7D">
      <w:pPr>
        <w:pStyle w:val="a9"/>
        <w:rPr>
          <w:color w:val="000000"/>
          <w:sz w:val="24"/>
          <w:szCs w:val="24"/>
        </w:rPr>
      </w:pPr>
      <w:r w:rsidRPr="00637C6B">
        <w:rPr>
          <w:b/>
          <w:color w:val="000000"/>
          <w:sz w:val="24"/>
          <w:szCs w:val="24"/>
        </w:rPr>
        <w:t>А)</w:t>
      </w:r>
      <w:r w:rsidRPr="00F879C6">
        <w:rPr>
          <w:color w:val="000000"/>
          <w:sz w:val="24"/>
          <w:szCs w:val="24"/>
        </w:rPr>
        <w:t xml:space="preserve"> </w:t>
      </w:r>
      <w:r w:rsidRPr="00434335">
        <w:rPr>
          <w:b/>
          <w:color w:val="000000"/>
          <w:sz w:val="24"/>
          <w:szCs w:val="24"/>
        </w:rPr>
        <w:t>фитофильные</w:t>
      </w:r>
    </w:p>
    <w:p w:rsidR="00342D7D" w:rsidRPr="00F879C6" w:rsidRDefault="00342D7D" w:rsidP="00342D7D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литофильные</w:t>
      </w:r>
    </w:p>
    <w:p w:rsidR="00342D7D" w:rsidRPr="00FE077B" w:rsidRDefault="00342D7D" w:rsidP="00342D7D">
      <w:pPr>
        <w:pStyle w:val="a9"/>
        <w:rPr>
          <w:color w:val="000000"/>
          <w:sz w:val="24"/>
          <w:szCs w:val="24"/>
        </w:rPr>
      </w:pPr>
      <w:r w:rsidRPr="00FE077B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пелагофильные</w:t>
      </w:r>
    </w:p>
    <w:p w:rsidR="00342D7D" w:rsidRPr="00F879C6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Pr="00637C6B" w:rsidRDefault="00342D7D" w:rsidP="00342D7D">
      <w:pPr>
        <w:pStyle w:val="a9"/>
        <w:rPr>
          <w:color w:val="000000"/>
          <w:sz w:val="24"/>
          <w:szCs w:val="24"/>
        </w:rPr>
      </w:pPr>
      <w:r w:rsidRPr="00637C6B">
        <w:rPr>
          <w:color w:val="000000"/>
          <w:sz w:val="24"/>
          <w:szCs w:val="24"/>
        </w:rPr>
        <w:t>20</w:t>
      </w:r>
      <w:r w:rsidRPr="00637C6B">
        <w:rPr>
          <w:color w:val="000000"/>
          <w:sz w:val="24"/>
          <w:szCs w:val="24"/>
        </w:rPr>
        <w:tab/>
      </w:r>
      <w:r w:rsidRPr="00637C6B">
        <w:rPr>
          <w:color w:val="212529"/>
          <w:sz w:val="24"/>
          <w:szCs w:val="24"/>
        </w:rPr>
        <w:t>Как называются рыбы откладывающие икру на каменистый и песчано-галичный грунты?</w:t>
      </w:r>
    </w:p>
    <w:p w:rsidR="00342D7D" w:rsidRPr="00526955" w:rsidRDefault="00342D7D" w:rsidP="00342D7D">
      <w:pPr>
        <w:pStyle w:val="a9"/>
        <w:rPr>
          <w:color w:val="000000"/>
          <w:sz w:val="24"/>
          <w:szCs w:val="24"/>
        </w:rPr>
      </w:pPr>
      <w:r w:rsidRPr="00637C6B">
        <w:rPr>
          <w:b/>
          <w:color w:val="000000"/>
          <w:sz w:val="24"/>
          <w:szCs w:val="24"/>
        </w:rPr>
        <w:t>А)</w:t>
      </w:r>
      <w:r w:rsidRPr="00526955">
        <w:rPr>
          <w:color w:val="000000"/>
          <w:sz w:val="24"/>
          <w:szCs w:val="24"/>
        </w:rPr>
        <w:t xml:space="preserve"> </w:t>
      </w:r>
      <w:r w:rsidRPr="00434335">
        <w:rPr>
          <w:b/>
          <w:color w:val="000000"/>
          <w:sz w:val="24"/>
          <w:szCs w:val="24"/>
        </w:rPr>
        <w:t>литофильные</w:t>
      </w:r>
    </w:p>
    <w:p w:rsidR="00342D7D" w:rsidRPr="00F879C6" w:rsidRDefault="00342D7D" w:rsidP="00342D7D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фитофильные</w:t>
      </w:r>
    </w:p>
    <w:p w:rsidR="00342D7D" w:rsidRPr="00F879C6" w:rsidRDefault="00342D7D" w:rsidP="00342D7D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пелагофильные</w:t>
      </w:r>
    </w:p>
    <w:p w:rsidR="00342D7D" w:rsidRPr="00F879C6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Pr="00A81F0A" w:rsidRDefault="00342D7D" w:rsidP="00342D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79C6">
        <w:rPr>
          <w:color w:val="000000"/>
        </w:rPr>
        <w:t xml:space="preserve">21 </w:t>
      </w:r>
      <w:r w:rsidRPr="00637C6B">
        <w:rPr>
          <w:rFonts w:ascii="Times New Roman" w:hAnsi="Times New Roman" w:cs="Times New Roman"/>
          <w:color w:val="000000"/>
        </w:rPr>
        <w:tab/>
      </w:r>
      <w:r w:rsidRPr="00637C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называется форма ведения хозяйства, переходная от экстенсивной к интенсивной форме хозяйства, в которых проводят удобрение прудов для повышения в них естественной кормовой базы, выращивают рыбу без уплотнённых посадок?</w:t>
      </w:r>
    </w:p>
    <w:p w:rsidR="00342D7D" w:rsidRPr="00F73FFF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73FFF">
        <w:rPr>
          <w:color w:val="000000"/>
        </w:rPr>
        <w:lastRenderedPageBreak/>
        <w:t>А) эктенсивноеное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37C6B">
        <w:rPr>
          <w:b/>
          <w:color w:val="000000"/>
        </w:rPr>
        <w:t>Б)</w:t>
      </w:r>
      <w:r w:rsidRPr="00434335">
        <w:rPr>
          <w:b/>
          <w:color w:val="000000"/>
        </w:rPr>
        <w:t xml:space="preserve"> полуинтенсивное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>
        <w:rPr>
          <w:color w:val="000000"/>
        </w:rPr>
        <w:t>интенсивное</w:t>
      </w:r>
    </w:p>
    <w:p w:rsidR="00342D7D" w:rsidRPr="00F879C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697653" w:rsidRDefault="00342D7D" w:rsidP="00342D7D">
      <w:pPr>
        <w:pStyle w:val="a7"/>
        <w:tabs>
          <w:tab w:val="left" w:pos="708"/>
        </w:tabs>
        <w:ind w:firstLine="567"/>
        <w:jc w:val="both"/>
        <w:rPr>
          <w:color w:val="212529"/>
        </w:rPr>
      </w:pPr>
      <w:r w:rsidRPr="00697653">
        <w:rPr>
          <w:color w:val="212529"/>
        </w:rPr>
        <w:t>22 Как называются рыбы, икра которых не имеет красящего пигмента?</w:t>
      </w:r>
    </w:p>
    <w:p w:rsidR="00342D7D" w:rsidRPr="00637C6B" w:rsidRDefault="00342D7D" w:rsidP="00342D7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37C6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А) Пелагофильные</w:t>
      </w:r>
    </w:p>
    <w:p w:rsidR="00342D7D" w:rsidRPr="00697653" w:rsidRDefault="00342D7D" w:rsidP="00342D7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76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фитофильные</w:t>
      </w:r>
    </w:p>
    <w:p w:rsidR="00342D7D" w:rsidRPr="00697653" w:rsidRDefault="00342D7D" w:rsidP="00342D7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76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литофильные</w:t>
      </w:r>
    </w:p>
    <w:p w:rsidR="00342D7D" w:rsidRDefault="00342D7D" w:rsidP="00342D7D">
      <w:pPr>
        <w:pStyle w:val="a9"/>
        <w:rPr>
          <w:b/>
          <w:color w:val="000000"/>
          <w:sz w:val="24"/>
          <w:szCs w:val="24"/>
        </w:rPr>
      </w:pPr>
    </w:p>
    <w:p w:rsidR="00342D7D" w:rsidRPr="0036725C" w:rsidRDefault="00342D7D" w:rsidP="00342D7D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697653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6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называется форма ведения хозяйства осуществляющаяся за счёт уплотнённых посадок, применения искусственных кормов, применения удобрений?</w:t>
      </w:r>
    </w:p>
    <w:p w:rsidR="00342D7D" w:rsidRPr="00431B0E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31B0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А) интенсивная</w:t>
      </w:r>
    </w:p>
    <w:p w:rsidR="00342D7D" w:rsidRPr="00697653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76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экстенсивная</w:t>
      </w:r>
    </w:p>
    <w:p w:rsidR="00342D7D" w:rsidRPr="00697653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76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полуинтенсивная</w:t>
      </w:r>
    </w:p>
    <w:p w:rsidR="00342D7D" w:rsidRPr="00841BA6" w:rsidRDefault="00342D7D" w:rsidP="00342D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AE4EE0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4EE0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Pr="00AE4E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Прирост массы рыбы полученной в течении одного вегетационного периода за счёт естественной кормовой базы называется?</w:t>
      </w:r>
    </w:p>
    <w:p w:rsidR="00342D7D" w:rsidRPr="00192674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19267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А) естественная продуктивность прудов</w:t>
      </w:r>
    </w:p>
    <w:p w:rsidR="00342D7D" w:rsidRPr="00AE4EE0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4E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общая продуктивность прудов</w:t>
      </w:r>
    </w:p>
    <w:p w:rsidR="00342D7D" w:rsidRPr="00AE4EE0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4E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искусственная продуктивность прудов</w:t>
      </w:r>
    </w:p>
    <w:p w:rsidR="00342D7D" w:rsidRPr="00841BA6" w:rsidRDefault="00342D7D" w:rsidP="00342D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AE4EE0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4E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Общее число зрелых икринок вымётываемых самкой за 1 нерестовый период это?</w:t>
      </w:r>
    </w:p>
    <w:p w:rsidR="00342D7D" w:rsidRPr="00F76150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7615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А) абсолютная плодовитость</w:t>
      </w:r>
    </w:p>
    <w:p w:rsidR="00342D7D" w:rsidRPr="00AE4EE0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4E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относительная плодовитость</w:t>
      </w:r>
    </w:p>
    <w:p w:rsidR="00342D7D" w:rsidRPr="00AE4EE0" w:rsidRDefault="00342D7D" w:rsidP="0034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4E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смешанная плодовитость</w:t>
      </w:r>
    </w:p>
    <w:p w:rsidR="00342D7D" w:rsidRDefault="00342D7D" w:rsidP="00342D7D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342D7D" w:rsidRPr="00121B37" w:rsidRDefault="00342D7D" w:rsidP="00342D7D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 (1 уровень)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342D7D" w:rsidRPr="00841BA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0D4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качеством заботы о потомстве и количеством выметываемой рыбами зрелой икры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2D7D" w:rsidRPr="00841BA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342D7D" w:rsidRPr="00841BA6" w:rsidRDefault="00342D7D" w:rsidP="00342D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42D7D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42D7D" w:rsidRPr="00841BA6" w:rsidRDefault="00342D7D" w:rsidP="00342D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Рыбы, которые слабо заботятся о своем потомстве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2D7D" w:rsidRPr="00974284" w:rsidRDefault="00342D7D" w:rsidP="00342D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8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Рыбы, которые внимательны к своему потомству</w:t>
      </w:r>
      <w:r w:rsidRPr="00974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2D7D" w:rsidRDefault="00342D7D" w:rsidP="00342D7D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Pr="000D4F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мечут много икры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42D7D" w:rsidRDefault="00342D7D" w:rsidP="00342D7D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841BA6" w:rsidRDefault="00342D7D" w:rsidP="00342D7D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0D4F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мечут мало икры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42D7D" w:rsidRPr="000D4F1E" w:rsidTr="004A2D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2D7D" w:rsidRPr="000D4F1E" w:rsidRDefault="00342D7D" w:rsidP="004A2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</w:tr>
    </w:tbl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</w:t>
      </w:r>
      <w:r>
        <w:rPr>
          <w:color w:val="000000"/>
        </w:rPr>
        <w:t xml:space="preserve"> </w:t>
      </w:r>
      <w:r w:rsidRPr="0084017C">
        <w:t>между категориями прудов и технологическими этапами выращивания рыб в прудовых рыбоводных хозяйствах: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>
        <w:rPr>
          <w:b/>
          <w:color w:val="000000"/>
        </w:rPr>
        <w:t>Г</w:t>
      </w:r>
      <w:r w:rsidRPr="00841BA6">
        <w:rPr>
          <w:b/>
          <w:color w:val="000000"/>
        </w:rPr>
        <w:t>, 2</w:t>
      </w:r>
      <w:r>
        <w:rPr>
          <w:b/>
          <w:color w:val="000000"/>
        </w:rPr>
        <w:t>Б, 3Д, 4А, 5В</w:t>
      </w:r>
      <w:r w:rsidRPr="00841BA6">
        <w:rPr>
          <w:b/>
          <w:color w:val="000000"/>
        </w:rPr>
        <w:t>)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42D7D" w:rsidRDefault="00342D7D" w:rsidP="00342D7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>
        <w:rPr>
          <w:color w:val="000000"/>
        </w:rPr>
        <w:t>Нерестовые пруды                   А)</w:t>
      </w:r>
      <w:r w:rsidRPr="001D124C">
        <w:rPr>
          <w:color w:val="000000"/>
        </w:rPr>
        <w:t xml:space="preserve"> </w:t>
      </w:r>
      <w:r>
        <w:rPr>
          <w:color w:val="000000"/>
        </w:rPr>
        <w:t>зимовка молоди</w:t>
      </w:r>
    </w:p>
    <w:p w:rsidR="00342D7D" w:rsidRDefault="00342D7D" w:rsidP="00342D7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2. Мальковые пруды                   Б) подращивание личинок</w:t>
      </w:r>
    </w:p>
    <w:p w:rsidR="00342D7D" w:rsidRDefault="00342D7D" w:rsidP="00342D7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3. Выростные пруды                   В)</w:t>
      </w:r>
      <w:r w:rsidRPr="001D124C">
        <w:rPr>
          <w:color w:val="000000"/>
        </w:rPr>
        <w:t xml:space="preserve"> </w:t>
      </w:r>
      <w:r>
        <w:rPr>
          <w:color w:val="000000"/>
        </w:rPr>
        <w:t xml:space="preserve">выращивание товарной рыбы </w:t>
      </w:r>
    </w:p>
    <w:p w:rsidR="00342D7D" w:rsidRDefault="00342D7D" w:rsidP="00342D7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4. Зимовальные пруды                Г) получение потомства </w:t>
      </w:r>
    </w:p>
    <w:p w:rsidR="00342D7D" w:rsidRPr="00841BA6" w:rsidRDefault="00342D7D" w:rsidP="00342D7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5. Нагульные пруды                    Д) выращивание молоди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 (2 уровень)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42D7D" w:rsidRPr="00841BA6" w:rsidRDefault="00342D7D" w:rsidP="00342D7D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28 Установите соответствие:</w:t>
      </w:r>
    </w:p>
    <w:p w:rsidR="00342D7D" w:rsidRPr="00841BA6" w:rsidRDefault="00342D7D" w:rsidP="00342D7D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(А</w:t>
      </w:r>
      <w:r w:rsidRPr="00841BA6">
        <w:rPr>
          <w:b/>
          <w:color w:val="000000"/>
        </w:rPr>
        <w:t xml:space="preserve">, </w:t>
      </w:r>
      <w:r>
        <w:rPr>
          <w:b/>
          <w:color w:val="000000"/>
        </w:rPr>
        <w:t>Г</w:t>
      </w:r>
      <w:r w:rsidRPr="00841BA6">
        <w:rPr>
          <w:b/>
          <w:color w:val="000000"/>
        </w:rPr>
        <w:t>)</w:t>
      </w:r>
    </w:p>
    <w:p w:rsidR="00342D7D" w:rsidRDefault="00342D7D" w:rsidP="00342D7D">
      <w:pPr>
        <w:pStyle w:val="a7"/>
        <w:tabs>
          <w:tab w:val="left" w:pos="851"/>
        </w:tabs>
        <w:ind w:firstLine="567"/>
        <w:jc w:val="both"/>
        <w:rPr>
          <w:color w:val="000000"/>
        </w:rPr>
      </w:pPr>
    </w:p>
    <w:p w:rsidR="00342D7D" w:rsidRDefault="00342D7D" w:rsidP="00342D7D">
      <w:pPr>
        <w:pStyle w:val="a7"/>
        <w:tabs>
          <w:tab w:val="left" w:pos="851"/>
        </w:tabs>
        <w:ind w:firstLine="567"/>
        <w:jc w:val="both"/>
      </w:pPr>
      <w:r w:rsidRPr="00841BA6">
        <w:rPr>
          <w:color w:val="000000"/>
        </w:rPr>
        <w:t xml:space="preserve">1 </w:t>
      </w:r>
      <w:r>
        <w:rPr>
          <w:color w:val="000000"/>
        </w:rPr>
        <w:t>Характеристики живых аквариумных растений</w:t>
      </w:r>
    </w:p>
    <w:p w:rsidR="00342D7D" w:rsidRDefault="00342D7D" w:rsidP="00342D7D">
      <w:pPr>
        <w:pStyle w:val="a7"/>
        <w:tabs>
          <w:tab w:val="left" w:pos="851"/>
        </w:tabs>
        <w:ind w:firstLine="567"/>
        <w:jc w:val="both"/>
      </w:pPr>
    </w:p>
    <w:p w:rsidR="00342D7D" w:rsidRPr="00841BA6" w:rsidRDefault="00342D7D" w:rsidP="00342D7D">
      <w:pPr>
        <w:pStyle w:val="a7"/>
        <w:tabs>
          <w:tab w:val="left" w:pos="851"/>
        </w:tabs>
        <w:ind w:firstLine="567"/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Default="00342D7D" w:rsidP="00342D7D">
      <w:pPr>
        <w:pStyle w:val="a7"/>
        <w:tabs>
          <w:tab w:val="left" w:pos="708"/>
        </w:tabs>
        <w:ind w:firstLine="284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Pr="00D32AA1">
        <w:t>Выделяют кислород</w:t>
      </w:r>
      <w:r w:rsidRPr="00841BA6">
        <w:rPr>
          <w:color w:val="000000"/>
        </w:rPr>
        <w:t xml:space="preserve"> </w:t>
      </w:r>
    </w:p>
    <w:p w:rsidR="00342D7D" w:rsidRPr="00841BA6" w:rsidRDefault="00342D7D" w:rsidP="00342D7D">
      <w:pPr>
        <w:pStyle w:val="a7"/>
        <w:tabs>
          <w:tab w:val="left" w:pos="708"/>
        </w:tabs>
        <w:ind w:firstLine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>
        <w:rPr>
          <w:color w:val="000000"/>
        </w:rPr>
        <w:t xml:space="preserve">Долговечные </w:t>
      </w:r>
    </w:p>
    <w:p w:rsidR="00342D7D" w:rsidRPr="00841BA6" w:rsidRDefault="00342D7D" w:rsidP="00342D7D">
      <w:pPr>
        <w:pStyle w:val="a7"/>
        <w:tabs>
          <w:tab w:val="left" w:pos="708"/>
        </w:tabs>
        <w:ind w:left="284"/>
        <w:jc w:val="both"/>
        <w:rPr>
          <w:color w:val="000000"/>
        </w:rPr>
      </w:pPr>
      <w:r>
        <w:rPr>
          <w:color w:val="000000"/>
        </w:rPr>
        <w:t>В) Самостоятельно размножаются</w:t>
      </w:r>
    </w:p>
    <w:p w:rsidR="00342D7D" w:rsidRPr="00841BA6" w:rsidRDefault="00342D7D" w:rsidP="00342D7D">
      <w:pPr>
        <w:pStyle w:val="a7"/>
        <w:tabs>
          <w:tab w:val="left" w:pos="708"/>
        </w:tabs>
        <w:ind w:firstLine="284"/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>
        <w:rPr>
          <w:color w:val="000000"/>
        </w:rPr>
        <w:t>Г) Очищаются щеточкой</w:t>
      </w:r>
    </w:p>
    <w:p w:rsidR="00342D7D" w:rsidRPr="00841BA6" w:rsidRDefault="00342D7D" w:rsidP="00342D7D">
      <w:pPr>
        <w:pStyle w:val="a7"/>
        <w:tabs>
          <w:tab w:val="left" w:pos="708"/>
        </w:tabs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(1А, 2</w:t>
      </w:r>
      <w:r>
        <w:rPr>
          <w:b/>
          <w:color w:val="000000"/>
        </w:rPr>
        <w:t>В</w:t>
      </w:r>
      <w:r w:rsidRPr="00841BA6">
        <w:rPr>
          <w:b/>
          <w:color w:val="000000"/>
        </w:rPr>
        <w:t>)</w:t>
      </w:r>
    </w:p>
    <w:p w:rsidR="00342D7D" w:rsidRPr="00841BA6" w:rsidRDefault="00342D7D" w:rsidP="00342D7D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42D7D" w:rsidRPr="00841BA6" w:rsidRDefault="00342D7D" w:rsidP="00342D7D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 xml:space="preserve"> Характеристики искусственных аквариумных растений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 w:rsidRPr="00D32AA1">
        <w:t>Не изменяют свой внешний вид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Pr="00D32AA1">
        <w:t>Требуют постоянного ухода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</w:pPr>
      <w:r w:rsidRPr="00841BA6">
        <w:rPr>
          <w:color w:val="000000"/>
        </w:rPr>
        <w:t xml:space="preserve">В) </w:t>
      </w:r>
      <w:r w:rsidRPr="00D32AA1">
        <w:t>Долговечные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</w:pPr>
      <w:r>
        <w:t xml:space="preserve">Г) </w:t>
      </w:r>
      <w:r w:rsidRPr="00D32AA1">
        <w:t>Выделяют кислород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841BA6" w:rsidRDefault="00342D7D" w:rsidP="00342D7D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</w:t>
      </w:r>
      <w:r>
        <w:rPr>
          <w:color w:val="000000"/>
          <w:sz w:val="24"/>
          <w:szCs w:val="24"/>
        </w:rPr>
        <w:t xml:space="preserve"> </w:t>
      </w:r>
      <w:r w:rsidRPr="0052517D">
        <w:rPr>
          <w:sz w:val="24"/>
          <w:szCs w:val="24"/>
        </w:rPr>
        <w:t>корнев</w:t>
      </w:r>
      <w:r>
        <w:rPr>
          <w:sz w:val="24"/>
          <w:szCs w:val="24"/>
        </w:rPr>
        <w:t>ой</w:t>
      </w:r>
      <w:r w:rsidRPr="0052517D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52517D">
        <w:rPr>
          <w:sz w:val="24"/>
          <w:szCs w:val="24"/>
        </w:rPr>
        <w:t xml:space="preserve"> растений с условиями их произрастания</w:t>
      </w:r>
      <w:r w:rsidRPr="00841BA6">
        <w:rPr>
          <w:color w:val="000000"/>
          <w:sz w:val="24"/>
          <w:szCs w:val="24"/>
        </w:rPr>
        <w:t>:</w:t>
      </w:r>
    </w:p>
    <w:p w:rsidR="00342D7D" w:rsidRPr="00841BA6" w:rsidRDefault="00342D7D" w:rsidP="00342D7D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>
        <w:rPr>
          <w:b/>
          <w:color w:val="000000"/>
          <w:sz w:val="24"/>
          <w:szCs w:val="24"/>
        </w:rPr>
        <w:t>Б</w:t>
      </w:r>
      <w:r w:rsidRPr="00841BA6">
        <w:rPr>
          <w:b/>
          <w:color w:val="000000"/>
          <w:sz w:val="24"/>
          <w:szCs w:val="24"/>
        </w:rPr>
        <w:t>, 2</w:t>
      </w:r>
      <w:r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)</w:t>
      </w:r>
    </w:p>
    <w:p w:rsidR="00342D7D" w:rsidRPr="00841BA6" w:rsidRDefault="00342D7D" w:rsidP="00342D7D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42D7D" w:rsidRPr="00841BA6" w:rsidRDefault="00342D7D" w:rsidP="00342D7D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1 </w:t>
      </w:r>
      <w:r w:rsidRPr="0052517D">
        <w:rPr>
          <w:sz w:val="24"/>
          <w:szCs w:val="24"/>
        </w:rPr>
        <w:t>У растений, свободно плавающих в толще воды</w:t>
      </w:r>
    </w:p>
    <w:p w:rsidR="00342D7D" w:rsidRDefault="00342D7D" w:rsidP="00342D7D">
      <w:pPr>
        <w:pStyle w:val="3"/>
        <w:numPr>
          <w:ilvl w:val="0"/>
          <w:numId w:val="30"/>
        </w:numPr>
        <w:tabs>
          <w:tab w:val="left" w:pos="567"/>
          <w:tab w:val="left" w:pos="851"/>
        </w:tabs>
        <w:spacing w:after="0"/>
        <w:ind w:left="709" w:hanging="142"/>
        <w:jc w:val="both"/>
        <w:rPr>
          <w:sz w:val="24"/>
          <w:szCs w:val="24"/>
        </w:rPr>
      </w:pPr>
      <w:r w:rsidRPr="0052517D">
        <w:rPr>
          <w:sz w:val="24"/>
          <w:szCs w:val="24"/>
        </w:rPr>
        <w:t>У растений, свободно плавающих на поверхности воды</w:t>
      </w:r>
    </w:p>
    <w:p w:rsidR="00342D7D" w:rsidRPr="00841BA6" w:rsidRDefault="00342D7D" w:rsidP="00342D7D">
      <w:pPr>
        <w:pStyle w:val="3"/>
        <w:numPr>
          <w:ilvl w:val="0"/>
          <w:numId w:val="6"/>
        </w:numPr>
        <w:spacing w:after="0"/>
        <w:jc w:val="both"/>
        <w:rPr>
          <w:color w:val="000000"/>
          <w:sz w:val="24"/>
          <w:szCs w:val="24"/>
        </w:rPr>
      </w:pPr>
    </w:p>
    <w:p w:rsidR="00342D7D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42D7D" w:rsidRPr="00841BA6" w:rsidRDefault="00342D7D" w:rsidP="00342D7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А) </w:t>
      </w:r>
      <w:r w:rsidRPr="00525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 растений мочковатые, сильно разросшиеся, тонкие, обычно реснитчатые</w:t>
      </w:r>
    </w:p>
    <w:p w:rsidR="00342D7D" w:rsidRPr="00841BA6" w:rsidRDefault="00342D7D" w:rsidP="00342D7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525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корневая система отсутствует или развита слабо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</w:p>
    <w:p w:rsidR="00342D7D" w:rsidRPr="00841BA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42D7D" w:rsidRPr="00841BA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342D7D" w:rsidRPr="00841BA6" w:rsidRDefault="00342D7D" w:rsidP="00342D7D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342D7D" w:rsidRPr="00841BA6" w:rsidRDefault="00342D7D" w:rsidP="00342D7D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>
        <w:rPr>
          <w:b/>
          <w:color w:val="000000"/>
        </w:rPr>
        <w:t>А</w:t>
      </w:r>
      <w:r w:rsidRPr="00841BA6">
        <w:rPr>
          <w:b/>
          <w:color w:val="000000"/>
        </w:rPr>
        <w:t>, 2</w:t>
      </w:r>
      <w:r>
        <w:rPr>
          <w:b/>
          <w:color w:val="000000"/>
        </w:rPr>
        <w:t>В</w:t>
      </w:r>
      <w:r w:rsidRPr="00841BA6">
        <w:rPr>
          <w:b/>
          <w:color w:val="000000"/>
        </w:rPr>
        <w:t>)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42D7D" w:rsidRPr="00841BA6" w:rsidRDefault="00342D7D" w:rsidP="00342D7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>
        <w:rPr>
          <w:color w:val="000000"/>
        </w:rPr>
        <w:t xml:space="preserve">для выращивания </w:t>
      </w:r>
      <w:r w:rsidRPr="00AE03FB">
        <w:t>теплолюбивых рыб к прудам, в которых выращивают</w:t>
      </w:r>
      <w:r w:rsidRPr="00A13B68">
        <w:t xml:space="preserve"> </w:t>
      </w:r>
      <w:r w:rsidRPr="00AE03FB">
        <w:t>подводят:</w:t>
      </w:r>
    </w:p>
    <w:p w:rsidR="00342D7D" w:rsidRPr="00841BA6" w:rsidRDefault="00342D7D" w:rsidP="00342D7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>
        <w:rPr>
          <w:color w:val="000000"/>
        </w:rPr>
        <w:t>для выращивания холодолюбиваых рыб</w:t>
      </w:r>
      <w:r w:rsidRPr="00CC71C9">
        <w:t xml:space="preserve"> </w:t>
      </w:r>
      <w:r w:rsidRPr="00AE03FB">
        <w:t>к прудам, в которых выращивают</w:t>
      </w:r>
      <w:r w:rsidRPr="00A13B68">
        <w:t xml:space="preserve"> </w:t>
      </w:r>
      <w:r w:rsidRPr="00AE03FB">
        <w:t>подводят:</w:t>
      </w: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Pr="00AE03FB">
        <w:t xml:space="preserve">воду </w:t>
      </w:r>
      <w:r>
        <w:t>ГРЭС</w:t>
      </w:r>
    </w:p>
    <w:p w:rsidR="00342D7D" w:rsidRPr="00841BA6" w:rsidRDefault="00342D7D" w:rsidP="00342D7D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Б) </w:t>
      </w:r>
      <w:r>
        <w:rPr>
          <w:color w:val="000000"/>
        </w:rPr>
        <w:t>болотную воду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37"/>
      </w:tblGrid>
      <w:tr w:rsidR="00342D7D" w:rsidRPr="00115632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D7D" w:rsidRPr="00115632" w:rsidRDefault="00342D7D" w:rsidP="004A2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A6">
              <w:rPr>
                <w:color w:val="000000"/>
              </w:rPr>
              <w:t xml:space="preserve">В) </w:t>
            </w:r>
            <w:r w:rsidRPr="0011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холодную речную воду</w:t>
            </w:r>
          </w:p>
        </w:tc>
      </w:tr>
    </w:tbl>
    <w:p w:rsidR="00342D7D" w:rsidRPr="00841BA6" w:rsidRDefault="00342D7D" w:rsidP="00342D7D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>
        <w:rPr>
          <w:color w:val="000000"/>
        </w:rPr>
        <w:t>ливневые воды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:rsidR="00342D7D" w:rsidRPr="00841BA6" w:rsidRDefault="00342D7D" w:rsidP="00342D7D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>
        <w:rPr>
          <w:b/>
          <w:color w:val="000000"/>
        </w:rPr>
        <w:t>Б</w:t>
      </w:r>
      <w:r w:rsidRPr="00841BA6">
        <w:rPr>
          <w:b/>
          <w:color w:val="000000"/>
        </w:rPr>
        <w:t>, 2А)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42D7D" w:rsidRDefault="00342D7D" w:rsidP="00342D7D">
      <w:pPr>
        <w:pStyle w:val="a7"/>
        <w:tabs>
          <w:tab w:val="left" w:pos="708"/>
        </w:tabs>
        <w:ind w:left="851" w:hanging="284"/>
        <w:jc w:val="both"/>
        <w:rPr>
          <w:bCs/>
        </w:rPr>
      </w:pPr>
      <w:r w:rsidRPr="00841BA6">
        <w:rPr>
          <w:color w:val="000000"/>
        </w:rPr>
        <w:lastRenderedPageBreak/>
        <w:t xml:space="preserve">1 </w:t>
      </w:r>
      <w:r w:rsidRPr="00234A32">
        <w:rPr>
          <w:bCs/>
        </w:rPr>
        <w:t>Литофильные рыбы</w:t>
      </w:r>
    </w:p>
    <w:p w:rsidR="00342D7D" w:rsidRPr="00234A32" w:rsidRDefault="00342D7D" w:rsidP="00342D7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234A32">
        <w:rPr>
          <w:bCs/>
        </w:rPr>
        <w:t xml:space="preserve"> </w:t>
      </w:r>
    </w:p>
    <w:p w:rsidR="00342D7D" w:rsidRPr="00234A32" w:rsidRDefault="00342D7D" w:rsidP="00342D7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234A32">
        <w:rPr>
          <w:color w:val="000000"/>
        </w:rPr>
        <w:t xml:space="preserve">2 </w:t>
      </w:r>
      <w:r w:rsidRPr="00234A32">
        <w:rPr>
          <w:bCs/>
        </w:rPr>
        <w:t xml:space="preserve">Пелагофильные рыбы </w:t>
      </w:r>
    </w:p>
    <w:p w:rsidR="00342D7D" w:rsidRPr="00234A32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</w:tabs>
        <w:ind w:right="-331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 w:rsidRPr="00234A32">
        <w:rPr>
          <w:bCs/>
        </w:rPr>
        <w:t xml:space="preserve">икра проходит развитие в толще воды </w:t>
      </w:r>
    </w:p>
    <w:p w:rsidR="00342D7D" w:rsidRPr="00841BA6" w:rsidRDefault="00342D7D" w:rsidP="00342D7D">
      <w:pPr>
        <w:pStyle w:val="a7"/>
        <w:tabs>
          <w:tab w:val="left" w:pos="708"/>
        </w:tabs>
        <w:ind w:right="-331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Pr="00234A32">
        <w:rPr>
          <w:bCs/>
        </w:rPr>
        <w:t>откладывающие икру на камни</w:t>
      </w:r>
      <w:r w:rsidRPr="00234A32">
        <w:rPr>
          <w:color w:val="000000"/>
        </w:rPr>
        <w:t xml:space="preserve"> </w:t>
      </w:r>
    </w:p>
    <w:p w:rsidR="00342D7D" w:rsidRPr="00841BA6" w:rsidRDefault="00342D7D" w:rsidP="00342D7D">
      <w:pPr>
        <w:pStyle w:val="a7"/>
        <w:tabs>
          <w:tab w:val="left" w:pos="708"/>
        </w:tabs>
        <w:ind w:right="-331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>
        <w:rPr>
          <w:color w:val="000000"/>
        </w:rPr>
        <w:t>поедают икру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342D7D" w:rsidRPr="00841BA6" w:rsidRDefault="00342D7D" w:rsidP="00342D7D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342D7D" w:rsidRPr="00841BA6" w:rsidRDefault="00342D7D" w:rsidP="00342D7D">
      <w:pPr>
        <w:pStyle w:val="a9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, 2</w:t>
      </w:r>
      <w:r>
        <w:rPr>
          <w:b/>
          <w:color w:val="000000"/>
          <w:sz w:val="24"/>
          <w:szCs w:val="24"/>
        </w:rPr>
        <w:t>Б</w:t>
      </w:r>
      <w:r w:rsidRPr="00841BA6">
        <w:rPr>
          <w:b/>
          <w:color w:val="000000"/>
          <w:sz w:val="24"/>
          <w:szCs w:val="24"/>
        </w:rPr>
        <w:t>)</w:t>
      </w:r>
    </w:p>
    <w:p w:rsidR="00342D7D" w:rsidRPr="00841BA6" w:rsidRDefault="00342D7D" w:rsidP="00342D7D">
      <w:pPr>
        <w:pStyle w:val="a9"/>
        <w:rPr>
          <w:color w:val="000000"/>
          <w:sz w:val="24"/>
          <w:szCs w:val="24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42D7D" w:rsidRPr="009E574B" w:rsidRDefault="00342D7D" w:rsidP="00342D7D">
      <w:pPr>
        <w:pStyle w:val="a9"/>
        <w:ind w:left="709" w:hanging="142"/>
        <w:rPr>
          <w:bCs/>
          <w:sz w:val="24"/>
          <w:szCs w:val="24"/>
        </w:rPr>
      </w:pPr>
      <w:r w:rsidRPr="009E574B">
        <w:rPr>
          <w:color w:val="000000"/>
          <w:sz w:val="24"/>
          <w:szCs w:val="24"/>
        </w:rPr>
        <w:lastRenderedPageBreak/>
        <w:t xml:space="preserve">1 </w:t>
      </w:r>
      <w:r w:rsidRPr="009E574B">
        <w:rPr>
          <w:bCs/>
          <w:sz w:val="24"/>
          <w:szCs w:val="24"/>
        </w:rPr>
        <w:t>Фитофильные рыбы</w:t>
      </w:r>
    </w:p>
    <w:p w:rsidR="00342D7D" w:rsidRPr="009E574B" w:rsidRDefault="00342D7D" w:rsidP="00342D7D">
      <w:pPr>
        <w:pStyle w:val="a9"/>
        <w:ind w:left="709" w:hanging="142"/>
        <w:rPr>
          <w:color w:val="000000"/>
          <w:sz w:val="24"/>
          <w:szCs w:val="24"/>
        </w:rPr>
      </w:pPr>
      <w:r w:rsidRPr="009E574B">
        <w:rPr>
          <w:bCs/>
          <w:sz w:val="24"/>
          <w:szCs w:val="24"/>
        </w:rPr>
        <w:t xml:space="preserve"> </w:t>
      </w:r>
    </w:p>
    <w:p w:rsidR="00342D7D" w:rsidRPr="009E574B" w:rsidRDefault="00342D7D" w:rsidP="00342D7D">
      <w:pPr>
        <w:pStyle w:val="a9"/>
        <w:ind w:left="567" w:firstLine="0"/>
        <w:rPr>
          <w:bCs/>
          <w:sz w:val="24"/>
          <w:szCs w:val="24"/>
        </w:rPr>
      </w:pPr>
      <w:r w:rsidRPr="009E574B">
        <w:rPr>
          <w:bCs/>
          <w:sz w:val="24"/>
          <w:szCs w:val="24"/>
        </w:rPr>
        <w:t>2  Литофильные рыбы</w:t>
      </w:r>
    </w:p>
    <w:p w:rsidR="00342D7D" w:rsidRPr="009E574B" w:rsidRDefault="00342D7D" w:rsidP="00342D7D">
      <w:pPr>
        <w:pStyle w:val="a9"/>
        <w:ind w:left="927" w:firstLine="0"/>
        <w:rPr>
          <w:bCs/>
          <w:sz w:val="24"/>
          <w:szCs w:val="24"/>
        </w:rPr>
      </w:pPr>
    </w:p>
    <w:p w:rsidR="00342D7D" w:rsidRPr="009E574B" w:rsidRDefault="00342D7D" w:rsidP="00342D7D">
      <w:pPr>
        <w:pStyle w:val="a9"/>
        <w:ind w:left="927" w:firstLine="0"/>
        <w:rPr>
          <w:color w:val="000000"/>
          <w:sz w:val="24"/>
          <w:szCs w:val="24"/>
        </w:rPr>
      </w:pPr>
    </w:p>
    <w:p w:rsidR="00342D7D" w:rsidRPr="009E574B" w:rsidRDefault="00342D7D" w:rsidP="00342D7D">
      <w:pPr>
        <w:pStyle w:val="a9"/>
        <w:ind w:left="927" w:firstLine="0"/>
        <w:rPr>
          <w:color w:val="000000"/>
          <w:sz w:val="24"/>
          <w:szCs w:val="24"/>
        </w:rPr>
      </w:pPr>
    </w:p>
    <w:p w:rsidR="00342D7D" w:rsidRPr="009E574B" w:rsidRDefault="00342D7D" w:rsidP="00342D7D">
      <w:pPr>
        <w:pStyle w:val="a9"/>
        <w:ind w:firstLine="0"/>
        <w:rPr>
          <w:color w:val="000000"/>
          <w:sz w:val="24"/>
          <w:szCs w:val="24"/>
        </w:rPr>
      </w:pPr>
      <w:r w:rsidRPr="009E574B">
        <w:rPr>
          <w:color w:val="000000"/>
          <w:sz w:val="24"/>
          <w:szCs w:val="24"/>
        </w:rPr>
        <w:lastRenderedPageBreak/>
        <w:t xml:space="preserve">А) </w:t>
      </w:r>
      <w:r w:rsidRPr="009E574B">
        <w:rPr>
          <w:bCs/>
          <w:sz w:val="24"/>
          <w:szCs w:val="24"/>
        </w:rPr>
        <w:t>нерестящиеся на растительности</w:t>
      </w:r>
      <w:r w:rsidRPr="009E574B">
        <w:rPr>
          <w:color w:val="000000"/>
          <w:sz w:val="24"/>
          <w:szCs w:val="24"/>
        </w:rPr>
        <w:t xml:space="preserve"> </w:t>
      </w:r>
    </w:p>
    <w:p w:rsidR="00342D7D" w:rsidRPr="00841BA6" w:rsidRDefault="00342D7D" w:rsidP="00342D7D">
      <w:pPr>
        <w:pStyle w:val="a9"/>
        <w:ind w:firstLine="0"/>
        <w:rPr>
          <w:color w:val="000000"/>
          <w:sz w:val="24"/>
          <w:szCs w:val="24"/>
        </w:rPr>
      </w:pPr>
      <w:r w:rsidRPr="009E574B">
        <w:rPr>
          <w:color w:val="000000"/>
          <w:sz w:val="24"/>
          <w:szCs w:val="24"/>
        </w:rPr>
        <w:t>Б)</w:t>
      </w:r>
      <w:r w:rsidRPr="00841BA6">
        <w:rPr>
          <w:color w:val="000000"/>
          <w:sz w:val="24"/>
          <w:szCs w:val="24"/>
        </w:rPr>
        <w:t xml:space="preserve"> </w:t>
      </w:r>
      <w:r w:rsidRPr="00234A32">
        <w:rPr>
          <w:bCs/>
          <w:sz w:val="24"/>
          <w:szCs w:val="24"/>
        </w:rPr>
        <w:t>откладывающие икру на камни</w:t>
      </w:r>
    </w:p>
    <w:p w:rsidR="00342D7D" w:rsidRPr="00841BA6" w:rsidRDefault="00342D7D" w:rsidP="00342D7D">
      <w:pPr>
        <w:pStyle w:val="a9"/>
        <w:ind w:firstLine="0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Pr="00234A32">
        <w:rPr>
          <w:bCs/>
          <w:sz w:val="24"/>
          <w:szCs w:val="24"/>
        </w:rPr>
        <w:t>икра проходит развитие в толще воды</w:t>
      </w:r>
    </w:p>
    <w:p w:rsidR="00342D7D" w:rsidRPr="00841BA6" w:rsidRDefault="00342D7D" w:rsidP="00342D7D">
      <w:pPr>
        <w:pStyle w:val="a9"/>
        <w:rPr>
          <w:color w:val="000000"/>
          <w:sz w:val="24"/>
          <w:szCs w:val="24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342D7D" w:rsidRPr="00841BA6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34 Установите соответствие: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>
        <w:rPr>
          <w:b/>
          <w:color w:val="000000"/>
        </w:rPr>
        <w:t>А</w:t>
      </w:r>
      <w:r w:rsidRPr="00841BA6">
        <w:rPr>
          <w:b/>
          <w:color w:val="000000"/>
        </w:rPr>
        <w:t>, 2</w:t>
      </w:r>
      <w:r>
        <w:rPr>
          <w:b/>
          <w:color w:val="000000"/>
        </w:rPr>
        <w:t>В</w:t>
      </w:r>
      <w:r w:rsidRPr="00841BA6">
        <w:rPr>
          <w:b/>
          <w:color w:val="000000"/>
        </w:rPr>
        <w:t>)</w:t>
      </w:r>
    </w:p>
    <w:p w:rsidR="00342D7D" w:rsidRPr="00841BA6" w:rsidRDefault="00342D7D" w:rsidP="00342D7D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42D7D" w:rsidRDefault="00342D7D" w:rsidP="00342D7D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9E574B">
        <w:rPr>
          <w:bCs/>
        </w:rPr>
        <w:lastRenderedPageBreak/>
        <w:t xml:space="preserve"> </w:t>
      </w:r>
      <w:r>
        <w:rPr>
          <w:bCs/>
        </w:rPr>
        <w:t>Л</w:t>
      </w:r>
      <w:r w:rsidRPr="009E574B">
        <w:rPr>
          <w:bCs/>
        </w:rPr>
        <w:t>итофильны</w:t>
      </w:r>
      <w:r>
        <w:rPr>
          <w:bCs/>
        </w:rPr>
        <w:t>е</w:t>
      </w:r>
      <w:r w:rsidRPr="009E574B">
        <w:rPr>
          <w:bCs/>
        </w:rPr>
        <w:t xml:space="preserve"> рыб</w:t>
      </w:r>
      <w:r>
        <w:rPr>
          <w:bCs/>
        </w:rPr>
        <w:t>ы</w:t>
      </w:r>
      <w:r w:rsidRPr="009E574B">
        <w:rPr>
          <w:bCs/>
        </w:rPr>
        <w:t>, откладывающи</w:t>
      </w:r>
      <w:r>
        <w:rPr>
          <w:bCs/>
        </w:rPr>
        <w:t>е</w:t>
      </w:r>
      <w:r w:rsidRPr="009E574B">
        <w:rPr>
          <w:bCs/>
        </w:rPr>
        <w:t xml:space="preserve"> икру </w:t>
      </w:r>
      <w:r>
        <w:rPr>
          <w:bCs/>
        </w:rPr>
        <w:br/>
      </w:r>
      <w:r w:rsidRPr="009E574B">
        <w:rPr>
          <w:bCs/>
        </w:rPr>
        <w:t>на камни</w:t>
      </w:r>
      <w:r w:rsidRPr="009E574B">
        <w:rPr>
          <w:color w:val="000000"/>
        </w:rPr>
        <w:t xml:space="preserve"> </w:t>
      </w:r>
      <w:r>
        <w:rPr>
          <w:color w:val="000000"/>
        </w:rPr>
        <w:t>это</w:t>
      </w:r>
      <w:r w:rsidRPr="009E574B">
        <w:rPr>
          <w:color w:val="000000"/>
        </w:rPr>
        <w:t xml:space="preserve"> </w:t>
      </w:r>
    </w:p>
    <w:p w:rsidR="00342D7D" w:rsidRPr="009E574B" w:rsidRDefault="00342D7D" w:rsidP="00342D7D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Pr="009E574B">
        <w:rPr>
          <w:bCs/>
        </w:rPr>
        <w:t>Фитофильные рыбы, нерестящиеся на растительности</w:t>
      </w:r>
      <w:r>
        <w:rPr>
          <w:bCs/>
        </w:rPr>
        <w:t xml:space="preserve"> это</w:t>
      </w:r>
    </w:p>
    <w:p w:rsidR="00342D7D" w:rsidRPr="009E574B" w:rsidRDefault="00342D7D" w:rsidP="00342D7D">
      <w:pPr>
        <w:pStyle w:val="a7"/>
        <w:tabs>
          <w:tab w:val="left" w:pos="567"/>
          <w:tab w:val="left" w:pos="708"/>
        </w:tabs>
        <w:ind w:left="927"/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>
        <w:rPr>
          <w:color w:val="000000"/>
        </w:rPr>
        <w:t>осетровые</w:t>
      </w:r>
      <w:r w:rsidRPr="00841BA6">
        <w:rPr>
          <w:color w:val="000000"/>
        </w:rPr>
        <w:t xml:space="preserve"> </w:t>
      </w:r>
    </w:p>
    <w:p w:rsidR="00342D7D" w:rsidRPr="00841BA6" w:rsidRDefault="00342D7D" w:rsidP="00342D7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>
        <w:rPr>
          <w:color w:val="000000"/>
        </w:rPr>
        <w:t>чехонь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>
        <w:rPr>
          <w:color w:val="000000"/>
        </w:rPr>
        <w:t>лещ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>
        <w:rPr>
          <w:color w:val="000000"/>
        </w:rPr>
        <w:t>толстолобик</w:t>
      </w: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342D7D" w:rsidRPr="00841BA6" w:rsidRDefault="00342D7D" w:rsidP="00342D7D">
      <w:pPr>
        <w:pStyle w:val="a7"/>
        <w:tabs>
          <w:tab w:val="left" w:pos="708"/>
        </w:tabs>
        <w:jc w:val="both"/>
        <w:rPr>
          <w:color w:val="000000"/>
        </w:rPr>
      </w:pPr>
    </w:p>
    <w:p w:rsidR="00342D7D" w:rsidRPr="00841BA6" w:rsidRDefault="00342D7D" w:rsidP="00342D7D">
      <w:pPr>
        <w:pStyle w:val="a7"/>
        <w:tabs>
          <w:tab w:val="left" w:pos="708"/>
        </w:tabs>
        <w:jc w:val="both"/>
        <w:rPr>
          <w:color w:val="000000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342D7D" w:rsidRPr="00841BA6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lastRenderedPageBreak/>
        <w:t>Сложные  (3 уровень)</w:t>
      </w:r>
    </w:p>
    <w:p w:rsidR="00342D7D" w:rsidRPr="00841BA6" w:rsidRDefault="00342D7D" w:rsidP="00342D7D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342D7D" w:rsidRPr="00841BA6" w:rsidRDefault="00342D7D" w:rsidP="00342D7D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:rsidR="00342D7D" w:rsidRPr="00841BA6" w:rsidRDefault="00342D7D" w:rsidP="00342D7D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, 2</w:t>
      </w:r>
      <w:r>
        <w:rPr>
          <w:b/>
          <w:color w:val="000000"/>
          <w:sz w:val="24"/>
          <w:szCs w:val="24"/>
        </w:rPr>
        <w:t>Б</w:t>
      </w:r>
      <w:r w:rsidRPr="00841BA6">
        <w:rPr>
          <w:b/>
          <w:color w:val="000000"/>
          <w:sz w:val="24"/>
          <w:szCs w:val="24"/>
        </w:rPr>
        <w:t>)</w:t>
      </w:r>
    </w:p>
    <w:p w:rsidR="00342D7D" w:rsidRPr="00841BA6" w:rsidRDefault="00342D7D" w:rsidP="00342D7D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342D7D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42D7D" w:rsidRDefault="00342D7D" w:rsidP="00342D7D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1 </w:t>
      </w:r>
      <w:r>
        <w:rPr>
          <w:color w:val="000000"/>
          <w:sz w:val="24"/>
          <w:szCs w:val="24"/>
        </w:rPr>
        <w:t>В</w:t>
      </w:r>
      <w:r w:rsidRPr="009171B4">
        <w:rPr>
          <w:sz w:val="24"/>
          <w:szCs w:val="24"/>
        </w:rPr>
        <w:t>ода в аквариуме обогащается кислородом естественным</w:t>
      </w:r>
      <w:r>
        <w:rPr>
          <w:sz w:val="24"/>
          <w:szCs w:val="24"/>
        </w:rPr>
        <w:t xml:space="preserve"> </w:t>
      </w:r>
      <w:r w:rsidRPr="009171B4">
        <w:rPr>
          <w:sz w:val="24"/>
          <w:szCs w:val="24"/>
        </w:rPr>
        <w:t xml:space="preserve"> пут</w:t>
      </w:r>
      <w:r>
        <w:rPr>
          <w:sz w:val="24"/>
          <w:szCs w:val="24"/>
        </w:rPr>
        <w:t>ем</w:t>
      </w:r>
    </w:p>
    <w:p w:rsidR="00342D7D" w:rsidRDefault="00342D7D" w:rsidP="00342D7D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342D7D" w:rsidRDefault="00342D7D" w:rsidP="00342D7D">
      <w:pPr>
        <w:pStyle w:val="3"/>
        <w:spacing w:after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Обогащение кислородом идет искусственным путем</w:t>
      </w:r>
    </w:p>
    <w:p w:rsidR="00342D7D" w:rsidRDefault="00342D7D" w:rsidP="00342D7D">
      <w:pPr>
        <w:pStyle w:val="3"/>
        <w:spacing w:after="0"/>
        <w:ind w:left="927"/>
        <w:jc w:val="both"/>
        <w:rPr>
          <w:color w:val="000000"/>
          <w:sz w:val="24"/>
          <w:szCs w:val="24"/>
        </w:rPr>
      </w:pPr>
    </w:p>
    <w:p w:rsidR="00342D7D" w:rsidRDefault="00342D7D" w:rsidP="00342D7D">
      <w:pPr>
        <w:pStyle w:val="3"/>
        <w:spacing w:after="0"/>
        <w:ind w:left="927"/>
        <w:jc w:val="both"/>
        <w:rPr>
          <w:color w:val="000000"/>
          <w:sz w:val="24"/>
          <w:szCs w:val="24"/>
        </w:rPr>
      </w:pPr>
    </w:p>
    <w:p w:rsidR="00342D7D" w:rsidRDefault="00342D7D" w:rsidP="00342D7D">
      <w:pPr>
        <w:pStyle w:val="3"/>
        <w:spacing w:after="0"/>
        <w:ind w:left="927"/>
        <w:jc w:val="both"/>
        <w:rPr>
          <w:color w:val="000000"/>
          <w:sz w:val="24"/>
          <w:szCs w:val="24"/>
        </w:rPr>
      </w:pPr>
    </w:p>
    <w:p w:rsidR="00342D7D" w:rsidRDefault="00342D7D" w:rsidP="00342D7D">
      <w:pPr>
        <w:pStyle w:val="3"/>
        <w:spacing w:after="0"/>
        <w:ind w:left="927"/>
        <w:jc w:val="both"/>
        <w:rPr>
          <w:color w:val="000000"/>
          <w:sz w:val="24"/>
          <w:szCs w:val="24"/>
        </w:rPr>
      </w:pPr>
    </w:p>
    <w:p w:rsidR="00342D7D" w:rsidRPr="00841BA6" w:rsidRDefault="00342D7D" w:rsidP="00342D7D">
      <w:pPr>
        <w:pStyle w:val="3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W w:w="3828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3828"/>
      </w:tblGrid>
      <w:tr w:rsidR="00342D7D" w:rsidRPr="009171B4" w:rsidTr="004A2D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342D7D" w:rsidRPr="009171B4" w:rsidRDefault="00342D7D" w:rsidP="004A2DEB">
            <w:pPr>
              <w:spacing w:before="100" w:beforeAutospacing="1" w:after="100" w:afterAutospacing="1" w:line="240" w:lineRule="auto"/>
              <w:ind w:left="567" w:righ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 w:rsidRPr="0091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</w:t>
            </w:r>
            <w:r w:rsidRPr="0091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водных растений</w:t>
            </w:r>
          </w:p>
        </w:tc>
      </w:tr>
    </w:tbl>
    <w:p w:rsidR="00342D7D" w:rsidRPr="00841BA6" w:rsidRDefault="00342D7D" w:rsidP="00342D7D">
      <w:pPr>
        <w:spacing w:after="0"/>
        <w:ind w:hanging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220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Продувание воды воздухом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342D7D" w:rsidRDefault="00342D7D" w:rsidP="00342D7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Pr="0091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жизнедеятельности моллюсков</w:t>
      </w:r>
    </w:p>
    <w:p w:rsidR="00342D7D" w:rsidRPr="002201F7" w:rsidRDefault="00342D7D" w:rsidP="00342D7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Pr="002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смена воды</w:t>
      </w:r>
    </w:p>
    <w:p w:rsidR="00342D7D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342D7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342D7D" w:rsidRPr="00841BA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42D7D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42D7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342D7D" w:rsidRDefault="00342D7D" w:rsidP="00342D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342D7D" w:rsidRDefault="00342D7D" w:rsidP="00342D7D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342D7D" w:rsidRPr="00121B37" w:rsidRDefault="00342D7D" w:rsidP="00342D7D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342D7D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Default="00342D7D" w:rsidP="00342D7D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342D7D" w:rsidRPr="0036725C" w:rsidRDefault="00342D7D" w:rsidP="00342D7D">
      <w:pPr>
        <w:pStyle w:val="a9"/>
        <w:rPr>
          <w:b/>
          <w:color w:val="000000"/>
          <w:sz w:val="24"/>
          <w:szCs w:val="24"/>
        </w:rPr>
      </w:pPr>
    </w:p>
    <w:p w:rsidR="00342D7D" w:rsidRDefault="00342D7D" w:rsidP="00342D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Pr="007E5307">
        <w:rPr>
          <w:rFonts w:ascii="Times New Roman" w:hAnsi="Times New Roman" w:cs="Times New Roman"/>
          <w:color w:val="000000"/>
          <w:sz w:val="24"/>
          <w:szCs w:val="24"/>
        </w:rPr>
        <w:t>Расположите в правильном порядке этапы жизненного цикла рыбы, начиная с самого раннего: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42D7D" w:rsidTr="004A2DEB">
        <w:tc>
          <w:tcPr>
            <w:tcW w:w="4672" w:type="dxa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  <w:r w:rsidRPr="007E5307">
              <w:rPr>
                <w:rFonts w:ascii="Times New Roman" w:hAnsi="Times New Roman" w:cs="Times New Roman"/>
                <w:sz w:val="24"/>
                <w:szCs w:val="24"/>
              </w:rPr>
              <w:t>ичинки</w:t>
            </w:r>
          </w:p>
        </w:tc>
        <w:tc>
          <w:tcPr>
            <w:tcW w:w="4673" w:type="dxa"/>
          </w:tcPr>
          <w:p w:rsidR="00342D7D" w:rsidRDefault="00342D7D" w:rsidP="004A2DE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7E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2D7D" w:rsidTr="004A2DEB">
        <w:tc>
          <w:tcPr>
            <w:tcW w:w="4672" w:type="dxa"/>
          </w:tcPr>
          <w:p w:rsidR="00342D7D" w:rsidRDefault="00342D7D" w:rsidP="004A2DE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  <w:r w:rsidRPr="007E5307">
              <w:rPr>
                <w:rFonts w:ascii="Times New Roman" w:hAnsi="Times New Roman" w:cs="Times New Roman"/>
                <w:sz w:val="24"/>
                <w:szCs w:val="24"/>
              </w:rPr>
              <w:t xml:space="preserve"> Мальки</w:t>
            </w:r>
          </w:p>
        </w:tc>
        <w:tc>
          <w:tcPr>
            <w:tcW w:w="4673" w:type="dxa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2D7D" w:rsidTr="004A2DEB">
        <w:tc>
          <w:tcPr>
            <w:tcW w:w="4672" w:type="dxa"/>
          </w:tcPr>
          <w:p w:rsidR="00342D7D" w:rsidRDefault="00342D7D" w:rsidP="004A2D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E5307">
              <w:rPr>
                <w:rFonts w:ascii="Times New Roman" w:hAnsi="Times New Roman" w:cs="Times New Roman"/>
                <w:sz w:val="24"/>
                <w:szCs w:val="24"/>
              </w:rPr>
              <w:t>Взрослые рыбы</w:t>
            </w:r>
          </w:p>
        </w:tc>
        <w:tc>
          <w:tcPr>
            <w:tcW w:w="4673" w:type="dxa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2D7D" w:rsidTr="004A2DEB">
        <w:tc>
          <w:tcPr>
            <w:tcW w:w="4672" w:type="dxa"/>
          </w:tcPr>
          <w:p w:rsidR="00342D7D" w:rsidRDefault="00342D7D" w:rsidP="004A2DE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4 </w:t>
            </w:r>
            <w:r w:rsidRPr="007E5307">
              <w:rPr>
                <w:rFonts w:ascii="Times New Roman" w:hAnsi="Times New Roman" w:cs="Times New Roman"/>
                <w:sz w:val="24"/>
                <w:szCs w:val="24"/>
              </w:rPr>
              <w:t>Икринки</w:t>
            </w:r>
          </w:p>
        </w:tc>
        <w:tc>
          <w:tcPr>
            <w:tcW w:w="4673" w:type="dxa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42D7D" w:rsidRPr="00ED5489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Pr="00ED5489" w:rsidRDefault="00342D7D" w:rsidP="00342D7D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37</w:t>
      </w:r>
      <w:r w:rsidRPr="00ED5489">
        <w:rPr>
          <w:color w:val="000000"/>
        </w:rPr>
        <w:tab/>
      </w:r>
      <w:r w:rsidRPr="00C75635">
        <w:t>Наземное растение способно поглощать воду…</w:t>
      </w:r>
      <w:r w:rsidRPr="00ED5489">
        <w:rPr>
          <w:color w:val="000000"/>
        </w:rPr>
        <w:t xml:space="preserve">_________ </w:t>
      </w:r>
      <w:r w:rsidRPr="00ED5489">
        <w:rPr>
          <w:b/>
          <w:color w:val="000000"/>
        </w:rPr>
        <w:t>(</w:t>
      </w:r>
      <w:r>
        <w:rPr>
          <w:b/>
          <w:color w:val="000000"/>
        </w:rPr>
        <w:t>корнем</w:t>
      </w:r>
      <w:r w:rsidRPr="00ED5489">
        <w:rPr>
          <w:b/>
          <w:color w:val="000000"/>
        </w:rPr>
        <w:t>)</w:t>
      </w:r>
    </w:p>
    <w:p w:rsidR="00342D7D" w:rsidRPr="00ED5489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ED5489" w:rsidRDefault="00342D7D" w:rsidP="00342D7D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Водное растение способно поглощать воду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EE6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корнем и всей своей поверхностью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ED5489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 xml:space="preserve">39 </w:t>
      </w:r>
      <w:r w:rsidRPr="00C75635">
        <w:t xml:space="preserve">Болотное или прибрежное растение способно поглощать воду </w:t>
      </w:r>
      <w:r w:rsidRPr="00ED5489">
        <w:rPr>
          <w:color w:val="000000"/>
        </w:rPr>
        <w:t xml:space="preserve">_________________ </w:t>
      </w:r>
      <w:r w:rsidRPr="00ED5489">
        <w:rPr>
          <w:b/>
          <w:color w:val="000000"/>
        </w:rPr>
        <w:t>(</w:t>
      </w:r>
      <w:r w:rsidRPr="00574E38">
        <w:rPr>
          <w:b/>
        </w:rPr>
        <w:t>корнем и частью стебля</w:t>
      </w:r>
      <w:r w:rsidRPr="00ED5489">
        <w:rPr>
          <w:b/>
          <w:color w:val="000000"/>
        </w:rPr>
        <w:t>)</w:t>
      </w:r>
    </w:p>
    <w:p w:rsidR="00342D7D" w:rsidRPr="00ED5489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ED5489" w:rsidRDefault="00342D7D" w:rsidP="00342D7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 xml:space="preserve">40 </w:t>
      </w:r>
      <w:r w:rsidRPr="004F68B7">
        <w:t>Эйхорния, или водный гиацинт, (свободно плавающее растение) образует на поверхности воды розетку листьев с вздутыми черешками, играющими роль</w:t>
      </w:r>
      <w:r w:rsidRPr="00ED5489">
        <w:rPr>
          <w:color w:val="000000"/>
        </w:rPr>
        <w:t xml:space="preserve"> ________________ </w:t>
      </w:r>
      <w:r w:rsidRPr="00ED5489">
        <w:rPr>
          <w:b/>
          <w:color w:val="000000"/>
        </w:rPr>
        <w:t>(</w:t>
      </w:r>
      <w:r>
        <w:rPr>
          <w:b/>
          <w:color w:val="000000"/>
        </w:rPr>
        <w:t>поплавков</w:t>
      </w:r>
      <w:r w:rsidRPr="00ED5489">
        <w:rPr>
          <w:b/>
          <w:color w:val="000000"/>
        </w:rPr>
        <w:t>)</w:t>
      </w: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D7D" w:rsidRPr="00ED5489" w:rsidRDefault="00342D7D" w:rsidP="00342D7D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2517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растений, свободно плавающих в толще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корневая система развита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3F42">
        <w:rPr>
          <w:rFonts w:ascii="Times New Roman" w:hAnsi="Times New Roman" w:cs="Times New Roman"/>
          <w:b/>
          <w:color w:val="000000"/>
          <w:sz w:val="24"/>
          <w:szCs w:val="24"/>
        </w:rPr>
        <w:t>_________ (</w:t>
      </w:r>
      <w:r w:rsidRPr="00533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 или отсутствует</w:t>
      </w:r>
      <w:r w:rsidRPr="00533F4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Default="00342D7D" w:rsidP="00342D7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517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растений, свободно плавающих на поверхности воды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корни растений какие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187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мочковатые, сильно разросшиеся, тонкие, обычно реснитчатые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Default="00342D7D" w:rsidP="00342D7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D7D" w:rsidRPr="006E332D" w:rsidRDefault="00342D7D" w:rsidP="00342D7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2560F6" w:rsidRDefault="00342D7D" w:rsidP="00342D7D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Pr="0052517D">
        <w:rPr>
          <w:sz w:val="24"/>
          <w:szCs w:val="24"/>
        </w:rPr>
        <w:t>У растений, укореняющихся на дне водоема</w:t>
      </w:r>
      <w:r>
        <w:rPr>
          <w:sz w:val="24"/>
          <w:szCs w:val="24"/>
        </w:rPr>
        <w:t xml:space="preserve"> корневища</w:t>
      </w:r>
      <w:r w:rsidRPr="00ED5489">
        <w:rPr>
          <w:color w:val="000000"/>
          <w:sz w:val="24"/>
          <w:szCs w:val="24"/>
        </w:rPr>
        <w:t xml:space="preserve">_____ </w:t>
      </w:r>
      <w:r w:rsidRPr="002560F6">
        <w:rPr>
          <w:b/>
          <w:color w:val="000000"/>
          <w:sz w:val="24"/>
          <w:szCs w:val="24"/>
        </w:rPr>
        <w:t>(</w:t>
      </w:r>
      <w:r w:rsidRPr="002560F6">
        <w:rPr>
          <w:b/>
          <w:sz w:val="24"/>
          <w:szCs w:val="24"/>
        </w:rPr>
        <w:t>ползучие или клубневидные корневища</w:t>
      </w:r>
      <w:r w:rsidRPr="002560F6">
        <w:rPr>
          <w:b/>
          <w:color w:val="000000"/>
          <w:sz w:val="24"/>
          <w:szCs w:val="24"/>
        </w:rPr>
        <w:t>)</w:t>
      </w:r>
    </w:p>
    <w:p w:rsidR="00342D7D" w:rsidRPr="002560F6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D7D" w:rsidRPr="00125E3A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5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аквариуме при наличии света в процессе фотосинтеза, благодаря растениям происходит: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125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усвоение СО</w:t>
      </w:r>
      <w:r w:rsidRPr="00125E3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125E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125E3A" w:rsidRDefault="00342D7D" w:rsidP="00342D7D">
      <w:pPr>
        <w:pStyle w:val="a9"/>
        <w:rPr>
          <w:b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Гидротехнические сооружения для задерживания и подъема воды, служащие для образования пруда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>, называют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плотины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pStyle w:val="a9"/>
        <w:rPr>
          <w:b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Сооружения для концентрации, кратковременного хранения и вылова рыбы из пруда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называют 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рыбоуловитель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Pr="00ED5489" w:rsidRDefault="00342D7D" w:rsidP="00342D7D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lastRenderedPageBreak/>
        <w:t>47</w:t>
      </w:r>
      <w:r w:rsidRPr="00ED5489">
        <w:rPr>
          <w:color w:val="000000"/>
          <w:sz w:val="24"/>
          <w:szCs w:val="24"/>
        </w:rPr>
        <w:tab/>
      </w:r>
      <w:r w:rsidRPr="00917EB0">
        <w:rPr>
          <w:color w:val="212529"/>
          <w:sz w:val="24"/>
          <w:szCs w:val="24"/>
        </w:rPr>
        <w:t>Специфические гидротехнические сооружения рыбоводных хозяйств, припятствующие проникновению в пруды сорной или хищной рыбы</w:t>
      </w:r>
      <w:r w:rsidRPr="00917EB0">
        <w:rPr>
          <w:color w:val="000000"/>
          <w:sz w:val="24"/>
          <w:szCs w:val="24"/>
        </w:rPr>
        <w:t xml:space="preserve"> на</w:t>
      </w:r>
      <w:r w:rsidRPr="00ED5489">
        <w:rPr>
          <w:color w:val="000000"/>
          <w:sz w:val="24"/>
          <w:szCs w:val="24"/>
        </w:rPr>
        <w:t>зыва</w:t>
      </w:r>
      <w:r>
        <w:rPr>
          <w:color w:val="000000"/>
          <w:sz w:val="24"/>
          <w:szCs w:val="24"/>
        </w:rPr>
        <w:t>ю</w:t>
      </w:r>
      <w:r w:rsidRPr="00ED5489">
        <w:rPr>
          <w:color w:val="000000"/>
          <w:sz w:val="24"/>
          <w:szCs w:val="24"/>
        </w:rPr>
        <w:t xml:space="preserve">тся __________ </w:t>
      </w:r>
      <w:r w:rsidRPr="00ED5489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верховина</w:t>
      </w:r>
      <w:r w:rsidRPr="00ED5489">
        <w:rPr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Пруды для проведения профилактических мероприятий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 ___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карантинные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Pr="00917EB0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Пруды, имеющие самую большую площадь, предназначены для выращивания товарной рыбы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(нагульные)</w:t>
      </w:r>
    </w:p>
    <w:p w:rsidR="00342D7D" w:rsidRPr="00917EB0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Pr="00A62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аквариумов, установленных в светлых помещениях, высокорастущие и плавающие растения служат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украшением и </w:t>
      </w:r>
      <w:r w:rsidRPr="00FB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естественной ширмой от яркого света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.)</w:t>
      </w: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ыбы вымётывающие икру в толщу воды на течение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называются_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пелагофильными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917EB0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EB0">
        <w:rPr>
          <w:rFonts w:ascii="Times New Roman" w:hAnsi="Times New Roman" w:cs="Times New Roman"/>
          <w:color w:val="000000"/>
          <w:sz w:val="24"/>
          <w:szCs w:val="24"/>
        </w:rPr>
        <w:t>52 Р</w:t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ыбы, икра которых не имеет красящего пигмента,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(пелагофильными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spacing w:after="0"/>
        <w:rPr>
          <w:rFonts w:ascii="Times New Roman" w:hAnsi="Times New Roman" w:cs="Times New Roman"/>
        </w:rPr>
      </w:pPr>
    </w:p>
    <w:p w:rsidR="00342D7D" w:rsidRPr="00917EB0" w:rsidRDefault="00342D7D" w:rsidP="00342D7D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Прирост массы рыбы полученной в течении одного вегетационного периода за счёт естественной кормовой базы, называется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917EB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естественная продуктивность прудов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917EB0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Прирост массы рыбы полученной за счёт естественной кормовой базы так и за счёт интенсификации называется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(рыбопродуктивность прудов)</w:t>
      </w:r>
    </w:p>
    <w:p w:rsidR="00342D7D" w:rsidRPr="00917EB0" w:rsidRDefault="00342D7D" w:rsidP="00342D7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D7D" w:rsidRPr="00917EB0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EB0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Общее число зрелых икринок вымётываемых самкой за 1 нерестовый период это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(абсолютная плодовитость)</w:t>
      </w:r>
    </w:p>
    <w:p w:rsidR="00342D7D" w:rsidRPr="00917EB0" w:rsidRDefault="00342D7D" w:rsidP="00342D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917EB0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EB0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Пруды в которых выращивается растительноядных рыб, выращивают от личинки до сеголетка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(выростные)</w:t>
      </w:r>
    </w:p>
    <w:p w:rsidR="00342D7D" w:rsidRPr="00917EB0" w:rsidRDefault="00342D7D" w:rsidP="00342D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917EB0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EB0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Формы введения прудового хозяйства осуществляется за счет уплотненных посадок рыб, для кормления рыбы применяют искусственные корма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называется_____________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917EB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Интенсивная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917EB0" w:rsidRDefault="00342D7D" w:rsidP="00342D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917EB0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EB0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Формы введения прудового хозяйства, где применяются естественные корма, находящихся в самом пруду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(экстенсивной)</w:t>
      </w:r>
    </w:p>
    <w:p w:rsidR="00342D7D" w:rsidRPr="00917EB0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917EB0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EB0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называется тип хозяйств в которых разводится карп, карась, линь, буффало.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(рыбопитомник)</w:t>
      </w:r>
    </w:p>
    <w:p w:rsidR="00342D7D" w:rsidRPr="00917EB0" w:rsidRDefault="00342D7D" w:rsidP="00342D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917EB0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EB0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называется тип хозяйств в которых разводятся: форель, лосось, сига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,  ______________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(холодноводное) </w:t>
      </w:r>
    </w:p>
    <w:p w:rsidR="00342D7D" w:rsidRPr="00917EB0" w:rsidRDefault="00342D7D" w:rsidP="00342D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521">
        <w:rPr>
          <w:rFonts w:ascii="Times New Roman" w:hAnsi="Times New Roman" w:cs="Times New Roman"/>
          <w:color w:val="000000"/>
          <w:sz w:val="24"/>
          <w:szCs w:val="24"/>
        </w:rPr>
        <w:t xml:space="preserve">Разведение золотых рыбок зародилось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 Китае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2D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оплодотворение у рыб открыл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С.Л.Якоби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102E2D" w:rsidRDefault="00342D7D" w:rsidP="00342D7D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Pr="00102E2D">
        <w:rPr>
          <w:color w:val="000000"/>
          <w:sz w:val="24"/>
          <w:szCs w:val="24"/>
        </w:rPr>
        <w:t xml:space="preserve">Оборудование, которое не устанавливается в аквариум </w:t>
      </w:r>
      <w:r w:rsidRPr="00ED5489">
        <w:rPr>
          <w:color w:val="000000"/>
          <w:sz w:val="24"/>
          <w:szCs w:val="24"/>
        </w:rPr>
        <w:t xml:space="preserve">_______ </w:t>
      </w:r>
      <w:r w:rsidRPr="00ED5489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градусник</w:t>
      </w:r>
      <w:r w:rsidRPr="00102E2D">
        <w:rPr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42D7D" w:rsidRPr="00ED5489" w:rsidRDefault="00342D7D" w:rsidP="00342D7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 xml:space="preserve">64 </w:t>
      </w:r>
      <w:r w:rsidRPr="00102E2D">
        <w:rPr>
          <w:color w:val="000000"/>
        </w:rPr>
        <w:t xml:space="preserve">К живородящим аквариумным рыбам относятся </w:t>
      </w:r>
      <w:r w:rsidRPr="00ED5489">
        <w:rPr>
          <w:color w:val="000000"/>
        </w:rPr>
        <w:t xml:space="preserve">_____ </w:t>
      </w:r>
      <w:r>
        <w:rPr>
          <w:b/>
          <w:color w:val="000000"/>
        </w:rPr>
        <w:t>(гуппи, меченосцы, пецилии</w:t>
      </w:r>
      <w:r w:rsidRPr="00ED5489">
        <w:rPr>
          <w:b/>
          <w:color w:val="000000"/>
        </w:rPr>
        <w:t>)</w:t>
      </w: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2D">
        <w:rPr>
          <w:rFonts w:ascii="Times New Roman" w:hAnsi="Times New Roman" w:cs="Times New Roman"/>
          <w:color w:val="000000"/>
          <w:sz w:val="24"/>
          <w:szCs w:val="24"/>
        </w:rPr>
        <w:t xml:space="preserve">К растительноядным рыбам относятся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толстолобик, белый амур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ED5489" w:rsidRDefault="00342D7D" w:rsidP="00342D7D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Pr="00ED5489">
        <w:rPr>
          <w:color w:val="000000"/>
          <w:sz w:val="24"/>
          <w:szCs w:val="24"/>
        </w:rPr>
        <w:tab/>
      </w:r>
      <w:r w:rsidRPr="00102E2D">
        <w:rPr>
          <w:color w:val="000000"/>
          <w:sz w:val="24"/>
          <w:szCs w:val="24"/>
        </w:rPr>
        <w:t xml:space="preserve">Первый морской публичный аквариум открыли: </w:t>
      </w:r>
      <w:r w:rsidRPr="00ED5489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в Севастополе</w:t>
      </w:r>
      <w:r w:rsidRPr="00ED5489">
        <w:rPr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342D7D" w:rsidRPr="00ED5489" w:rsidRDefault="00342D7D" w:rsidP="00342D7D">
      <w:pPr>
        <w:spacing w:after="0"/>
        <w:rPr>
          <w:rFonts w:ascii="Times New Roman" w:hAnsi="Times New Roman" w:cs="Times New Roman"/>
          <w:b/>
        </w:rPr>
      </w:pPr>
    </w:p>
    <w:p w:rsidR="00342D7D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2D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оплодотворение у рыб открыл_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С.Л.Якоби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2D">
        <w:rPr>
          <w:rFonts w:ascii="Times New Roman" w:hAnsi="Times New Roman" w:cs="Times New Roman"/>
          <w:color w:val="000000"/>
          <w:sz w:val="24"/>
          <w:szCs w:val="24"/>
        </w:rPr>
        <w:t xml:space="preserve">Рыбки с лабиринтовым органом дыхания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петушки, гурами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2D">
        <w:rPr>
          <w:rFonts w:ascii="Times New Roman" w:hAnsi="Times New Roman" w:cs="Times New Roman"/>
          <w:color w:val="000000"/>
          <w:sz w:val="24"/>
          <w:szCs w:val="24"/>
        </w:rPr>
        <w:t xml:space="preserve">Какое животное не содержат в террариуме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аксолотль)- </w:t>
      </w:r>
    </w:p>
    <w:p w:rsidR="00342D7D" w:rsidRPr="00ED5489" w:rsidRDefault="00342D7D" w:rsidP="00342D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2D">
        <w:rPr>
          <w:rFonts w:ascii="Times New Roman" w:hAnsi="Times New Roman" w:cs="Times New Roman"/>
          <w:color w:val="000000"/>
          <w:sz w:val="24"/>
          <w:szCs w:val="24"/>
        </w:rPr>
        <w:t xml:space="preserve">Книги по аквариумному рыбоводству написали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Н.Ф.Золотницкий, М.Н.Ильин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42D7D" w:rsidRPr="00ED5489" w:rsidRDefault="00342D7D" w:rsidP="00342D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7D" w:rsidRPr="00ED5489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Pr="00ED5489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Pr="00ED5489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Default="00342D7D" w:rsidP="00342D7D">
      <w:pPr>
        <w:pStyle w:val="a9"/>
        <w:rPr>
          <w:color w:val="000000"/>
          <w:sz w:val="24"/>
          <w:szCs w:val="24"/>
        </w:rPr>
      </w:pPr>
    </w:p>
    <w:p w:rsidR="00342D7D" w:rsidRDefault="00342D7D" w:rsidP="00342D7D">
      <w:pPr>
        <w:pStyle w:val="a9"/>
        <w:ind w:firstLine="0"/>
        <w:rPr>
          <w:color w:val="000000"/>
          <w:sz w:val="24"/>
          <w:szCs w:val="24"/>
        </w:rPr>
      </w:pPr>
    </w:p>
    <w:p w:rsidR="00342D7D" w:rsidRDefault="00342D7D" w:rsidP="0034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/>
      </w:tblPr>
      <w:tblGrid>
        <w:gridCol w:w="1726"/>
        <w:gridCol w:w="2159"/>
        <w:gridCol w:w="2655"/>
        <w:gridCol w:w="2332"/>
        <w:gridCol w:w="1046"/>
      </w:tblGrid>
      <w:tr w:rsidR="00342D7D" w:rsidRPr="000904BC" w:rsidTr="004A2DEB">
        <w:trPr>
          <w:trHeight w:val="155"/>
        </w:trPr>
        <w:tc>
          <w:tcPr>
            <w:tcW w:w="1726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342D7D" w:rsidRPr="005D3472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342D7D" w:rsidRPr="000904BC" w:rsidTr="004A2DEB">
        <w:trPr>
          <w:trHeight w:val="155"/>
        </w:trPr>
        <w:tc>
          <w:tcPr>
            <w:tcW w:w="1726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342D7D" w:rsidRPr="005D3472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342D7D" w:rsidRPr="000904BC" w:rsidTr="004A2DEB">
        <w:trPr>
          <w:trHeight w:val="155"/>
        </w:trPr>
        <w:tc>
          <w:tcPr>
            <w:tcW w:w="1726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342D7D" w:rsidRPr="005D3472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342D7D" w:rsidRPr="000904BC" w:rsidTr="004A2DEB">
        <w:trPr>
          <w:trHeight w:val="155"/>
        </w:trPr>
        <w:tc>
          <w:tcPr>
            <w:tcW w:w="1726" w:type="dxa"/>
            <w:vMerge w:val="restart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42D7D" w:rsidRPr="000904BC" w:rsidTr="004A2DEB">
        <w:trPr>
          <w:trHeight w:val="155"/>
        </w:trPr>
        <w:tc>
          <w:tcPr>
            <w:tcW w:w="1726" w:type="dxa"/>
            <w:vMerge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7D" w:rsidRPr="000904BC" w:rsidTr="004A2DEB">
        <w:trPr>
          <w:trHeight w:val="155"/>
        </w:trPr>
        <w:tc>
          <w:tcPr>
            <w:tcW w:w="1726" w:type="dxa"/>
            <w:vMerge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7D" w:rsidRPr="000904BC" w:rsidTr="004A2DEB">
        <w:tc>
          <w:tcPr>
            <w:tcW w:w="1726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      (20%)</w:t>
            </w:r>
          </w:p>
        </w:tc>
        <w:tc>
          <w:tcPr>
            <w:tcW w:w="2159" w:type="dxa"/>
          </w:tcPr>
          <w:p w:rsidR="00342D7D" w:rsidRPr="00164290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42D7D" w:rsidRPr="000904BC" w:rsidTr="004A2DEB">
        <w:tc>
          <w:tcPr>
            <w:tcW w:w="1726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342D7D" w:rsidRPr="00164290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342D7D" w:rsidRPr="00164290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42D7D" w:rsidRPr="000904BC" w:rsidTr="004A2DEB">
        <w:tc>
          <w:tcPr>
            <w:tcW w:w="1726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2D7D" w:rsidRPr="000904BC" w:rsidTr="004A2DEB">
        <w:tc>
          <w:tcPr>
            <w:tcW w:w="1726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342D7D" w:rsidRPr="000904BC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342D7D" w:rsidRDefault="00342D7D" w:rsidP="00342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D7D" w:rsidRDefault="00342D7D" w:rsidP="0034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42D7D" w:rsidRPr="00B528A1" w:rsidRDefault="00342D7D" w:rsidP="00342D7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42D7D" w:rsidRPr="00672532" w:rsidRDefault="00342D7D" w:rsidP="00342D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342D7D" w:rsidRPr="00B528A1" w:rsidRDefault="00342D7D" w:rsidP="00342D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42D7D" w:rsidRPr="00B528A1" w:rsidRDefault="00342D7D" w:rsidP="0034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342D7D" w:rsidTr="004A2DEB">
        <w:tc>
          <w:tcPr>
            <w:tcW w:w="1794" w:type="pct"/>
          </w:tcPr>
          <w:p w:rsidR="00342D7D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42D7D" w:rsidTr="004A2DEB">
        <w:tc>
          <w:tcPr>
            <w:tcW w:w="1794" w:type="pct"/>
          </w:tcPr>
          <w:p w:rsidR="00342D7D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42D7D" w:rsidTr="004A2DEB">
        <w:tc>
          <w:tcPr>
            <w:tcW w:w="1794" w:type="pct"/>
          </w:tcPr>
          <w:p w:rsidR="00342D7D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42D7D" w:rsidTr="004A2DEB">
        <w:tc>
          <w:tcPr>
            <w:tcW w:w="1794" w:type="pct"/>
          </w:tcPr>
          <w:p w:rsidR="00342D7D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42D7D" w:rsidRDefault="00342D7D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42D7D" w:rsidRDefault="00342D7D" w:rsidP="00342D7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2D7D" w:rsidRDefault="00342D7D" w:rsidP="00342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D7D" w:rsidRPr="00125277" w:rsidRDefault="00342D7D" w:rsidP="00342D7D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/>
      </w:tblPr>
      <w:tblGrid>
        <w:gridCol w:w="1223"/>
        <w:gridCol w:w="1625"/>
        <w:gridCol w:w="604"/>
        <w:gridCol w:w="402"/>
        <w:gridCol w:w="546"/>
        <w:gridCol w:w="5171"/>
      </w:tblGrid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761F96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2,3,4,1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Б)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корнем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корнем и всей поверхностью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корнем и частью стебля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Б)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поплавков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 или отсутствует</w:t>
            </w:r>
          </w:p>
        </w:tc>
      </w:tr>
      <w:tr w:rsidR="00342D7D" w:rsidRPr="00072A83" w:rsidTr="004A2DEB">
        <w:trPr>
          <w:trHeight w:val="623"/>
        </w:trPr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Б)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мочковатые, сильно разросшиеся, тонкие, часто реснитчатые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EB2D0B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ползучие или клубневидное корневище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В) Г)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342D7D" w:rsidRPr="0021419B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плотины</w:t>
            </w: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В) Г)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рыбоуловитель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верховина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карантинные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нагульные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342D7D" w:rsidRPr="00B567B4" w:rsidRDefault="00342D7D" w:rsidP="004A2DE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украшением и </w:t>
            </w:r>
            <w:r w:rsidRPr="00B5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естественной ширмой от яркого света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пелагофильными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Б)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пелагофильными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продуктивность прудов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рыбопродуктивность прудов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 плодовитость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выростные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интенсивная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экстенсивное</w:t>
            </w:r>
          </w:p>
        </w:tc>
      </w:tr>
      <w:tr w:rsidR="00342D7D" w:rsidRPr="00072A83" w:rsidTr="004A2DEB">
        <w:trPr>
          <w:trHeight w:val="380"/>
        </w:trPr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рыбопитомник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холодноводное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Китае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С.Л. Якоби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Б,3Д,4А, 5В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градусник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гуппи, меченосцы, пецилии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толстолобик, белый амур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1Б,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Севастополе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С.Л. Якоби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петушки, гурами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342D7D" w:rsidRPr="00761F96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аксолотль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342D7D" w:rsidRPr="00A07905" w:rsidRDefault="00342D7D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Н.Ф.Золотницкий, М.Н.Ильин</w:t>
            </w:r>
          </w:p>
        </w:tc>
      </w:tr>
      <w:tr w:rsidR="00342D7D" w:rsidRPr="00072A83" w:rsidTr="004A2DEB">
        <w:tc>
          <w:tcPr>
            <w:tcW w:w="640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342D7D" w:rsidRPr="00072A83" w:rsidRDefault="00342D7D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7FA" w:rsidRDefault="007577FA"/>
    <w:sectPr w:rsidR="007577FA" w:rsidSect="0075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41464"/>
    <w:multiLevelType w:val="hybridMultilevel"/>
    <w:tmpl w:val="0A0839FC"/>
    <w:lvl w:ilvl="0" w:tplc="782CBFD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4"/>
  </w:num>
  <w:num w:numId="6">
    <w:abstractNumId w:val="22"/>
  </w:num>
  <w:num w:numId="7">
    <w:abstractNumId w:val="15"/>
  </w:num>
  <w:num w:numId="8">
    <w:abstractNumId w:val="9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7"/>
  </w:num>
  <w:num w:numId="19">
    <w:abstractNumId w:val="12"/>
  </w:num>
  <w:num w:numId="20">
    <w:abstractNumId w:val="21"/>
  </w:num>
  <w:num w:numId="21">
    <w:abstractNumId w:val="17"/>
  </w:num>
  <w:num w:numId="22">
    <w:abstractNumId w:val="10"/>
  </w:num>
  <w:num w:numId="23">
    <w:abstractNumId w:val="26"/>
  </w:num>
  <w:num w:numId="24">
    <w:abstractNumId w:val="29"/>
  </w:num>
  <w:num w:numId="25">
    <w:abstractNumId w:val="16"/>
  </w:num>
  <w:num w:numId="26">
    <w:abstractNumId w:val="8"/>
  </w:num>
  <w:num w:numId="27">
    <w:abstractNumId w:val="23"/>
  </w:num>
  <w:num w:numId="28">
    <w:abstractNumId w:val="4"/>
  </w:num>
  <w:num w:numId="29">
    <w:abstractNumId w:val="2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D7D"/>
    <w:rsid w:val="00072B2E"/>
    <w:rsid w:val="00342D7D"/>
    <w:rsid w:val="003943F9"/>
    <w:rsid w:val="00493E64"/>
    <w:rsid w:val="005F3C67"/>
    <w:rsid w:val="0060177E"/>
    <w:rsid w:val="00605733"/>
    <w:rsid w:val="007577FA"/>
    <w:rsid w:val="00882D70"/>
    <w:rsid w:val="009E49E1"/>
    <w:rsid w:val="00AC0909"/>
    <w:rsid w:val="00AE1BE2"/>
    <w:rsid w:val="00CB0441"/>
    <w:rsid w:val="00E95F6C"/>
    <w:rsid w:val="00F3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2D7D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2D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D7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4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34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42D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4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42D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4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42D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42D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6483</Words>
  <Characters>36955</Characters>
  <Application>Microsoft Office Word</Application>
  <DocSecurity>0</DocSecurity>
  <Lines>307</Lines>
  <Paragraphs>86</Paragraphs>
  <ScaleCrop>false</ScaleCrop>
  <Company>Krokoz™</Company>
  <LinksUpToDate>false</LinksUpToDate>
  <CharactersWithSpaces>43352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Старцева</cp:lastModifiedBy>
  <cp:revision>2</cp:revision>
  <dcterms:created xsi:type="dcterms:W3CDTF">2024-03-13T09:25:00Z</dcterms:created>
  <dcterms:modified xsi:type="dcterms:W3CDTF">2024-03-13T09:25:00Z</dcterms:modified>
</cp:coreProperties>
</file>