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6E332D" w:rsidRDefault="002870B6" w:rsidP="003464C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3464CB" w:rsidRPr="003464CB">
        <w:rPr>
          <w:color w:val="000000"/>
        </w:rPr>
        <w:t xml:space="preserve"> ПК-1 </w:t>
      </w:r>
      <w:proofErr w:type="gramStart"/>
      <w:r w:rsidR="003464CB" w:rsidRPr="003464CB">
        <w:rPr>
          <w:color w:val="000000"/>
        </w:rPr>
        <w:t>Способен</w:t>
      </w:r>
      <w:proofErr w:type="gramEnd"/>
      <w:r w:rsidR="003464CB" w:rsidRPr="003464CB">
        <w:rPr>
          <w:color w:val="000000"/>
        </w:rPr>
        <w:t xml:space="preserve"> выполнять работы и управлять работами по созданию (модификации) и сопровождению информационных систем, автоматизирующих задачи организационного управления и бизнес-процессы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3464CB">
        <w:rPr>
          <w:b/>
          <w:color w:val="000000"/>
        </w:rPr>
        <w:t xml:space="preserve"> </w:t>
      </w:r>
      <w:r w:rsidR="003464CB" w:rsidRPr="001D6B00">
        <w:t>ПК-1.8</w:t>
      </w:r>
      <w:proofErr w:type="gramStart"/>
      <w:r w:rsidR="00F040F7">
        <w:t xml:space="preserve"> </w:t>
      </w:r>
      <w:r w:rsidR="003464CB" w:rsidRPr="001D6B00">
        <w:t>И</w:t>
      </w:r>
      <w:proofErr w:type="gramEnd"/>
      <w:r w:rsidR="003464CB" w:rsidRPr="001D6B00">
        <w:t>нсталлирует и настраивает сетевое обеспечение для информационных и автоматизированных систем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3464CB">
        <w:t xml:space="preserve"> </w:t>
      </w:r>
      <w:r w:rsidR="003464CB" w:rsidRPr="001D6B00">
        <w:t>Сети и телекоммуникации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8F2C22" w:rsidRPr="008F2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3E37C0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данных по сети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</w:t>
      </w:r>
      <w:r w:rsidRPr="003E3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основе семейства протоколов</w:t>
      </w:r>
    </w:p>
    <w:p w:rsidR="00B63AF9" w:rsidRPr="003E37C0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7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3E37C0" w:rsidRPr="003E37C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TCP</w:t>
      </w:r>
      <w:r w:rsidR="003E37C0" w:rsidRPr="003E37C0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3E37C0" w:rsidRPr="003E37C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IP</w:t>
      </w:r>
    </w:p>
    <w:p w:rsidR="00B63AF9" w:rsidRPr="003E37C0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2455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E37C0">
        <w:rPr>
          <w:rFonts w:ascii="Times New Roman" w:hAnsi="Times New Roman" w:cs="Times New Roman"/>
          <w:color w:val="000000"/>
          <w:sz w:val="24"/>
          <w:szCs w:val="24"/>
          <w:lang w:val="en-US"/>
        </w:rPr>
        <w:t>IPX</w:t>
      </w:r>
      <w:r w:rsidR="003E37C0" w:rsidRPr="0042455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E37C0">
        <w:rPr>
          <w:rFonts w:ascii="Times New Roman" w:hAnsi="Times New Roman" w:cs="Times New Roman"/>
          <w:color w:val="000000"/>
          <w:sz w:val="24"/>
          <w:szCs w:val="24"/>
          <w:lang w:val="en-US"/>
        </w:rPr>
        <w:t>SPX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3E37C0" w:rsidRPr="003E37C0">
        <w:rPr>
          <w:rFonts w:ascii="Times New Roman" w:hAnsi="Times New Roman" w:cs="Times New Roman"/>
          <w:color w:val="000000"/>
          <w:sz w:val="24"/>
          <w:szCs w:val="24"/>
          <w:lang w:val="en-US"/>
        </w:rPr>
        <w:t>NetBIOS</w:t>
      </w:r>
      <w:r w:rsidR="003E37C0" w:rsidRPr="0042455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E37C0" w:rsidRPr="003E37C0">
        <w:rPr>
          <w:rFonts w:ascii="Times New Roman" w:hAnsi="Times New Roman" w:cs="Times New Roman"/>
          <w:color w:val="000000"/>
          <w:sz w:val="24"/>
          <w:szCs w:val="24"/>
          <w:lang w:val="en-US"/>
        </w:rPr>
        <w:t>SMB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E37C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="003E37C0">
        <w:rPr>
          <w:color w:val="000000"/>
        </w:rPr>
        <w:t>Протокол управления передачей данных</w:t>
      </w:r>
      <w:r w:rsidR="002A6D84">
        <w:rPr>
          <w:color w:val="000000"/>
        </w:rPr>
        <w:t xml:space="preserve"> с уста</w:t>
      </w:r>
      <w:r w:rsidR="002A6D84">
        <w:rPr>
          <w:color w:val="000000"/>
          <w:spacing w:val="1"/>
        </w:rPr>
        <w:t>новлением соединения</w:t>
      </w:r>
    </w:p>
    <w:p w:rsidR="00B63AF9" w:rsidRPr="003E37C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3E37C0">
        <w:rPr>
          <w:color w:val="000000"/>
        </w:rPr>
        <w:t xml:space="preserve">А) </w:t>
      </w:r>
      <w:r w:rsidR="00664BA6" w:rsidRPr="00664BA6">
        <w:rPr>
          <w:color w:val="000000"/>
        </w:rPr>
        <w:t>TCP/IP</w:t>
      </w:r>
    </w:p>
    <w:p w:rsidR="00B63AF9" w:rsidRPr="003E37C0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E37C0">
        <w:rPr>
          <w:b/>
          <w:color w:val="000000"/>
        </w:rPr>
        <w:t xml:space="preserve">Б) </w:t>
      </w:r>
      <w:r w:rsidR="003E37C0" w:rsidRPr="003E37C0">
        <w:rPr>
          <w:b/>
          <w:color w:val="000000"/>
          <w:lang w:val="en-US"/>
        </w:rPr>
        <w:t>TCP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3E37C0">
        <w:rPr>
          <w:iCs/>
          <w:color w:val="000000"/>
          <w:lang w:val="en-US"/>
        </w:rPr>
        <w:t>IP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E37C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3E37C0">
        <w:rPr>
          <w:rFonts w:ascii="Times New Roman" w:hAnsi="Times New Roman" w:cs="Times New Roman"/>
          <w:color w:val="000000"/>
          <w:sz w:val="24"/>
          <w:szCs w:val="24"/>
        </w:rPr>
        <w:t>Межсетевой протокол</w:t>
      </w:r>
    </w:p>
    <w:p w:rsidR="00B63AF9" w:rsidRPr="003E37C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3E37C0" w:rsidRPr="003E37C0">
        <w:rPr>
          <w:rFonts w:ascii="Times New Roman" w:hAnsi="Times New Roman" w:cs="Times New Roman"/>
          <w:iCs/>
          <w:color w:val="000000"/>
          <w:sz w:val="24"/>
          <w:szCs w:val="24"/>
        </w:rPr>
        <w:t>TCP</w:t>
      </w:r>
    </w:p>
    <w:p w:rsidR="00B63AF9" w:rsidRPr="00424559" w:rsidRDefault="003E37C0" w:rsidP="00B63AF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2455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Б) </w:t>
      </w:r>
      <w:r w:rsidRPr="00424559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IP</w:t>
      </w:r>
    </w:p>
    <w:p w:rsidR="00B63AF9" w:rsidRPr="0042455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45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664BA6" w:rsidRPr="00424559">
        <w:rPr>
          <w:rFonts w:ascii="Times New Roman" w:hAnsi="Times New Roman" w:cs="Times New Roman"/>
          <w:color w:val="000000"/>
          <w:sz w:val="24"/>
          <w:szCs w:val="24"/>
          <w:lang w:val="en-US"/>
        </w:rPr>
        <w:t>TCP</w:t>
      </w:r>
      <w:r w:rsidR="00664BA6" w:rsidRPr="0042455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64BA6" w:rsidRPr="00424559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664BA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64BA6" w:rsidRPr="00664BA6">
        <w:rPr>
          <w:rFonts w:ascii="Times New Roman" w:hAnsi="Times New Roman" w:cs="Times New Roman"/>
          <w:color w:val="000000"/>
          <w:sz w:val="24"/>
          <w:szCs w:val="24"/>
        </w:rPr>
        <w:t>ротоколы территориальных сетей</w:t>
      </w:r>
    </w:p>
    <w:p w:rsidR="00B63AF9" w:rsidRPr="002A6D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A6D8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A6D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664BA6" w:rsidRPr="002A6D84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664BA6" w:rsidRPr="002A6D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.25 </w:t>
      </w:r>
      <w:r w:rsidR="00664BA6" w:rsidRPr="002A6D84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664BA6" w:rsidRPr="002A6D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ISDN</w:t>
      </w:r>
    </w:p>
    <w:p w:rsidR="00B63AF9" w:rsidRPr="0042455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245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664BA6" w:rsidRPr="00664BA6">
        <w:rPr>
          <w:rFonts w:ascii="Times New Roman" w:eastAsia="Calibri" w:hAnsi="Times New Roman" w:cs="Times New Roman"/>
          <w:sz w:val="24"/>
          <w:szCs w:val="24"/>
          <w:lang w:val="en-US"/>
        </w:rPr>
        <w:t>Ethernet</w:t>
      </w:r>
      <w:r w:rsidR="00664BA6" w:rsidRPr="004245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664BA6" w:rsidRPr="00664BA6">
        <w:rPr>
          <w:rFonts w:ascii="Times New Roman" w:eastAsia="Calibri" w:hAnsi="Times New Roman" w:cs="Times New Roman"/>
          <w:sz w:val="24"/>
          <w:szCs w:val="24"/>
          <w:lang w:val="en-US"/>
        </w:rPr>
        <w:t>Token</w:t>
      </w:r>
      <w:r w:rsidR="00664BA6" w:rsidRPr="004245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64BA6" w:rsidRPr="00664BA6">
        <w:rPr>
          <w:rFonts w:ascii="Times New Roman" w:eastAsia="Calibri" w:hAnsi="Times New Roman" w:cs="Times New Roman"/>
          <w:sz w:val="24"/>
          <w:szCs w:val="24"/>
          <w:lang w:val="en-US"/>
        </w:rPr>
        <w:t>Ring</w:t>
      </w:r>
      <w:r w:rsidR="00664BA6" w:rsidRPr="004245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664BA6" w:rsidRPr="00664BA6">
        <w:rPr>
          <w:rFonts w:ascii="Times New Roman" w:eastAsia="Calibri" w:hAnsi="Times New Roman" w:cs="Times New Roman"/>
          <w:sz w:val="24"/>
          <w:szCs w:val="24"/>
          <w:lang w:val="en-US"/>
        </w:rPr>
        <w:t>FDDI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A6D84" w:rsidRPr="002A6D84">
        <w:rPr>
          <w:rFonts w:ascii="Times New Roman" w:hAnsi="Times New Roman" w:cs="Times New Roman"/>
          <w:color w:val="000000"/>
          <w:sz w:val="24"/>
          <w:szCs w:val="24"/>
        </w:rPr>
        <w:t>SLIP, PPP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C22" w:rsidRPr="00485B9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485B9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85B99" w:rsidRPr="00485B99">
        <w:rPr>
          <w:rFonts w:ascii="Times New Roman" w:hAnsi="Times New Roman" w:cs="Times New Roman"/>
          <w:color w:val="000000"/>
          <w:sz w:val="24"/>
          <w:szCs w:val="24"/>
        </w:rPr>
        <w:t xml:space="preserve">лавные недостатки изолированных </w:t>
      </w:r>
      <w:r w:rsidR="00485B99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компьютерных </w:t>
      </w:r>
      <w:r w:rsidR="00485B99" w:rsidRPr="00485B99">
        <w:rPr>
          <w:rFonts w:ascii="Times New Roman" w:hAnsi="Times New Roman" w:cs="Times New Roman"/>
          <w:color w:val="000000"/>
          <w:sz w:val="24"/>
          <w:szCs w:val="24"/>
        </w:rPr>
        <w:t>систем</w:t>
      </w:r>
    </w:p>
    <w:p w:rsidR="00485B99" w:rsidRPr="00A02335" w:rsidRDefault="00485B99" w:rsidP="00485B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02335">
        <w:rPr>
          <w:b/>
          <w:color w:val="000000"/>
        </w:rPr>
        <w:t xml:space="preserve">А) </w:t>
      </w:r>
      <w:r w:rsidR="00A02335" w:rsidRPr="00A02335">
        <w:rPr>
          <w:b/>
          <w:color w:val="000000"/>
        </w:rPr>
        <w:t>высокая стоимость</w:t>
      </w:r>
    </w:p>
    <w:p w:rsidR="00485B99" w:rsidRPr="00A02335" w:rsidRDefault="00485B99" w:rsidP="00485B9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02335">
        <w:rPr>
          <w:color w:val="000000"/>
        </w:rPr>
        <w:t>Б</w:t>
      </w:r>
      <w:r w:rsidRPr="00FC5080">
        <w:rPr>
          <w:color w:val="000000"/>
        </w:rPr>
        <w:t xml:space="preserve">) </w:t>
      </w:r>
      <w:r w:rsidR="00A02335">
        <w:t>мобильность</w:t>
      </w:r>
    </w:p>
    <w:p w:rsidR="00485B99" w:rsidRPr="00A02335" w:rsidRDefault="00485B99" w:rsidP="00485B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02335">
        <w:rPr>
          <w:b/>
          <w:color w:val="000000"/>
        </w:rPr>
        <w:t xml:space="preserve">В) </w:t>
      </w:r>
      <w:r w:rsidR="00A02335" w:rsidRPr="00A02335">
        <w:rPr>
          <w:b/>
          <w:color w:val="000000"/>
        </w:rPr>
        <w:t>неудобства</w:t>
      </w:r>
    </w:p>
    <w:p w:rsidR="00485B99" w:rsidRPr="00A02335" w:rsidRDefault="00485B99" w:rsidP="00485B9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A02335">
        <w:t>автономность</w:t>
      </w:r>
    </w:p>
    <w:p w:rsidR="00485B99" w:rsidRPr="00A02335" w:rsidRDefault="00485B99" w:rsidP="00485B9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Д) </w:t>
      </w:r>
      <w:r w:rsidR="00A02335" w:rsidRPr="00A02335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затраты труда</w:t>
      </w:r>
    </w:p>
    <w:p w:rsidR="00A02335" w:rsidRPr="00A32384" w:rsidRDefault="00A02335" w:rsidP="00485B9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r w:rsidRPr="00A02335">
        <w:rPr>
          <w:rFonts w:ascii="Times New Roman" w:hAnsi="Times New Roman" w:cs="Times New Roman"/>
          <w:color w:val="000000"/>
          <w:sz w:val="24"/>
          <w:szCs w:val="24"/>
        </w:rPr>
        <w:t>отказоустойчивость</w:t>
      </w:r>
    </w:p>
    <w:p w:rsidR="008F2C22" w:rsidRPr="00485B99" w:rsidRDefault="008F2C2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C22" w:rsidRDefault="008F2C22" w:rsidP="008F2C2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</w:t>
      </w:r>
      <w:r w:rsidRPr="00485B99">
        <w:rPr>
          <w:b/>
          <w:color w:val="000000"/>
        </w:rPr>
        <w:t>-</w:t>
      </w:r>
      <w:r>
        <w:rPr>
          <w:b/>
          <w:color w:val="000000"/>
        </w:rPr>
        <w:t>сложные (2 уровень)</w:t>
      </w:r>
    </w:p>
    <w:p w:rsidR="008F2C22" w:rsidRDefault="008F2C22" w:rsidP="008F2C2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A32384" w:rsidRDefault="008F2C2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C22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664BA6">
        <w:rPr>
          <w:rFonts w:ascii="Times New Roman" w:hAnsi="Times New Roman" w:cs="Times New Roman"/>
          <w:color w:val="000000"/>
          <w:sz w:val="24"/>
          <w:szCs w:val="24"/>
        </w:rPr>
        <w:t>Протоколы локальных сетей</w:t>
      </w:r>
    </w:p>
    <w:p w:rsidR="00B63AF9" w:rsidRPr="00FC508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А</w:t>
      </w:r>
      <w:r w:rsidRPr="00FC5080">
        <w:rPr>
          <w:color w:val="000000"/>
        </w:rPr>
        <w:t xml:space="preserve">) </w:t>
      </w:r>
      <w:r w:rsidR="00664BA6" w:rsidRPr="00664BA6">
        <w:rPr>
          <w:color w:val="000000"/>
        </w:rPr>
        <w:t>Х</w:t>
      </w:r>
      <w:r w:rsidR="00664BA6" w:rsidRPr="00FC5080">
        <w:rPr>
          <w:color w:val="000000"/>
        </w:rPr>
        <w:t xml:space="preserve">.25 </w:t>
      </w:r>
      <w:r w:rsidR="00664BA6" w:rsidRPr="00664BA6">
        <w:rPr>
          <w:color w:val="000000"/>
        </w:rPr>
        <w:t>и</w:t>
      </w:r>
      <w:r w:rsidR="00664BA6" w:rsidRPr="00FC5080">
        <w:rPr>
          <w:color w:val="000000"/>
        </w:rPr>
        <w:t xml:space="preserve"> </w:t>
      </w:r>
      <w:r w:rsidR="00664BA6" w:rsidRPr="00B82142">
        <w:rPr>
          <w:color w:val="000000"/>
          <w:lang w:val="en-US"/>
        </w:rPr>
        <w:t>ISDN</w:t>
      </w:r>
    </w:p>
    <w:p w:rsidR="00B63AF9" w:rsidRPr="0042455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424559">
        <w:rPr>
          <w:b/>
          <w:color w:val="000000"/>
        </w:rPr>
        <w:t>Б</w:t>
      </w:r>
      <w:r w:rsidRPr="00424559">
        <w:rPr>
          <w:b/>
          <w:color w:val="000000"/>
          <w:lang w:val="en-US"/>
        </w:rPr>
        <w:t xml:space="preserve">) </w:t>
      </w:r>
      <w:r w:rsidR="00664BA6" w:rsidRPr="00424559">
        <w:rPr>
          <w:b/>
          <w:lang w:val="en-US"/>
        </w:rPr>
        <w:t>Ethernet, Token Ring, FDDI</w:t>
      </w:r>
    </w:p>
    <w:p w:rsidR="00B63AF9" w:rsidRPr="0022080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В</w:t>
      </w:r>
      <w:r w:rsidRPr="0022080D">
        <w:rPr>
          <w:color w:val="000000"/>
        </w:rPr>
        <w:t xml:space="preserve">) </w:t>
      </w:r>
      <w:r w:rsidR="00664BA6" w:rsidRPr="00424559">
        <w:rPr>
          <w:color w:val="000000"/>
          <w:lang w:val="en-US"/>
        </w:rPr>
        <w:t>SLIP</w:t>
      </w:r>
      <w:r w:rsidR="00664BA6" w:rsidRPr="0022080D">
        <w:rPr>
          <w:color w:val="000000"/>
        </w:rPr>
        <w:t xml:space="preserve">, </w:t>
      </w:r>
      <w:r w:rsidR="00664BA6" w:rsidRPr="00424559">
        <w:rPr>
          <w:color w:val="000000"/>
          <w:lang w:val="en-US"/>
        </w:rPr>
        <w:t>PPP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8D7200">
        <w:rPr>
          <w:lang w:val="en-US"/>
        </w:rPr>
        <w:t>SMTP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8D7200" w:rsidRPr="008D7200">
        <w:rPr>
          <w:rFonts w:ascii="Times New Roman" w:hAnsi="Times New Roman" w:cs="Times New Roman"/>
          <w:color w:val="000000"/>
          <w:sz w:val="24"/>
          <w:szCs w:val="24"/>
        </w:rPr>
        <w:t>FTP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8F2C2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C22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Start"/>
      <w:r w:rsidR="00B63AF9"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4BA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664BA6" w:rsidRPr="00664BA6">
        <w:rPr>
          <w:rFonts w:ascii="Times New Roman" w:hAnsi="Times New Roman" w:cs="Times New Roman"/>
          <w:color w:val="000000"/>
          <w:sz w:val="24"/>
          <w:szCs w:val="24"/>
        </w:rPr>
        <w:t xml:space="preserve">ля глобальных </w:t>
      </w:r>
      <w:r w:rsidR="00664BA6">
        <w:rPr>
          <w:rFonts w:ascii="Times New Roman" w:hAnsi="Times New Roman" w:cs="Times New Roman"/>
          <w:color w:val="000000"/>
          <w:sz w:val="24"/>
          <w:szCs w:val="24"/>
        </w:rPr>
        <w:t>сетей</w:t>
      </w:r>
      <w:r w:rsidR="00664BA6" w:rsidRPr="00664BA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протоколы работы на аналоговых коммутируемых и выделенных линиях</w:t>
      </w:r>
    </w:p>
    <w:p w:rsidR="00B63AF9" w:rsidRPr="0042455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А</w:t>
      </w:r>
      <w:r w:rsidRPr="00424559">
        <w:rPr>
          <w:color w:val="000000"/>
        </w:rPr>
        <w:t xml:space="preserve">) </w:t>
      </w:r>
      <w:r w:rsidR="008D7200" w:rsidRPr="00664BA6">
        <w:rPr>
          <w:color w:val="000000"/>
        </w:rPr>
        <w:t>Х</w:t>
      </w:r>
      <w:r w:rsidR="008D7200" w:rsidRPr="00424559">
        <w:rPr>
          <w:color w:val="000000"/>
        </w:rPr>
        <w:t xml:space="preserve">.25 </w:t>
      </w:r>
      <w:r w:rsidR="008D7200" w:rsidRPr="00664BA6">
        <w:rPr>
          <w:color w:val="000000"/>
        </w:rPr>
        <w:t>и</w:t>
      </w:r>
      <w:r w:rsidR="008D7200" w:rsidRPr="00424559">
        <w:rPr>
          <w:color w:val="000000"/>
        </w:rPr>
        <w:t xml:space="preserve"> </w:t>
      </w:r>
      <w:r w:rsidR="008D7200" w:rsidRPr="008D7200">
        <w:rPr>
          <w:color w:val="000000"/>
          <w:lang w:val="en-US"/>
        </w:rPr>
        <w:t>ISDN</w:t>
      </w:r>
    </w:p>
    <w:p w:rsidR="00B63AF9" w:rsidRPr="002A6D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D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664BA6" w:rsidRPr="002A6D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SLIP</w:t>
      </w:r>
      <w:r w:rsidR="00664BA6" w:rsidRPr="002A6D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64BA6" w:rsidRPr="002A6D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PPP</w:t>
      </w:r>
    </w:p>
    <w:p w:rsidR="00664BA6" w:rsidRPr="00424559" w:rsidRDefault="0022080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Start w:id="0" w:name="_GoBack"/>
      <w:bookmarkEnd w:id="0"/>
      <w:r w:rsidR="00664BA6" w:rsidRPr="004245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D7200" w:rsidRPr="00424559">
        <w:rPr>
          <w:rFonts w:ascii="Times New Roman" w:hAnsi="Times New Roman" w:cs="Times New Roman"/>
        </w:rPr>
        <w:t xml:space="preserve"> </w:t>
      </w:r>
      <w:r w:rsidR="008D7200" w:rsidRPr="008D7200">
        <w:rPr>
          <w:rFonts w:ascii="Times New Roman" w:hAnsi="Times New Roman" w:cs="Times New Roman"/>
          <w:color w:val="000000"/>
          <w:sz w:val="24"/>
          <w:szCs w:val="24"/>
          <w:lang w:val="en-US"/>
        </w:rPr>
        <w:t>Ethernet</w:t>
      </w:r>
      <w:r w:rsidR="008D7200" w:rsidRPr="004245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7200" w:rsidRPr="008D7200">
        <w:rPr>
          <w:rFonts w:ascii="Times New Roman" w:hAnsi="Times New Roman" w:cs="Times New Roman"/>
          <w:color w:val="000000"/>
          <w:sz w:val="24"/>
          <w:szCs w:val="24"/>
          <w:lang w:val="en-US"/>
        </w:rPr>
        <w:t>Token</w:t>
      </w:r>
      <w:r w:rsidR="008D7200" w:rsidRPr="00424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200" w:rsidRPr="008D7200">
        <w:rPr>
          <w:rFonts w:ascii="Times New Roman" w:hAnsi="Times New Roman" w:cs="Times New Roman"/>
          <w:color w:val="000000"/>
          <w:sz w:val="24"/>
          <w:szCs w:val="24"/>
          <w:lang w:val="en-US"/>
        </w:rPr>
        <w:t>Ring</w:t>
      </w:r>
      <w:r w:rsidR="008D7200" w:rsidRPr="004245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7200" w:rsidRPr="008D7200">
        <w:rPr>
          <w:rFonts w:ascii="Times New Roman" w:hAnsi="Times New Roman" w:cs="Times New Roman"/>
          <w:color w:val="000000"/>
          <w:sz w:val="24"/>
          <w:szCs w:val="24"/>
          <w:lang w:val="en-US"/>
        </w:rPr>
        <w:t>FDDI</w:t>
      </w:r>
    </w:p>
    <w:p w:rsidR="00B63AF9" w:rsidRPr="0042455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32384" w:rsidRDefault="00A02EA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C5080">
        <w:rPr>
          <w:color w:val="000000"/>
        </w:rPr>
        <w:t>8</w:t>
      </w:r>
      <w:r w:rsidR="00B63AF9">
        <w:rPr>
          <w:color w:val="000000"/>
        </w:rPr>
        <w:tab/>
      </w:r>
      <w:r w:rsidR="008D7200">
        <w:rPr>
          <w:color w:val="000000"/>
        </w:rPr>
        <w:t>Почтовый протокол прикладного уровня</w:t>
      </w:r>
    </w:p>
    <w:p w:rsidR="00B63AF9" w:rsidRPr="008D7200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D7200">
        <w:rPr>
          <w:b/>
          <w:color w:val="000000"/>
        </w:rPr>
        <w:t xml:space="preserve">А) </w:t>
      </w:r>
      <w:r w:rsidR="008D7200" w:rsidRPr="008D7200">
        <w:rPr>
          <w:b/>
          <w:color w:val="000000"/>
        </w:rPr>
        <w:t>SMTP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8D7200">
        <w:rPr>
          <w:lang w:val="en-US"/>
        </w:rPr>
        <w:t>Telnet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F83828" w:rsidRPr="008D7200">
        <w:rPr>
          <w:color w:val="000000"/>
        </w:rPr>
        <w:t>FTP</w:t>
      </w:r>
    </w:p>
    <w:p w:rsidR="002870B6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A02EA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C5080">
        <w:rPr>
          <w:color w:val="000000"/>
        </w:rPr>
        <w:t>9</w:t>
      </w:r>
      <w:r w:rsidR="00B63AF9" w:rsidRPr="00A32384">
        <w:rPr>
          <w:color w:val="000000"/>
        </w:rPr>
        <w:tab/>
      </w:r>
      <w:r w:rsidR="008D7200">
        <w:t>Протокол п</w:t>
      </w:r>
      <w:r w:rsidR="008D7200">
        <w:rPr>
          <w:color w:val="000000"/>
        </w:rPr>
        <w:t xml:space="preserve">рикладного уровня </w:t>
      </w:r>
      <w:r w:rsidR="008D7200">
        <w:t xml:space="preserve">эмуляции терминала </w:t>
      </w:r>
    </w:p>
    <w:p w:rsidR="00B63AF9" w:rsidRPr="008D7200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D7200">
        <w:rPr>
          <w:b/>
          <w:color w:val="000000"/>
        </w:rPr>
        <w:t xml:space="preserve">А) </w:t>
      </w:r>
      <w:r w:rsidR="008D7200" w:rsidRPr="008D7200">
        <w:rPr>
          <w:b/>
          <w:color w:val="000000"/>
          <w:lang w:val="en-US"/>
        </w:rPr>
        <w:t>Telnet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8D7200" w:rsidRPr="008D7200">
        <w:rPr>
          <w:color w:val="000000"/>
        </w:rPr>
        <w:t>SMTP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8D7200">
        <w:rPr>
          <w:lang w:val="en-US"/>
        </w:rPr>
        <w:t>OSI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A02EA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C5080">
        <w:rPr>
          <w:color w:val="000000"/>
        </w:rPr>
        <w:t>10</w:t>
      </w:r>
      <w:r w:rsidR="002870B6">
        <w:rPr>
          <w:color w:val="000000"/>
        </w:rPr>
        <w:t xml:space="preserve"> </w:t>
      </w:r>
      <w:r w:rsidR="008D7200">
        <w:t>Протокол п</w:t>
      </w:r>
      <w:r w:rsidR="008D7200">
        <w:rPr>
          <w:color w:val="000000"/>
        </w:rPr>
        <w:t xml:space="preserve">рикладного уровня </w:t>
      </w:r>
      <w:r w:rsidR="008D7200">
        <w:t xml:space="preserve">пересылки файлов </w:t>
      </w:r>
    </w:p>
    <w:p w:rsidR="00B63AF9" w:rsidRDefault="008D720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8D7200">
        <w:rPr>
          <w:color w:val="000000"/>
        </w:rPr>
        <w:t>SMTP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8D7200">
        <w:rPr>
          <w:lang w:val="en-US"/>
        </w:rPr>
        <w:t>UNIX</w:t>
      </w:r>
    </w:p>
    <w:p w:rsidR="00B63AF9" w:rsidRPr="008D7200" w:rsidRDefault="002870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D7200">
        <w:rPr>
          <w:b/>
          <w:color w:val="000000"/>
        </w:rPr>
        <w:t xml:space="preserve">В) </w:t>
      </w:r>
      <w:r w:rsidR="008D7200" w:rsidRPr="008D7200">
        <w:rPr>
          <w:b/>
          <w:lang w:val="en-US"/>
        </w:rPr>
        <w:t>FTP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424559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A02EA4" w:rsidRPr="00A02EA4">
        <w:rPr>
          <w:color w:val="000000"/>
        </w:rPr>
        <w:t>1</w:t>
      </w:r>
      <w:r w:rsidR="00424559" w:rsidRPr="00424559">
        <w:rPr>
          <w:color w:val="000000"/>
        </w:rPr>
        <w:t xml:space="preserve"> </w:t>
      </w:r>
      <w:r w:rsidR="002A6D84">
        <w:rPr>
          <w:color w:val="000000"/>
          <w:spacing w:val="-1"/>
        </w:rPr>
        <w:t>П</w:t>
      </w:r>
      <w:r w:rsidR="00424559">
        <w:rPr>
          <w:color w:val="000000"/>
          <w:spacing w:val="-1"/>
        </w:rPr>
        <w:t>ротокол транспортного уровня передачи пользовательских дейтаграмм без уста</w:t>
      </w:r>
      <w:r w:rsidR="00424559">
        <w:rPr>
          <w:color w:val="000000"/>
          <w:spacing w:val="1"/>
        </w:rPr>
        <w:t>новления соединения</w:t>
      </w: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565EAD">
        <w:rPr>
          <w:color w:val="000000"/>
          <w:lang w:val="en-US"/>
        </w:rPr>
        <w:t>IPX</w:t>
      </w:r>
    </w:p>
    <w:p w:rsidR="00B63AF9" w:rsidRPr="00565EAD" w:rsidRDefault="0042455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65EAD">
        <w:rPr>
          <w:b/>
          <w:color w:val="000000"/>
        </w:rPr>
        <w:t xml:space="preserve">Б) </w:t>
      </w:r>
      <w:r w:rsidRPr="00565EAD">
        <w:rPr>
          <w:b/>
          <w:color w:val="000000"/>
          <w:spacing w:val="-1"/>
          <w:lang w:val="en-US"/>
        </w:rPr>
        <w:t>UDP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565EAD" w:rsidRPr="00424559">
        <w:rPr>
          <w:color w:val="000000"/>
          <w:lang w:val="en-US"/>
        </w:rPr>
        <w:t>TCP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A02EA4" w:rsidRPr="00A02EA4">
        <w:rPr>
          <w:color w:val="000000"/>
        </w:rPr>
        <w:t>2</w:t>
      </w:r>
      <w:proofErr w:type="gramStart"/>
      <w:r w:rsidRPr="00A32384">
        <w:rPr>
          <w:color w:val="000000"/>
        </w:rPr>
        <w:t xml:space="preserve"> </w:t>
      </w:r>
      <w:r w:rsidR="00152A72">
        <w:rPr>
          <w:color w:val="000000"/>
        </w:rPr>
        <w:t>Я</w:t>
      </w:r>
      <w:proofErr w:type="gramEnd"/>
      <w:r w:rsidR="00A2270E" w:rsidRPr="00A2270E">
        <w:rPr>
          <w:color w:val="000000"/>
        </w:rPr>
        <w:t>вляется цен</w:t>
      </w:r>
      <w:r w:rsidR="00A2270E">
        <w:rPr>
          <w:color w:val="000000"/>
        </w:rPr>
        <w:t>тральным элементом в АТМ-сетях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lastRenderedPageBreak/>
        <w:t xml:space="preserve">А) </w:t>
      </w:r>
      <w:r w:rsidR="00A2270E">
        <w:rPr>
          <w:color w:val="000000"/>
        </w:rPr>
        <w:t>ретранслятор</w:t>
      </w:r>
    </w:p>
    <w:p w:rsidR="00B63AF9" w:rsidRPr="00A2270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2270E">
        <w:rPr>
          <w:b/>
          <w:color w:val="000000"/>
        </w:rPr>
        <w:t xml:space="preserve">Б) </w:t>
      </w:r>
      <w:r w:rsidR="00A2270E" w:rsidRPr="00A2270E">
        <w:rPr>
          <w:b/>
          <w:color w:val="000000"/>
        </w:rPr>
        <w:t>коммутатор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A2270E">
        <w:rPr>
          <w:color w:val="000000"/>
        </w:rPr>
        <w:t>повторитель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2270E" w:rsidRPr="008F2C22" w:rsidRDefault="00B63AF9" w:rsidP="00A2270E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A32384">
        <w:rPr>
          <w:iCs/>
          <w:color w:val="000000"/>
        </w:rPr>
        <w:t>1</w:t>
      </w:r>
      <w:r w:rsidR="00A02EA4" w:rsidRPr="00FC5080">
        <w:rPr>
          <w:iCs/>
          <w:color w:val="000000"/>
        </w:rPr>
        <w:t>3</w:t>
      </w:r>
      <w:r w:rsidRPr="00A32384">
        <w:rPr>
          <w:iCs/>
          <w:color w:val="000000"/>
        </w:rPr>
        <w:t xml:space="preserve"> </w:t>
      </w:r>
      <w:proofErr w:type="spellStart"/>
      <w:r w:rsidR="00A2270E" w:rsidRPr="00A2270E">
        <w:rPr>
          <w:iCs/>
          <w:color w:val="000000"/>
        </w:rPr>
        <w:t>Hub</w:t>
      </w:r>
      <w:proofErr w:type="spellEnd"/>
      <w:r w:rsidR="00A2270E">
        <w:rPr>
          <w:iCs/>
          <w:color w:val="000000"/>
        </w:rPr>
        <w:t xml:space="preserve"> – </w:t>
      </w:r>
      <w:r w:rsidR="00F83828">
        <w:rPr>
          <w:iCs/>
          <w:color w:val="000000"/>
        </w:rPr>
        <w:t>это</w:t>
      </w:r>
    </w:p>
    <w:p w:rsidR="00B63AF9" w:rsidRPr="00A2270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2270E">
        <w:rPr>
          <w:b/>
          <w:color w:val="000000"/>
        </w:rPr>
        <w:t xml:space="preserve">А) </w:t>
      </w:r>
      <w:r w:rsidR="00A2270E" w:rsidRPr="00A2270E">
        <w:rPr>
          <w:b/>
          <w:iCs/>
          <w:color w:val="000000"/>
        </w:rPr>
        <w:t>концентратор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A2270E" w:rsidRPr="00A2270E">
        <w:rPr>
          <w:color w:val="000000"/>
        </w:rPr>
        <w:t>повторитель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A2270E" w:rsidRPr="00A2270E">
        <w:rPr>
          <w:color w:val="000000"/>
        </w:rPr>
        <w:t>маршрутизатор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A02EA4" w:rsidRPr="00FC5080">
        <w:rPr>
          <w:color w:val="000000"/>
        </w:rPr>
        <w:t>4</w:t>
      </w:r>
      <w:r w:rsidRPr="00A32384">
        <w:rPr>
          <w:color w:val="000000"/>
        </w:rPr>
        <w:t xml:space="preserve"> </w:t>
      </w:r>
      <w:proofErr w:type="spellStart"/>
      <w:r w:rsidR="00A2270E" w:rsidRPr="00A2270E">
        <w:rPr>
          <w:iCs/>
          <w:color w:val="000000"/>
        </w:rPr>
        <w:t>Repeater</w:t>
      </w:r>
      <w:proofErr w:type="spellEnd"/>
      <w:r w:rsidR="00A2270E">
        <w:rPr>
          <w:iCs/>
          <w:color w:val="000000"/>
        </w:rPr>
        <w:t xml:space="preserve"> – это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A2270E" w:rsidRPr="00A2270E">
        <w:rPr>
          <w:color w:val="000000"/>
        </w:rPr>
        <w:t>маршрутизатор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A2270E" w:rsidRPr="00A2270E">
        <w:rPr>
          <w:color w:val="000000"/>
        </w:rPr>
        <w:t>концентратор</w:t>
      </w:r>
    </w:p>
    <w:p w:rsidR="00B63AF9" w:rsidRPr="00A2270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2270E">
        <w:rPr>
          <w:b/>
          <w:color w:val="000000"/>
        </w:rPr>
        <w:t xml:space="preserve">В) </w:t>
      </w:r>
      <w:r w:rsidR="00A2270E" w:rsidRPr="00A2270E">
        <w:rPr>
          <w:b/>
          <w:iCs/>
          <w:color w:val="000000"/>
        </w:rPr>
        <w:t>повторитель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879C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2EA4" w:rsidRPr="00FC508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70E" w:rsidRPr="00A2270E">
        <w:rPr>
          <w:rFonts w:ascii="Times New Roman" w:hAnsi="Times New Roman" w:cs="Times New Roman"/>
          <w:color w:val="000000"/>
          <w:sz w:val="24"/>
          <w:szCs w:val="24"/>
        </w:rPr>
        <w:t>Router</w:t>
      </w:r>
      <w:proofErr w:type="spellEnd"/>
      <w:r w:rsidR="00A2270E" w:rsidRPr="00A22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7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2270E" w:rsidRPr="00A2270E">
        <w:rPr>
          <w:rFonts w:ascii="Times New Roman" w:hAnsi="Times New Roman" w:cs="Times New Roman"/>
          <w:color w:val="000000"/>
          <w:sz w:val="24"/>
          <w:szCs w:val="24"/>
        </w:rPr>
        <w:t>это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A2270E" w:rsidRPr="00A2270E">
        <w:rPr>
          <w:color w:val="000000"/>
        </w:rPr>
        <w:t>концентратор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A2270E" w:rsidRPr="00A2270E">
        <w:rPr>
          <w:color w:val="000000"/>
        </w:rPr>
        <w:t>повторитель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2270E" w:rsidRPr="00A2270E">
        <w:rPr>
          <w:rFonts w:ascii="Times New Roman" w:hAnsi="Times New Roman" w:cs="Times New Roman"/>
          <w:color w:val="000000"/>
          <w:sz w:val="24"/>
          <w:szCs w:val="24"/>
        </w:rPr>
        <w:t>коммутатор</w:t>
      </w:r>
    </w:p>
    <w:p w:rsidR="00B63AF9" w:rsidRPr="00A2270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A2270E" w:rsidRPr="00A2270E">
        <w:rPr>
          <w:rFonts w:ascii="Times New Roman" w:hAnsi="Times New Roman" w:cs="Times New Roman"/>
          <w:b/>
          <w:color w:val="000000"/>
          <w:sz w:val="24"/>
          <w:szCs w:val="24"/>
        </w:rPr>
        <w:t>маршрутизатор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2EA4" w:rsidRPr="00FC50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70E" w:rsidRPr="00A2270E">
        <w:rPr>
          <w:rFonts w:ascii="Times New Roman" w:hAnsi="Times New Roman" w:cs="Times New Roman"/>
          <w:color w:val="000000"/>
          <w:sz w:val="24"/>
          <w:szCs w:val="24"/>
        </w:rPr>
        <w:t>Switch</w:t>
      </w:r>
      <w:proofErr w:type="spellEnd"/>
      <w:r w:rsidR="00A2270E" w:rsidRPr="00A2270E">
        <w:rPr>
          <w:rFonts w:ascii="Times New Roman" w:hAnsi="Times New Roman" w:cs="Times New Roman"/>
          <w:color w:val="000000"/>
          <w:sz w:val="24"/>
          <w:szCs w:val="24"/>
        </w:rPr>
        <w:t xml:space="preserve"> –это-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E2AB4" w:rsidRPr="007E2AB4">
        <w:rPr>
          <w:rFonts w:ascii="Times New Roman" w:hAnsi="Times New Roman" w:cs="Times New Roman"/>
          <w:color w:val="000000"/>
          <w:sz w:val="24"/>
          <w:szCs w:val="24"/>
        </w:rPr>
        <w:t>концентратор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E2AB4" w:rsidRPr="007E2AB4">
        <w:rPr>
          <w:rFonts w:ascii="Times New Roman" w:hAnsi="Times New Roman" w:cs="Times New Roman"/>
          <w:color w:val="000000"/>
          <w:sz w:val="24"/>
          <w:szCs w:val="24"/>
        </w:rPr>
        <w:t>повторитель</w:t>
      </w:r>
    </w:p>
    <w:p w:rsidR="00B63AF9" w:rsidRPr="00A2270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A2270E" w:rsidRPr="00A2270E">
        <w:rPr>
          <w:rFonts w:ascii="Times New Roman" w:hAnsi="Times New Roman" w:cs="Times New Roman"/>
          <w:b/>
          <w:color w:val="000000"/>
          <w:sz w:val="24"/>
          <w:szCs w:val="24"/>
        </w:rPr>
        <w:t>коммутатор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A2270E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A32384">
        <w:rPr>
          <w:color w:val="000000"/>
        </w:rPr>
        <w:t>1</w:t>
      </w:r>
      <w:r w:rsidR="00A02EA4" w:rsidRPr="00FC5080">
        <w:rPr>
          <w:color w:val="000000"/>
        </w:rPr>
        <w:t>7</w:t>
      </w:r>
      <w:r w:rsidRPr="00A32384">
        <w:rPr>
          <w:color w:val="000000"/>
        </w:rPr>
        <w:t xml:space="preserve"> </w:t>
      </w:r>
      <w:proofErr w:type="spellStart"/>
      <w:r w:rsidR="00A2270E" w:rsidRPr="00A2270E">
        <w:rPr>
          <w:iCs/>
          <w:color w:val="000000"/>
        </w:rPr>
        <w:t>Token</w:t>
      </w:r>
      <w:proofErr w:type="spellEnd"/>
      <w:r w:rsidR="00A2270E" w:rsidRPr="00A2270E">
        <w:rPr>
          <w:iCs/>
          <w:color w:val="000000"/>
        </w:rPr>
        <w:t xml:space="preserve"> это-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E2AB4">
        <w:rPr>
          <w:rFonts w:ascii="Times New Roman" w:hAnsi="Times New Roman" w:cs="Times New Roman"/>
          <w:color w:val="000000"/>
          <w:sz w:val="24"/>
          <w:szCs w:val="24"/>
        </w:rPr>
        <w:t>метка</w:t>
      </w:r>
    </w:p>
    <w:p w:rsidR="00B63AF9" w:rsidRPr="007E2AB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A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A2270E" w:rsidRPr="007E2AB4">
        <w:rPr>
          <w:rFonts w:ascii="Times New Roman" w:hAnsi="Times New Roman" w:cs="Times New Roman"/>
          <w:b/>
          <w:color w:val="000000"/>
          <w:sz w:val="24"/>
          <w:szCs w:val="24"/>
        </w:rPr>
        <w:t>маркер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E2AB4">
        <w:rPr>
          <w:rFonts w:ascii="Times New Roman" w:hAnsi="Times New Roman" w:cs="Times New Roman"/>
          <w:color w:val="000000"/>
          <w:sz w:val="24"/>
          <w:szCs w:val="24"/>
        </w:rPr>
        <w:t>псевдоним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A02EA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02EA4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Start"/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AB4" w:rsidRPr="007E2AB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7E2AB4" w:rsidRPr="007E2AB4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152A7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="007E2AB4" w:rsidRPr="007E2AB4">
        <w:rPr>
          <w:rFonts w:ascii="Times New Roman" w:hAnsi="Times New Roman" w:cs="Times New Roman"/>
          <w:color w:val="000000"/>
          <w:sz w:val="24"/>
          <w:szCs w:val="24"/>
        </w:rPr>
        <w:t>кабеля обеспечиваетс</w:t>
      </w:r>
      <w:r w:rsidR="00EB6EE6">
        <w:rPr>
          <w:rFonts w:ascii="Times New Roman" w:hAnsi="Times New Roman" w:cs="Times New Roman"/>
          <w:color w:val="000000"/>
          <w:sz w:val="24"/>
          <w:szCs w:val="24"/>
        </w:rPr>
        <w:t>я наибольшая длина сегмента ЛВС</w:t>
      </w:r>
    </w:p>
    <w:p w:rsidR="00B63AF9" w:rsidRPr="004943E1" w:rsidRDefault="007E2AB4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43E1">
        <w:rPr>
          <w:rFonts w:ascii="Times New Roman" w:hAnsi="Times New Roman" w:cs="Times New Roman"/>
          <w:b/>
          <w:color w:val="000000"/>
          <w:sz w:val="24"/>
          <w:szCs w:val="24"/>
        </w:rPr>
        <w:t>А) волоконно-оптический кабель, толстый коаксиальный кабель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E2AB4" w:rsidRPr="007E2AB4">
        <w:rPr>
          <w:rFonts w:ascii="Times New Roman" w:hAnsi="Times New Roman" w:cs="Times New Roman"/>
          <w:color w:val="000000"/>
          <w:sz w:val="24"/>
          <w:szCs w:val="24"/>
        </w:rPr>
        <w:t>неэкранированная витая пара,</w:t>
      </w:r>
      <w:r w:rsidR="007E2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AB4" w:rsidRPr="007E2AB4">
        <w:rPr>
          <w:rFonts w:ascii="Times New Roman" w:hAnsi="Times New Roman" w:cs="Times New Roman"/>
          <w:color w:val="000000"/>
          <w:sz w:val="24"/>
          <w:szCs w:val="24"/>
        </w:rPr>
        <w:t>UTP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EB6EE6" w:rsidRPr="00EB6EE6">
        <w:rPr>
          <w:color w:val="000000"/>
          <w:sz w:val="24"/>
          <w:szCs w:val="24"/>
        </w:rPr>
        <w:t>тонкий коаксиальный кабель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A02EA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02EA4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Start"/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A90" w:rsidRPr="00004A9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004A90" w:rsidRPr="00004A90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6425DF">
        <w:rPr>
          <w:rFonts w:ascii="Times New Roman" w:hAnsi="Times New Roman" w:cs="Times New Roman"/>
          <w:color w:val="000000"/>
          <w:sz w:val="24"/>
          <w:szCs w:val="24"/>
        </w:rPr>
        <w:t>такого</w:t>
      </w:r>
      <w:r w:rsidR="00004A90" w:rsidRPr="00004A90">
        <w:rPr>
          <w:rFonts w:ascii="Times New Roman" w:hAnsi="Times New Roman" w:cs="Times New Roman"/>
          <w:color w:val="000000"/>
          <w:sz w:val="24"/>
          <w:szCs w:val="24"/>
        </w:rPr>
        <w:t xml:space="preserve"> кабеля обеспечиваетс</w:t>
      </w:r>
      <w:r w:rsidR="006425DF">
        <w:rPr>
          <w:rFonts w:ascii="Times New Roman" w:hAnsi="Times New Roman" w:cs="Times New Roman"/>
          <w:color w:val="000000"/>
          <w:sz w:val="24"/>
          <w:szCs w:val="24"/>
        </w:rPr>
        <w:t>я наименьшая длина сегмента ЛВС</w:t>
      </w:r>
    </w:p>
    <w:p w:rsidR="00B63AF9" w:rsidRPr="00EB6EE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EB6EE6">
        <w:rPr>
          <w:color w:val="000000"/>
        </w:rPr>
        <w:t xml:space="preserve">тонкий </w:t>
      </w:r>
      <w:r w:rsidR="00EB6EE6" w:rsidRPr="007E2AB4">
        <w:rPr>
          <w:color w:val="000000"/>
        </w:rPr>
        <w:t>коаксиальный кабель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004A90" w:rsidRPr="007E2AB4">
        <w:rPr>
          <w:color w:val="000000"/>
        </w:rPr>
        <w:t>волоконно-оптический кабель,</w:t>
      </w:r>
      <w:r w:rsidR="00004A90">
        <w:rPr>
          <w:color w:val="000000"/>
        </w:rPr>
        <w:t xml:space="preserve"> </w:t>
      </w:r>
      <w:r w:rsidR="00004A90" w:rsidRPr="007E2AB4">
        <w:rPr>
          <w:color w:val="000000"/>
        </w:rPr>
        <w:t>толстый коаксиальный кабель</w:t>
      </w:r>
    </w:p>
    <w:p w:rsidR="00B63AF9" w:rsidRPr="004943E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943E1">
        <w:rPr>
          <w:b/>
          <w:color w:val="000000"/>
        </w:rPr>
        <w:t xml:space="preserve">В) </w:t>
      </w:r>
      <w:r w:rsidR="00004A90" w:rsidRPr="004943E1">
        <w:rPr>
          <w:b/>
          <w:color w:val="000000"/>
        </w:rPr>
        <w:t>неэкранированная витая пара,</w:t>
      </w:r>
      <w:r w:rsidR="00535C88">
        <w:rPr>
          <w:b/>
          <w:color w:val="000000"/>
        </w:rPr>
        <w:t xml:space="preserve"> </w:t>
      </w:r>
      <w:r w:rsidR="00004A90" w:rsidRPr="004943E1">
        <w:rPr>
          <w:b/>
          <w:color w:val="000000"/>
        </w:rPr>
        <w:t>UTP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A02EA4" w:rsidP="00B63AF9">
      <w:pPr>
        <w:pStyle w:val="a9"/>
        <w:rPr>
          <w:color w:val="000000"/>
          <w:sz w:val="24"/>
          <w:szCs w:val="24"/>
        </w:rPr>
      </w:pPr>
      <w:r w:rsidRPr="00A02EA4">
        <w:rPr>
          <w:color w:val="000000"/>
          <w:sz w:val="24"/>
          <w:szCs w:val="24"/>
        </w:rPr>
        <w:t>20</w:t>
      </w:r>
      <w:r w:rsidR="002870B6" w:rsidRPr="00A32384">
        <w:rPr>
          <w:color w:val="000000"/>
          <w:sz w:val="24"/>
          <w:szCs w:val="24"/>
        </w:rPr>
        <w:t xml:space="preserve"> </w:t>
      </w:r>
      <w:r w:rsidR="006425DF">
        <w:rPr>
          <w:color w:val="000000"/>
          <w:sz w:val="24"/>
          <w:szCs w:val="24"/>
        </w:rPr>
        <w:t>Э</w:t>
      </w:r>
      <w:r w:rsidR="000F3F0B" w:rsidRPr="000F3F0B">
        <w:rPr>
          <w:color w:val="000000"/>
          <w:sz w:val="24"/>
          <w:szCs w:val="24"/>
        </w:rPr>
        <w:t>лектрическое устройство,</w:t>
      </w:r>
      <w:r w:rsidR="000F3F0B">
        <w:rPr>
          <w:color w:val="000000"/>
          <w:sz w:val="24"/>
          <w:szCs w:val="24"/>
        </w:rPr>
        <w:t xml:space="preserve"> </w:t>
      </w:r>
      <w:r w:rsidR="000F3F0B" w:rsidRPr="000F3F0B">
        <w:rPr>
          <w:color w:val="000000"/>
          <w:sz w:val="24"/>
          <w:szCs w:val="24"/>
        </w:rPr>
        <w:t>осуществляющее физическую передачу и прием сигнал</w:t>
      </w:r>
      <w:r w:rsidR="000F3F0B">
        <w:rPr>
          <w:color w:val="000000"/>
          <w:sz w:val="24"/>
          <w:szCs w:val="24"/>
        </w:rPr>
        <w:t>ов в телекоммуникационной среде</w:t>
      </w:r>
    </w:p>
    <w:p w:rsidR="00B63AF9" w:rsidRPr="000F1922" w:rsidRDefault="00B63AF9" w:rsidP="00B63AF9">
      <w:pPr>
        <w:pStyle w:val="a9"/>
        <w:rPr>
          <w:b/>
          <w:color w:val="000000"/>
          <w:sz w:val="24"/>
          <w:szCs w:val="24"/>
        </w:rPr>
      </w:pPr>
      <w:r w:rsidRPr="000F1922">
        <w:rPr>
          <w:b/>
          <w:color w:val="000000"/>
          <w:sz w:val="24"/>
          <w:szCs w:val="24"/>
        </w:rPr>
        <w:t xml:space="preserve">А) </w:t>
      </w:r>
      <w:r w:rsidR="000F3F0B" w:rsidRPr="000F1922">
        <w:rPr>
          <w:b/>
          <w:color w:val="000000"/>
          <w:sz w:val="24"/>
          <w:szCs w:val="24"/>
        </w:rPr>
        <w:t>сетевой адаптер</w:t>
      </w:r>
    </w:p>
    <w:p w:rsidR="00B63AF9" w:rsidRPr="00EB6EE6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0F3F0B">
        <w:rPr>
          <w:color w:val="000000"/>
          <w:sz w:val="24"/>
          <w:szCs w:val="24"/>
        </w:rPr>
        <w:t>приёмник</w:t>
      </w: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0F3F0B">
        <w:rPr>
          <w:color w:val="000000"/>
          <w:sz w:val="24"/>
          <w:szCs w:val="24"/>
        </w:rPr>
        <w:t>передатчик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32384" w:rsidRDefault="00A02EA4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A02EA4">
        <w:rPr>
          <w:color w:val="000000"/>
          <w:sz w:val="24"/>
          <w:szCs w:val="24"/>
        </w:rPr>
        <w:t>1</w:t>
      </w:r>
      <w:proofErr w:type="gramStart"/>
      <w:r w:rsidR="002870B6" w:rsidRPr="00A32384">
        <w:rPr>
          <w:color w:val="000000"/>
          <w:sz w:val="24"/>
          <w:szCs w:val="24"/>
        </w:rPr>
        <w:t xml:space="preserve"> </w:t>
      </w:r>
      <w:r w:rsidR="00EB6EE6" w:rsidRPr="00004A90">
        <w:rPr>
          <w:color w:val="000000"/>
          <w:sz w:val="24"/>
          <w:szCs w:val="24"/>
        </w:rPr>
        <w:t>Д</w:t>
      </w:r>
      <w:proofErr w:type="gramEnd"/>
      <w:r w:rsidR="00EB6EE6" w:rsidRPr="00004A90">
        <w:rPr>
          <w:color w:val="000000"/>
          <w:sz w:val="24"/>
          <w:szCs w:val="24"/>
        </w:rPr>
        <w:t>ля предотвращения отражения электрических сигналов в общей шине на каждом конце коа</w:t>
      </w:r>
      <w:r w:rsidR="00EB6EE6">
        <w:rPr>
          <w:color w:val="000000"/>
          <w:sz w:val="24"/>
          <w:szCs w:val="24"/>
        </w:rPr>
        <w:t>ксиального кабеля устанавливают</w:t>
      </w: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EB6EE6">
        <w:rPr>
          <w:b/>
          <w:color w:val="000000"/>
          <w:sz w:val="24"/>
          <w:szCs w:val="24"/>
        </w:rPr>
        <w:t>А)</w:t>
      </w:r>
      <w:r w:rsidRPr="00A32384">
        <w:rPr>
          <w:color w:val="000000"/>
          <w:sz w:val="24"/>
          <w:szCs w:val="24"/>
        </w:rPr>
        <w:t xml:space="preserve"> </w:t>
      </w:r>
      <w:r w:rsidR="00EB6EE6" w:rsidRPr="00004A90">
        <w:rPr>
          <w:b/>
          <w:color w:val="000000"/>
          <w:sz w:val="24"/>
          <w:szCs w:val="24"/>
        </w:rPr>
        <w:t>терминаторы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EB6EE6">
        <w:rPr>
          <w:color w:val="000000"/>
          <w:sz w:val="24"/>
          <w:szCs w:val="24"/>
          <w:lang w:val="en-US"/>
        </w:rPr>
        <w:t>I</w:t>
      </w:r>
      <w:r w:rsidR="00EB6EE6" w:rsidRPr="000C4EBF">
        <w:rPr>
          <w:color w:val="000000"/>
          <w:sz w:val="24"/>
          <w:szCs w:val="24"/>
        </w:rPr>
        <w:t>-</w:t>
      </w:r>
      <w:r w:rsidR="00EB6EE6">
        <w:rPr>
          <w:color w:val="000000"/>
          <w:sz w:val="24"/>
          <w:szCs w:val="24"/>
        </w:rPr>
        <w:t>коннекторы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EB6EE6">
        <w:rPr>
          <w:color w:val="000000"/>
          <w:sz w:val="24"/>
          <w:szCs w:val="24"/>
          <w:lang w:val="en-US"/>
        </w:rPr>
        <w:t>T</w:t>
      </w:r>
      <w:r w:rsidR="00EB6EE6" w:rsidRPr="000C4EBF">
        <w:rPr>
          <w:color w:val="000000"/>
          <w:sz w:val="24"/>
          <w:szCs w:val="24"/>
        </w:rPr>
        <w:t>-</w:t>
      </w:r>
      <w:r w:rsidR="00EB6EE6">
        <w:rPr>
          <w:color w:val="000000"/>
          <w:sz w:val="24"/>
          <w:szCs w:val="24"/>
        </w:rPr>
        <w:t>коннекторы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FC5080" w:rsidRDefault="00A02EA4" w:rsidP="00F83828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FC5080">
        <w:rPr>
          <w:color w:val="000000"/>
        </w:rPr>
        <w:lastRenderedPageBreak/>
        <w:t>22</w:t>
      </w:r>
      <w:r w:rsidR="002870B6" w:rsidRPr="00FC5080">
        <w:rPr>
          <w:color w:val="000000"/>
        </w:rPr>
        <w:t xml:space="preserve"> </w:t>
      </w:r>
      <w:r w:rsidR="00E40A80" w:rsidRPr="00FC5080">
        <w:rPr>
          <w:color w:val="000000"/>
        </w:rPr>
        <w:t xml:space="preserve">Сеть, </w:t>
      </w:r>
      <w:r w:rsidR="00E40A80" w:rsidRPr="00FC5080">
        <w:rPr>
          <w:bCs/>
        </w:rPr>
        <w:t>в которой нет единого центра управления взаимодействием рабочих станций, нет единого устройства хранения данных</w:t>
      </w:r>
    </w:p>
    <w:p w:rsidR="00B63AF9" w:rsidRPr="00E40A8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40A80">
        <w:rPr>
          <w:color w:val="000000"/>
        </w:rPr>
        <w:t xml:space="preserve">А) </w:t>
      </w:r>
      <w:r w:rsidR="00E40A80" w:rsidRPr="00E40A80">
        <w:rPr>
          <w:color w:val="000000"/>
        </w:rPr>
        <w:t>Ранжированная сеть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0C4EBF">
        <w:rPr>
          <w:color w:val="000000"/>
        </w:rPr>
        <w:t>Сеть управления</w:t>
      </w:r>
    </w:p>
    <w:p w:rsidR="00B63AF9" w:rsidRPr="00E40A80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40A80">
        <w:rPr>
          <w:b/>
          <w:color w:val="000000"/>
        </w:rPr>
        <w:t xml:space="preserve">В) </w:t>
      </w:r>
      <w:proofErr w:type="spellStart"/>
      <w:r w:rsidR="00E40A80" w:rsidRPr="00E40A80">
        <w:rPr>
          <w:b/>
          <w:color w:val="000000"/>
        </w:rPr>
        <w:t>Одноранговая</w:t>
      </w:r>
      <w:proofErr w:type="spellEnd"/>
      <w:r w:rsidR="00E40A80" w:rsidRPr="00E40A80">
        <w:rPr>
          <w:b/>
          <w:color w:val="000000"/>
        </w:rPr>
        <w:t xml:space="preserve"> сеть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C5080" w:rsidRDefault="00A02EA4" w:rsidP="00F83828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  <w:r w:rsidRPr="00FC5080">
        <w:rPr>
          <w:color w:val="000000"/>
        </w:rPr>
        <w:t>23</w:t>
      </w:r>
      <w:r w:rsidR="00F83828" w:rsidRPr="00FC5080">
        <w:rPr>
          <w:color w:val="000000"/>
        </w:rPr>
        <w:t xml:space="preserve"> </w:t>
      </w:r>
      <w:r w:rsidR="000A41DC" w:rsidRPr="00FC5080">
        <w:rPr>
          <w:color w:val="000000"/>
        </w:rPr>
        <w:t>К</w:t>
      </w:r>
      <w:r w:rsidR="000A41DC" w:rsidRPr="00FC5080">
        <w:rPr>
          <w:bCs/>
        </w:rPr>
        <w:t>омпьютер, подключенный к сети и выполняющий для клиентов сети определенные услуги, в зависимости от функционального назначения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0A41DC">
        <w:rPr>
          <w:color w:val="000000"/>
        </w:rPr>
        <w:t>С</w:t>
      </w:r>
      <w:r w:rsidR="000C4EBF">
        <w:rPr>
          <w:color w:val="000000"/>
        </w:rPr>
        <w:t>ервисный компьютер</w:t>
      </w:r>
    </w:p>
    <w:p w:rsidR="00B63AF9" w:rsidRPr="000A41DC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A41DC">
        <w:rPr>
          <w:b/>
          <w:color w:val="000000"/>
        </w:rPr>
        <w:t xml:space="preserve">Б) </w:t>
      </w:r>
      <w:r w:rsidR="000A41DC" w:rsidRPr="000A41DC">
        <w:rPr>
          <w:b/>
          <w:bCs/>
        </w:rPr>
        <w:t>Сервер сети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0A41DC">
        <w:rPr>
          <w:color w:val="000000"/>
        </w:rPr>
        <w:t>У</w:t>
      </w:r>
      <w:r w:rsidR="000C4EBF">
        <w:rPr>
          <w:color w:val="000000"/>
        </w:rPr>
        <w:t>стройство передачи и обмена данными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0A41DC">
        <w:rPr>
          <w:color w:val="000000"/>
        </w:rPr>
        <w:t>Коммуникационный модуль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891A2B" w:rsidRPr="0031193B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93B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CC31E5">
        <w:rPr>
          <w:rFonts w:ascii="Times New Roman" w:hAnsi="Times New Roman" w:cs="Times New Roman"/>
          <w:color w:val="000000"/>
          <w:sz w:val="24"/>
          <w:szCs w:val="24"/>
        </w:rPr>
        <w:t>Количество у</w:t>
      </w:r>
      <w:r w:rsidRPr="00E40A80">
        <w:rPr>
          <w:rFonts w:ascii="Times New Roman" w:hAnsi="Times New Roman" w:cs="Times New Roman"/>
          <w:color w:val="000000"/>
          <w:sz w:val="24"/>
          <w:szCs w:val="24"/>
        </w:rPr>
        <w:t>ровней</w:t>
      </w:r>
      <w:r w:rsidRPr="0031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A8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A80">
        <w:rPr>
          <w:rFonts w:ascii="Times New Roman" w:hAnsi="Times New Roman" w:cs="Times New Roman"/>
          <w:color w:val="000000"/>
          <w:sz w:val="24"/>
          <w:szCs w:val="24"/>
        </w:rPr>
        <w:t>классической</w:t>
      </w:r>
      <w:r w:rsidRPr="0031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A80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 w:rsidRPr="0031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93B">
        <w:rPr>
          <w:rFonts w:ascii="Times New Roman" w:hAnsi="Times New Roman" w:cs="Times New Roman"/>
          <w:color w:val="000000"/>
          <w:sz w:val="24"/>
          <w:szCs w:val="24"/>
          <w:lang w:val="en-US"/>
        </w:rPr>
        <w:t>OSI</w:t>
      </w:r>
    </w:p>
    <w:p w:rsidR="00891A2B" w:rsidRPr="00B82142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2142">
        <w:rPr>
          <w:rFonts w:ascii="Times New Roman" w:hAnsi="Times New Roman" w:cs="Times New Roman"/>
          <w:color w:val="000000"/>
          <w:sz w:val="24"/>
          <w:szCs w:val="24"/>
        </w:rPr>
        <w:t>) 4</w:t>
      </w:r>
    </w:p>
    <w:p w:rsidR="00891A2B" w:rsidRPr="00FC5080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5080">
        <w:rPr>
          <w:rFonts w:ascii="Times New Roman" w:hAnsi="Times New Roman" w:cs="Times New Roman"/>
          <w:b/>
          <w:color w:val="000000"/>
          <w:sz w:val="24"/>
          <w:szCs w:val="24"/>
        </w:rPr>
        <w:t>Б) 7</w:t>
      </w:r>
    </w:p>
    <w:p w:rsidR="00891A2B" w:rsidRPr="00B82142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82142">
        <w:rPr>
          <w:rFonts w:ascii="Times New Roman" w:hAnsi="Times New Roman" w:cs="Times New Roman"/>
          <w:color w:val="000000"/>
          <w:sz w:val="24"/>
          <w:szCs w:val="24"/>
        </w:rPr>
        <w:t>) 8</w:t>
      </w:r>
    </w:p>
    <w:p w:rsidR="00891A2B" w:rsidRPr="00FC5080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324A" w:rsidRPr="00EE324A" w:rsidRDefault="00891A2B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080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A02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1E5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 xml:space="preserve"> беспроводной связи</w:t>
      </w:r>
      <w:r w:rsidR="00CC31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</w:t>
      </w:r>
      <w:r w:rsidR="00CC31E5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 xml:space="preserve"> для передачи</w:t>
      </w:r>
      <w:r w:rsidR="00CC31E5">
        <w:rPr>
          <w:rFonts w:ascii="Times New Roman" w:hAnsi="Times New Roman" w:cs="Times New Roman"/>
          <w:color w:val="000000"/>
          <w:sz w:val="24"/>
          <w:szCs w:val="24"/>
        </w:rPr>
        <w:t xml:space="preserve"> данных на небольшие расстояния</w:t>
      </w:r>
    </w:p>
    <w:p w:rsidR="00EE324A" w:rsidRPr="00EE324A" w:rsidRDefault="00EE324A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324A" w:rsidRPr="00CC31E5" w:rsidRDefault="00EE324A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C31E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C31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) Wi-Fi</w:t>
      </w:r>
    </w:p>
    <w:p w:rsidR="00EE324A" w:rsidRPr="00CC31E5" w:rsidRDefault="00EE324A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C31E5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CC31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) Bluetooth</w:t>
      </w:r>
    </w:p>
    <w:p w:rsidR="00EE324A" w:rsidRPr="00EE324A" w:rsidRDefault="00EE324A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E324A">
        <w:rPr>
          <w:rFonts w:ascii="Times New Roman" w:hAnsi="Times New Roman" w:cs="Times New Roman"/>
          <w:color w:val="000000"/>
          <w:sz w:val="24"/>
          <w:szCs w:val="24"/>
          <w:lang w:val="en-US"/>
        </w:rPr>
        <w:t>) LTE</w:t>
      </w:r>
    </w:p>
    <w:p w:rsidR="00891A2B" w:rsidRPr="00A02335" w:rsidRDefault="00EE324A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821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324A">
        <w:rPr>
          <w:rFonts w:ascii="Times New Roman" w:hAnsi="Times New Roman" w:cs="Times New Roman"/>
          <w:color w:val="000000"/>
          <w:sz w:val="24"/>
          <w:szCs w:val="24"/>
        </w:rPr>
        <w:t xml:space="preserve"> NFC</w:t>
      </w:r>
    </w:p>
    <w:p w:rsidR="00891A2B" w:rsidRPr="00FC5080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324A" w:rsidRPr="00EE324A" w:rsidRDefault="00891A2B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08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A02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>стройств</w:t>
      </w:r>
      <w:r w:rsidR="00CC31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 xml:space="preserve"> соединя</w:t>
      </w:r>
      <w:r w:rsidR="00CC31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щиеся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 xml:space="preserve"> с провайде</w:t>
      </w:r>
      <w:r w:rsidR="00CC31E5">
        <w:rPr>
          <w:rFonts w:ascii="Times New Roman" w:hAnsi="Times New Roman" w:cs="Times New Roman"/>
          <w:color w:val="000000"/>
          <w:sz w:val="24"/>
          <w:szCs w:val="24"/>
        </w:rPr>
        <w:t>ром интернет-услуг и обеспечиваю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 xml:space="preserve"> досту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п в интернет для домашних сетей</w:t>
      </w:r>
    </w:p>
    <w:p w:rsidR="00EE324A" w:rsidRPr="00EE324A" w:rsidRDefault="00EE324A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324A" w:rsidRPr="00CC31E5" w:rsidRDefault="00CC31E5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E324A" w:rsidRPr="00CC31E5">
        <w:rPr>
          <w:rFonts w:ascii="Times New Roman" w:hAnsi="Times New Roman" w:cs="Times New Roman"/>
          <w:b/>
          <w:color w:val="000000"/>
          <w:sz w:val="24"/>
          <w:szCs w:val="24"/>
        </w:rPr>
        <w:t>Модем</w:t>
      </w:r>
    </w:p>
    <w:p w:rsidR="00EE324A" w:rsidRPr="00CC31E5" w:rsidRDefault="00CC31E5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EE324A" w:rsidRPr="00CC31E5">
        <w:rPr>
          <w:rFonts w:ascii="Times New Roman" w:hAnsi="Times New Roman" w:cs="Times New Roman"/>
          <w:b/>
          <w:color w:val="000000"/>
          <w:sz w:val="24"/>
          <w:szCs w:val="24"/>
        </w:rPr>
        <w:t>Роутер</w:t>
      </w:r>
    </w:p>
    <w:p w:rsidR="00EE324A" w:rsidRPr="00EE324A" w:rsidRDefault="00CC31E5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31E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>Коммутатор</w:t>
      </w:r>
    </w:p>
    <w:p w:rsidR="00891A2B" w:rsidRPr="00A02335" w:rsidRDefault="00CC31E5" w:rsidP="00EE3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821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3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24A" w:rsidRPr="00EE324A">
        <w:rPr>
          <w:rFonts w:ascii="Times New Roman" w:hAnsi="Times New Roman" w:cs="Times New Roman"/>
          <w:color w:val="000000"/>
          <w:sz w:val="24"/>
          <w:szCs w:val="24"/>
        </w:rPr>
        <w:t>Сервер</w:t>
      </w:r>
    </w:p>
    <w:p w:rsidR="00891A2B" w:rsidRPr="00FC5080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2A8" w:rsidRPr="00C302A8" w:rsidRDefault="00891A2B" w:rsidP="00C30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08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A02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302A8" w:rsidRPr="00C302A8">
        <w:rPr>
          <w:rFonts w:ascii="Times New Roman" w:hAnsi="Times New Roman" w:cs="Times New Roman"/>
          <w:color w:val="000000"/>
          <w:sz w:val="24"/>
          <w:szCs w:val="24"/>
        </w:rPr>
        <w:t>ротокол TCP/IP в компьютерных сетях</w:t>
      </w:r>
      <w:r w:rsidR="00EC3805" w:rsidRPr="00EC3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805" w:rsidRPr="00C302A8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</w:p>
    <w:p w:rsidR="00C302A8" w:rsidRPr="00C302A8" w:rsidRDefault="00C302A8" w:rsidP="00C30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2A8" w:rsidRPr="00C302A8" w:rsidRDefault="00C302A8" w:rsidP="00C30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F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CC3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02A8">
        <w:rPr>
          <w:rFonts w:ascii="Times New Roman" w:hAnsi="Times New Roman" w:cs="Times New Roman"/>
          <w:color w:val="000000"/>
          <w:sz w:val="24"/>
          <w:szCs w:val="24"/>
        </w:rPr>
        <w:t>Шифрование данных</w:t>
      </w:r>
    </w:p>
    <w:p w:rsidR="00C302A8" w:rsidRPr="00C302A8" w:rsidRDefault="00C302A8" w:rsidP="00C30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2A8">
        <w:rPr>
          <w:rFonts w:ascii="Times New Roman" w:hAnsi="Times New Roman" w:cs="Times New Roman"/>
          <w:b/>
          <w:color w:val="000000"/>
          <w:sz w:val="24"/>
          <w:szCs w:val="24"/>
        </w:rPr>
        <w:t>Б) Маршрутизацию пакетов данных</w:t>
      </w:r>
    </w:p>
    <w:p w:rsidR="00C302A8" w:rsidRPr="00C302A8" w:rsidRDefault="00C302A8" w:rsidP="00C30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31E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302A8">
        <w:rPr>
          <w:rFonts w:ascii="Times New Roman" w:hAnsi="Times New Roman" w:cs="Times New Roman"/>
          <w:color w:val="000000"/>
          <w:sz w:val="24"/>
          <w:szCs w:val="24"/>
        </w:rPr>
        <w:t>Подключение к интернету</w:t>
      </w:r>
    </w:p>
    <w:p w:rsidR="00891A2B" w:rsidRPr="00C302A8" w:rsidRDefault="00C302A8" w:rsidP="00C30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2A8">
        <w:rPr>
          <w:rFonts w:ascii="Times New Roman" w:hAnsi="Times New Roman" w:cs="Times New Roman"/>
          <w:b/>
          <w:color w:val="000000"/>
          <w:sz w:val="24"/>
          <w:szCs w:val="24"/>
        </w:rPr>
        <w:t>Г) Определение физического адреса устройства</w:t>
      </w:r>
    </w:p>
    <w:p w:rsidR="00891A2B" w:rsidRPr="00FC5080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AF0" w:rsidRPr="00A66AF0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 Топологии</w:t>
      </w:r>
      <w:r w:rsidRPr="00A66AF0">
        <w:rPr>
          <w:rFonts w:ascii="Times New Roman" w:hAnsi="Times New Roman" w:cs="Times New Roman"/>
          <w:color w:val="000000"/>
          <w:sz w:val="24"/>
          <w:szCs w:val="24"/>
        </w:rPr>
        <w:t xml:space="preserve"> сети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характеризую</w:t>
      </w:r>
      <w:r w:rsidRPr="00A66AF0">
        <w:rPr>
          <w:rFonts w:ascii="Times New Roman" w:hAnsi="Times New Roman" w:cs="Times New Roman"/>
          <w:color w:val="000000"/>
          <w:sz w:val="24"/>
          <w:szCs w:val="24"/>
        </w:rPr>
        <w:t>тся наличием центрального устройства, к которому подключены все остальные устройства, а также прямыми соединениям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и между некоторыми устройствами</w:t>
      </w:r>
    </w:p>
    <w:p w:rsidR="00A66AF0" w:rsidRPr="00A66AF0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AF0">
        <w:rPr>
          <w:rFonts w:ascii="Times New Roman" w:hAnsi="Times New Roman" w:cs="Times New Roman"/>
          <w:b/>
          <w:color w:val="000000"/>
          <w:sz w:val="24"/>
          <w:szCs w:val="24"/>
        </w:rPr>
        <w:t>А) Звезда</w:t>
      </w:r>
    </w:p>
    <w:p w:rsidR="00A66AF0" w:rsidRPr="00A66AF0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Распределё</w:t>
      </w:r>
      <w:r w:rsidRPr="00A66AF0">
        <w:rPr>
          <w:rFonts w:ascii="Times New Roman" w:hAnsi="Times New Roman" w:cs="Times New Roman"/>
          <w:b/>
          <w:color w:val="000000"/>
          <w:sz w:val="24"/>
          <w:szCs w:val="24"/>
        </w:rPr>
        <w:t>нная звезда</w:t>
      </w:r>
    </w:p>
    <w:p w:rsidR="00A66AF0" w:rsidRPr="00A66AF0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31E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66AF0">
        <w:rPr>
          <w:rFonts w:ascii="Times New Roman" w:hAnsi="Times New Roman" w:cs="Times New Roman"/>
          <w:color w:val="000000"/>
          <w:sz w:val="24"/>
          <w:szCs w:val="24"/>
        </w:rPr>
        <w:t>Кольцо</w:t>
      </w:r>
    </w:p>
    <w:p w:rsidR="00891A2B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F0">
        <w:rPr>
          <w:rFonts w:ascii="Times New Roman" w:hAnsi="Times New Roman" w:cs="Times New Roman"/>
          <w:color w:val="000000"/>
          <w:sz w:val="24"/>
          <w:szCs w:val="24"/>
        </w:rPr>
        <w:t>Г) Дерево</w:t>
      </w:r>
    </w:p>
    <w:p w:rsidR="00A66AF0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7F51" w:rsidRPr="00EF7F51" w:rsidRDefault="00A66AF0" w:rsidP="00EF7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 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r w:rsidR="00EF7F51" w:rsidRPr="00EF7F51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сетей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7F51" w:rsidRPr="00EF7F51">
        <w:rPr>
          <w:rFonts w:ascii="Times New Roman" w:hAnsi="Times New Roman" w:cs="Times New Roman"/>
          <w:color w:val="000000"/>
          <w:sz w:val="24"/>
          <w:szCs w:val="24"/>
        </w:rPr>
        <w:t xml:space="preserve"> включа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ющие</w:t>
      </w:r>
      <w:r w:rsidR="00EF7F51" w:rsidRPr="00EF7F51">
        <w:rPr>
          <w:rFonts w:ascii="Times New Roman" w:hAnsi="Times New Roman" w:cs="Times New Roman"/>
          <w:color w:val="000000"/>
          <w:sz w:val="24"/>
          <w:szCs w:val="24"/>
        </w:rPr>
        <w:t xml:space="preserve"> выбор и организацию активного и п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ассивного оборудования для сети</w:t>
      </w:r>
    </w:p>
    <w:p w:rsidR="00EF7F51" w:rsidRPr="00EF7F51" w:rsidRDefault="00EF7F51" w:rsidP="00EF7F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F51">
        <w:rPr>
          <w:rFonts w:ascii="Times New Roman" w:hAnsi="Times New Roman" w:cs="Times New Roman"/>
          <w:b/>
          <w:color w:val="000000"/>
          <w:sz w:val="24"/>
          <w:szCs w:val="24"/>
        </w:rPr>
        <w:t>А) Проектирование</w:t>
      </w:r>
    </w:p>
    <w:p w:rsidR="00EF7F51" w:rsidRPr="00EF7F51" w:rsidRDefault="00EF7F51" w:rsidP="00EF7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F51">
        <w:rPr>
          <w:rFonts w:ascii="Times New Roman" w:hAnsi="Times New Roman" w:cs="Times New Roman"/>
          <w:color w:val="000000"/>
          <w:sz w:val="24"/>
          <w:szCs w:val="24"/>
        </w:rPr>
        <w:t>Б) Анализ</w:t>
      </w:r>
    </w:p>
    <w:p w:rsidR="00EF7F51" w:rsidRPr="00EF7F51" w:rsidRDefault="00EF7F51" w:rsidP="00EF7F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F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В) Реализация</w:t>
      </w:r>
    </w:p>
    <w:p w:rsidR="00A66AF0" w:rsidRDefault="00EF7F51" w:rsidP="00EF7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EF7F51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</w:p>
    <w:p w:rsidR="00A66AF0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AF0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EC3805">
        <w:rPr>
          <w:rFonts w:ascii="Times New Roman" w:hAnsi="Times New Roman" w:cs="Times New Roman"/>
          <w:color w:val="000000"/>
          <w:sz w:val="24"/>
          <w:szCs w:val="24"/>
        </w:rPr>
        <w:t>Способы передачи данных по линиям связи</w:t>
      </w:r>
    </w:p>
    <w:p w:rsidR="00EC3805" w:rsidRPr="00EF7F51" w:rsidRDefault="00EC3805" w:rsidP="00EC38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F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Симплексный</w:t>
      </w:r>
    </w:p>
    <w:p w:rsidR="00EC3805" w:rsidRPr="00EF7F51" w:rsidRDefault="00EC3805" w:rsidP="00EC3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F5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Взаимный</w:t>
      </w:r>
    </w:p>
    <w:p w:rsidR="00EC3805" w:rsidRPr="00EF7F51" w:rsidRDefault="00EC3805" w:rsidP="00EC38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F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Полудуплексный</w:t>
      </w:r>
    </w:p>
    <w:p w:rsidR="00EC3805" w:rsidRDefault="00EC3805" w:rsidP="00EC3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Доступный</w:t>
      </w:r>
    </w:p>
    <w:p w:rsidR="00EC3805" w:rsidRDefault="00EC3805" w:rsidP="00EC38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Дуплексный</w:t>
      </w:r>
    </w:p>
    <w:p w:rsidR="00EC3805" w:rsidRPr="00EC3805" w:rsidRDefault="00EC3805" w:rsidP="00EC3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805">
        <w:rPr>
          <w:rFonts w:ascii="Times New Roman" w:hAnsi="Times New Roman" w:cs="Times New Roman"/>
          <w:color w:val="000000"/>
          <w:sz w:val="24"/>
          <w:szCs w:val="24"/>
        </w:rPr>
        <w:t>Е) Непрерывный</w:t>
      </w:r>
    </w:p>
    <w:p w:rsidR="00A66AF0" w:rsidRDefault="00A66AF0" w:rsidP="00A66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6FB" w:rsidRPr="008E66FB" w:rsidRDefault="00891A2B" w:rsidP="008E6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08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02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6F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E66FB" w:rsidRPr="008E66FB">
        <w:rPr>
          <w:rFonts w:ascii="Times New Roman" w:hAnsi="Times New Roman" w:cs="Times New Roman"/>
          <w:color w:val="000000"/>
          <w:sz w:val="24"/>
          <w:szCs w:val="24"/>
        </w:rPr>
        <w:t>ип адреса</w:t>
      </w:r>
      <w:r w:rsidR="008E66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66FB" w:rsidRPr="008E66FB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</w:t>
      </w:r>
      <w:r w:rsidR="008E66FB">
        <w:rPr>
          <w:rFonts w:ascii="Times New Roman" w:hAnsi="Times New Roman" w:cs="Times New Roman"/>
          <w:color w:val="000000"/>
          <w:sz w:val="24"/>
          <w:szCs w:val="24"/>
        </w:rPr>
        <w:t>мый</w:t>
      </w:r>
      <w:r w:rsidR="008E66FB" w:rsidRPr="008E66FB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устройства в локальной сети</w:t>
      </w:r>
    </w:p>
    <w:p w:rsidR="008E66FB" w:rsidRPr="008E66FB" w:rsidRDefault="008E66FB" w:rsidP="008E66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6FB">
        <w:rPr>
          <w:rFonts w:ascii="Times New Roman" w:hAnsi="Times New Roman" w:cs="Times New Roman"/>
          <w:b/>
          <w:color w:val="000000"/>
          <w:sz w:val="24"/>
          <w:szCs w:val="24"/>
        </w:rPr>
        <w:t>А) IP-адрес</w:t>
      </w:r>
    </w:p>
    <w:p w:rsidR="008E66FB" w:rsidRPr="008E66FB" w:rsidRDefault="008E66FB" w:rsidP="008E66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6FB">
        <w:rPr>
          <w:rFonts w:ascii="Times New Roman" w:hAnsi="Times New Roman" w:cs="Times New Roman"/>
          <w:b/>
          <w:color w:val="000000"/>
          <w:sz w:val="24"/>
          <w:szCs w:val="24"/>
        </w:rPr>
        <w:t>Б) MAC-адрес</w:t>
      </w:r>
    </w:p>
    <w:p w:rsidR="008E66FB" w:rsidRPr="00B25AF4" w:rsidRDefault="008E66FB" w:rsidP="008E6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AF4">
        <w:rPr>
          <w:rFonts w:ascii="Times New Roman" w:hAnsi="Times New Roman" w:cs="Times New Roman"/>
          <w:color w:val="000000"/>
          <w:sz w:val="24"/>
          <w:szCs w:val="24"/>
        </w:rPr>
        <w:t>В) URL-адрес</w:t>
      </w:r>
    </w:p>
    <w:p w:rsidR="00891A2B" w:rsidRPr="00E2584C" w:rsidRDefault="008E66FB" w:rsidP="008E6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8E66FB">
        <w:rPr>
          <w:rFonts w:ascii="Times New Roman" w:hAnsi="Times New Roman" w:cs="Times New Roman"/>
          <w:color w:val="000000"/>
          <w:sz w:val="24"/>
          <w:szCs w:val="24"/>
        </w:rPr>
        <w:t>Доменное имя</w:t>
      </w:r>
    </w:p>
    <w:p w:rsidR="00891A2B" w:rsidRPr="00FC5080" w:rsidRDefault="00891A2B" w:rsidP="00E258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AF4" w:rsidRPr="00B25AF4" w:rsidRDefault="00891A2B" w:rsidP="00B25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080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A02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AF4">
        <w:rPr>
          <w:rFonts w:ascii="Times New Roman" w:hAnsi="Times New Roman" w:cs="Times New Roman"/>
          <w:color w:val="000000"/>
          <w:sz w:val="24"/>
          <w:szCs w:val="24"/>
        </w:rPr>
        <w:t>Устройства, которые использую</w:t>
      </w:r>
      <w:r w:rsidR="00B25AF4" w:rsidRPr="00B25AF4">
        <w:rPr>
          <w:rFonts w:ascii="Times New Roman" w:hAnsi="Times New Roman" w:cs="Times New Roman"/>
          <w:color w:val="000000"/>
          <w:sz w:val="24"/>
          <w:szCs w:val="24"/>
        </w:rPr>
        <w:t>тся для определения наличия активности в сети и пер</w:t>
      </w:r>
      <w:r w:rsidR="00B25AF4">
        <w:rPr>
          <w:rFonts w:ascii="Times New Roman" w:hAnsi="Times New Roman" w:cs="Times New Roman"/>
          <w:color w:val="000000"/>
          <w:sz w:val="24"/>
          <w:szCs w:val="24"/>
        </w:rPr>
        <w:t>едачи данных между устройствами</w:t>
      </w:r>
    </w:p>
    <w:p w:rsidR="00B25AF4" w:rsidRPr="00B25AF4" w:rsidRDefault="00B25AF4" w:rsidP="00B25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AF4">
        <w:rPr>
          <w:rFonts w:ascii="Times New Roman" w:hAnsi="Times New Roman" w:cs="Times New Roman"/>
          <w:color w:val="000000"/>
          <w:sz w:val="24"/>
          <w:szCs w:val="24"/>
        </w:rPr>
        <w:t>А) Маршрутизатор</w:t>
      </w:r>
    </w:p>
    <w:p w:rsidR="00B25AF4" w:rsidRPr="0068375F" w:rsidRDefault="00B25AF4" w:rsidP="00B25A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75F">
        <w:rPr>
          <w:rFonts w:ascii="Times New Roman" w:hAnsi="Times New Roman" w:cs="Times New Roman"/>
          <w:b/>
          <w:color w:val="000000"/>
          <w:sz w:val="24"/>
          <w:szCs w:val="24"/>
        </w:rPr>
        <w:t>Б) Коммутатор</w:t>
      </w:r>
    </w:p>
    <w:p w:rsidR="00B25AF4" w:rsidRPr="0068375F" w:rsidRDefault="0068375F" w:rsidP="00B25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75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25AF4" w:rsidRPr="0068375F">
        <w:rPr>
          <w:rFonts w:ascii="Times New Roman" w:hAnsi="Times New Roman" w:cs="Times New Roman"/>
          <w:color w:val="000000"/>
          <w:sz w:val="24"/>
          <w:szCs w:val="24"/>
        </w:rPr>
        <w:t>Модем</w:t>
      </w:r>
    </w:p>
    <w:p w:rsidR="00891A2B" w:rsidRPr="0068375F" w:rsidRDefault="0068375F" w:rsidP="00B25A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proofErr w:type="spellStart"/>
      <w:r w:rsidR="00B25AF4" w:rsidRPr="0068375F">
        <w:rPr>
          <w:rFonts w:ascii="Times New Roman" w:hAnsi="Times New Roman" w:cs="Times New Roman"/>
          <w:b/>
          <w:color w:val="000000"/>
          <w:sz w:val="24"/>
          <w:szCs w:val="24"/>
        </w:rPr>
        <w:t>Хаб</w:t>
      </w:r>
      <w:proofErr w:type="spellEnd"/>
    </w:p>
    <w:p w:rsidR="00891A2B" w:rsidRPr="00FC5080" w:rsidRDefault="00891A2B" w:rsidP="00891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Сложные</w:t>
      </w:r>
      <w:proofErr w:type="gramEnd"/>
      <w:r>
        <w:rPr>
          <w:b/>
          <w:color w:val="000000"/>
          <w:sz w:val="24"/>
          <w:szCs w:val="24"/>
        </w:rPr>
        <w:t xml:space="preserve">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1193B" w:rsidRDefault="00891A2B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A2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70B6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E40A80" w:rsidRPr="00E40A80">
        <w:rPr>
          <w:rFonts w:ascii="Times New Roman" w:hAnsi="Times New Roman" w:cs="Times New Roman"/>
          <w:color w:val="000000"/>
          <w:sz w:val="24"/>
          <w:szCs w:val="24"/>
        </w:rPr>
        <w:t>Информационная система, удовлетворяющая требованиям стандартов ISO</w:t>
      </w:r>
      <w:r w:rsidR="0031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Organization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Standardization</w:t>
      </w:r>
      <w:r w:rsidR="0031193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31193B">
        <w:rPr>
          <w:rFonts w:ascii="Times New Roman" w:hAnsi="Times New Roman" w:cs="Times New Roman"/>
          <w:color w:val="000000"/>
          <w:sz w:val="24"/>
          <w:szCs w:val="24"/>
        </w:rPr>
        <w:t>Стандартная</w:t>
      </w:r>
      <w:r w:rsidR="00E40A80">
        <w:rPr>
          <w:rFonts w:ascii="Times New Roman" w:hAnsi="Times New Roman" w:cs="Times New Roman"/>
          <w:color w:val="000000"/>
          <w:sz w:val="24"/>
          <w:szCs w:val="24"/>
        </w:rPr>
        <w:t xml:space="preserve"> система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40A80">
        <w:rPr>
          <w:rFonts w:ascii="Times New Roman" w:hAnsi="Times New Roman" w:cs="Times New Roman"/>
          <w:color w:val="000000"/>
          <w:sz w:val="24"/>
          <w:szCs w:val="24"/>
        </w:rPr>
        <w:t>Сетевая система</w:t>
      </w:r>
    </w:p>
    <w:p w:rsidR="00B63AF9" w:rsidRPr="0031193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E40A80" w:rsidRPr="0031193B">
        <w:rPr>
          <w:rFonts w:ascii="Times New Roman" w:hAnsi="Times New Roman" w:cs="Times New Roman"/>
          <w:b/>
          <w:color w:val="000000"/>
          <w:sz w:val="24"/>
          <w:szCs w:val="24"/>
        </w:rPr>
        <w:t>Открытая система</w:t>
      </w:r>
    </w:p>
    <w:p w:rsidR="00A32384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891A2B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A2B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93B" w:rsidRPr="0031193B">
        <w:rPr>
          <w:rFonts w:ascii="Times New Roman" w:hAnsi="Times New Roman" w:cs="Times New Roman"/>
          <w:color w:val="000000"/>
          <w:sz w:val="24"/>
          <w:szCs w:val="24"/>
        </w:rPr>
        <w:t>Набор формализованных правил, определяющих последовательность, формат и назначение сообщений, которыми обмениваются равнозначные узлы одной сети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31193B">
        <w:rPr>
          <w:rFonts w:ascii="Times New Roman" w:hAnsi="Times New Roman" w:cs="Times New Roman"/>
          <w:color w:val="000000"/>
          <w:sz w:val="24"/>
          <w:szCs w:val="24"/>
        </w:rPr>
        <w:t>Концепция</w:t>
      </w:r>
    </w:p>
    <w:p w:rsidR="00B63AF9" w:rsidRPr="0031193B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31193B" w:rsidRPr="0031193B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31193B">
        <w:rPr>
          <w:rFonts w:ascii="Times New Roman" w:hAnsi="Times New Roman" w:cs="Times New Roman"/>
          <w:color w:val="000000"/>
          <w:sz w:val="24"/>
          <w:szCs w:val="24"/>
        </w:rPr>
        <w:t>Требование</w:t>
      </w:r>
    </w:p>
    <w:p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31193B">
        <w:rPr>
          <w:rFonts w:ascii="Times New Roman" w:hAnsi="Times New Roman" w:cs="Times New Roman"/>
          <w:color w:val="000000"/>
          <w:sz w:val="24"/>
          <w:szCs w:val="24"/>
        </w:rPr>
        <w:t>Закон</w:t>
      </w:r>
    </w:p>
    <w:p w:rsidR="00B63AF9" w:rsidRPr="00841BA6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31193B">
        <w:rPr>
          <w:rFonts w:ascii="Times New Roman" w:hAnsi="Times New Roman" w:cs="Times New Roman"/>
          <w:color w:val="000000"/>
          <w:sz w:val="24"/>
          <w:szCs w:val="24"/>
        </w:rPr>
        <w:t>Функциональное назначение</w:t>
      </w:r>
    </w:p>
    <w:p w:rsidR="00B63AF9" w:rsidRPr="00FC508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A2B" w:rsidRPr="00FC5080" w:rsidRDefault="00891A2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080">
        <w:rPr>
          <w:rFonts w:ascii="Times New Roman" w:hAnsi="Times New Roman" w:cs="Times New Roman"/>
          <w:color w:val="000000"/>
          <w:sz w:val="24"/>
          <w:szCs w:val="24"/>
        </w:rPr>
        <w:t>35</w:t>
      </w:r>
      <w:proofErr w:type="gramStart"/>
      <w:r w:rsidR="0096050D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96050D">
        <w:rPr>
          <w:rFonts w:ascii="Times New Roman" w:hAnsi="Times New Roman" w:cs="Times New Roman"/>
          <w:color w:val="000000"/>
          <w:sz w:val="24"/>
          <w:szCs w:val="24"/>
        </w:rPr>
        <w:t>о степени важности и ценности выделяют категории</w:t>
      </w:r>
      <w:r w:rsidR="00E723A7" w:rsidRPr="00E72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3A7">
        <w:rPr>
          <w:rFonts w:ascii="Times New Roman" w:hAnsi="Times New Roman" w:cs="Times New Roman"/>
          <w:color w:val="000000"/>
          <w:sz w:val="24"/>
          <w:szCs w:val="24"/>
        </w:rPr>
        <w:t>защищаемой информации</w:t>
      </w:r>
    </w:p>
    <w:p w:rsidR="00891A2B" w:rsidRPr="00E723A7" w:rsidRDefault="00891A2B" w:rsidP="00891A2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gramStart"/>
      <w:r w:rsidR="00E723A7" w:rsidRPr="00E723A7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96050D" w:rsidRPr="00E723A7">
        <w:rPr>
          <w:rFonts w:ascii="Times New Roman" w:hAnsi="Times New Roman" w:cs="Times New Roman"/>
          <w:b/>
          <w:color w:val="000000"/>
          <w:sz w:val="24"/>
          <w:szCs w:val="24"/>
        </w:rPr>
        <w:t>редставляющая</w:t>
      </w:r>
      <w:proofErr w:type="gramEnd"/>
      <w:r w:rsidR="0096050D" w:rsidRPr="00E723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собой государственную тайну</w:t>
      </w:r>
    </w:p>
    <w:p w:rsidR="00891A2B" w:rsidRPr="0031193B" w:rsidRDefault="00891A2B" w:rsidP="00891A2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E723A7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96050D">
        <w:rPr>
          <w:rFonts w:ascii="Times New Roman" w:hAnsi="Times New Roman" w:cs="Times New Roman"/>
          <w:b/>
          <w:color w:val="000000"/>
          <w:sz w:val="24"/>
          <w:szCs w:val="24"/>
        </w:rPr>
        <w:t>ерсональн</w:t>
      </w:r>
      <w:r w:rsidR="00E723A7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</w:p>
    <w:p w:rsidR="00891A2B" w:rsidRPr="00A32384" w:rsidRDefault="00891A2B" w:rsidP="00891A2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723A7">
        <w:rPr>
          <w:rFonts w:ascii="Times New Roman" w:hAnsi="Times New Roman" w:cs="Times New Roman"/>
          <w:color w:val="000000"/>
          <w:sz w:val="24"/>
          <w:szCs w:val="24"/>
        </w:rPr>
        <w:t>Развлекательная</w:t>
      </w:r>
    </w:p>
    <w:p w:rsidR="00891A2B" w:rsidRPr="00E723A7" w:rsidRDefault="00891A2B" w:rsidP="00891A2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proofErr w:type="gramStart"/>
      <w:r w:rsidR="00E723A7" w:rsidRPr="00E723A7">
        <w:rPr>
          <w:rFonts w:ascii="Times New Roman" w:hAnsi="Times New Roman" w:cs="Times New Roman"/>
          <w:b/>
          <w:color w:val="000000"/>
          <w:sz w:val="24"/>
          <w:szCs w:val="24"/>
        </w:rPr>
        <w:t>Представляющая</w:t>
      </w:r>
      <w:proofErr w:type="gramEnd"/>
      <w:r w:rsidR="00E723A7" w:rsidRPr="00E723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собой коммерческую тайну</w:t>
      </w:r>
    </w:p>
    <w:p w:rsidR="00891A2B" w:rsidRDefault="00891A2B" w:rsidP="00891A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E723A7">
        <w:rPr>
          <w:rFonts w:ascii="Times New Roman" w:hAnsi="Times New Roman" w:cs="Times New Roman"/>
          <w:color w:val="000000"/>
          <w:sz w:val="24"/>
          <w:szCs w:val="24"/>
        </w:rPr>
        <w:t xml:space="preserve"> Свободная</w:t>
      </w:r>
    </w:p>
    <w:p w:rsidR="00E723A7" w:rsidRPr="00891A2B" w:rsidRDefault="00E723A7" w:rsidP="00891A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Труднодоступная</w:t>
      </w:r>
    </w:p>
    <w:p w:rsidR="00891A2B" w:rsidRPr="00891A2B" w:rsidRDefault="00891A2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lastRenderedPageBreak/>
        <w:t>Простые</w:t>
      </w:r>
      <w:proofErr w:type="gramEnd"/>
      <w:r>
        <w:rPr>
          <w:b/>
          <w:color w:val="000000"/>
        </w:rPr>
        <w:t xml:space="preserve">  (1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EC3805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Start"/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B63AF9" w:rsidRPr="00841BA6" w:rsidRDefault="0031193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93B">
        <w:rPr>
          <w:rFonts w:ascii="Times New Roman" w:hAnsi="Times New Roman" w:cs="Times New Roman"/>
          <w:b/>
          <w:color w:val="000000"/>
          <w:sz w:val="24"/>
          <w:szCs w:val="24"/>
        </w:rPr>
        <w:t>(1Б, 2А)</w:t>
      </w: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0F1922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9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Региональная вычислительная сеть – это компьютерная сеть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3AF9" w:rsidRPr="00841BA6" w:rsidRDefault="00E7461E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61E">
        <w:rPr>
          <w:rFonts w:ascii="Times New Roman" w:hAnsi="Times New Roman" w:cs="Times New Roman"/>
          <w:color w:val="000000"/>
          <w:sz w:val="24"/>
          <w:szCs w:val="24"/>
        </w:rPr>
        <w:t xml:space="preserve">Глобальная </w:t>
      </w:r>
      <w:r w:rsidR="00933D91" w:rsidRPr="000F1922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компьютерная </w:t>
      </w:r>
      <w:r w:rsidRPr="00E7461E">
        <w:rPr>
          <w:rFonts w:ascii="Times New Roman" w:hAnsi="Times New Roman" w:cs="Times New Roman"/>
          <w:color w:val="000000"/>
          <w:sz w:val="24"/>
          <w:szCs w:val="24"/>
        </w:rPr>
        <w:t>сеть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922">
        <w:rPr>
          <w:rFonts w:ascii="Times New Roman" w:hAnsi="Times New Roman" w:cs="Times New Roman"/>
          <w:color w:val="000000"/>
          <w:sz w:val="24"/>
          <w:szCs w:val="24"/>
        </w:rPr>
        <w:t>– это сеть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47" w:rsidRDefault="00E67C4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C47" w:rsidRDefault="00E67C4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="00E67C47">
        <w:rPr>
          <w:rFonts w:ascii="Times New Roman" w:hAnsi="Times New Roman" w:cs="Times New Roman"/>
          <w:color w:val="000000"/>
          <w:sz w:val="24"/>
          <w:szCs w:val="24"/>
        </w:rPr>
        <w:t>объединяющая</w:t>
      </w:r>
      <w:proofErr w:type="gramEnd"/>
      <w:r w:rsidR="00E67C47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компьютеры и другие устройства во всём мире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F19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F1922" w:rsidRPr="000F1922">
        <w:rPr>
          <w:rFonts w:ascii="Times New Roman" w:hAnsi="Times New Roman" w:cs="Times New Roman"/>
          <w:color w:val="000000"/>
          <w:sz w:val="24"/>
          <w:szCs w:val="24"/>
        </w:rPr>
        <w:t>хватыва</w:t>
      </w:r>
      <w:r w:rsidR="000F1922">
        <w:rPr>
          <w:rFonts w:ascii="Times New Roman" w:hAnsi="Times New Roman" w:cs="Times New Roman"/>
          <w:color w:val="000000"/>
          <w:sz w:val="24"/>
          <w:szCs w:val="24"/>
        </w:rPr>
        <w:t>ющая</w:t>
      </w:r>
      <w:r w:rsidR="000F1922" w:rsidRPr="000F1922">
        <w:rPr>
          <w:rFonts w:ascii="Times New Roman" w:hAnsi="Times New Roman" w:cs="Times New Roman"/>
          <w:color w:val="000000"/>
          <w:sz w:val="24"/>
          <w:szCs w:val="24"/>
        </w:rPr>
        <w:t xml:space="preserve"> крупные географические области, такие как край, область, страна</w:t>
      </w:r>
    </w:p>
    <w:p w:rsidR="00B63AF9" w:rsidRPr="00A620D8" w:rsidRDefault="002870B6" w:rsidP="00E7461E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</w:t>
      </w:r>
      <w:proofErr w:type="gramStart"/>
      <w:r w:rsidR="00E67C4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67C47" w:rsidRPr="000F1922">
        <w:rPr>
          <w:rFonts w:ascii="Times New Roman" w:hAnsi="Times New Roman" w:cs="Times New Roman"/>
          <w:color w:val="000000"/>
          <w:sz w:val="24"/>
          <w:szCs w:val="24"/>
        </w:rPr>
        <w:t>хватыва</w:t>
      </w:r>
      <w:r w:rsidR="00E67C47">
        <w:rPr>
          <w:rFonts w:ascii="Times New Roman" w:hAnsi="Times New Roman" w:cs="Times New Roman"/>
          <w:color w:val="000000"/>
          <w:sz w:val="24"/>
          <w:szCs w:val="24"/>
        </w:rPr>
        <w:t>ющая</w:t>
      </w:r>
      <w:proofErr w:type="gramEnd"/>
      <w:r w:rsidR="00E67C47" w:rsidRPr="000F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C47" w:rsidRPr="00E67C47">
        <w:rPr>
          <w:rFonts w:ascii="Times New Roman" w:hAnsi="Times New Roman" w:cs="Times New Roman"/>
          <w:color w:val="000000"/>
          <w:sz w:val="24"/>
          <w:szCs w:val="24"/>
        </w:rPr>
        <w:t>несколько зданий в пределах одного города либо город целиком</w:t>
      </w:r>
    </w:p>
    <w:p w:rsidR="00A620D8" w:rsidRPr="00A620D8" w:rsidRDefault="00A620D8" w:rsidP="00E7461E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20D8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F1922">
        <w:rPr>
          <w:rFonts w:ascii="Times New Roman" w:hAnsi="Times New Roman" w:cs="Times New Roman"/>
          <w:color w:val="000000"/>
          <w:sz w:val="24"/>
          <w:szCs w:val="24"/>
        </w:rPr>
        <w:t>хватыва</w:t>
      </w:r>
      <w:r>
        <w:rPr>
          <w:rFonts w:ascii="Times New Roman" w:hAnsi="Times New Roman" w:cs="Times New Roman"/>
          <w:color w:val="000000"/>
          <w:sz w:val="24"/>
          <w:szCs w:val="24"/>
        </w:rPr>
        <w:t>ющая</w:t>
      </w:r>
      <w:proofErr w:type="gramEnd"/>
      <w:r w:rsidRPr="000F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0D8">
        <w:rPr>
          <w:rFonts w:ascii="Times New Roman" w:hAnsi="Times New Roman" w:cs="Times New Roman"/>
          <w:color w:val="000000"/>
          <w:sz w:val="24"/>
          <w:szCs w:val="24"/>
        </w:rPr>
        <w:t>предприяти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EC380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B63AF9" w:rsidRPr="00841BA6">
        <w:rPr>
          <w:color w:val="000000"/>
        </w:rPr>
        <w:t>7</w:t>
      </w:r>
      <w:proofErr w:type="gramStart"/>
      <w:r w:rsidR="00B63AF9" w:rsidRPr="00841BA6">
        <w:rPr>
          <w:color w:val="000000"/>
        </w:rPr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704CB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(1Б, 2В)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933D91">
        <w:t>А</w:t>
      </w:r>
      <w:r w:rsidR="00933D91">
        <w:rPr>
          <w:bCs/>
        </w:rPr>
        <w:t>рхитектура вычислительной сети –</w:t>
      </w:r>
      <w:r w:rsidR="00704CB4">
        <w:rPr>
          <w:bCs/>
        </w:rPr>
        <w:t xml:space="preserve"> это</w:t>
      </w: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704CB4">
        <w:t xml:space="preserve">Топология сети </w:t>
      </w:r>
      <w:r w:rsidR="0031193B">
        <w:t>–</w:t>
      </w:r>
      <w:r w:rsidR="00704CB4">
        <w:t xml:space="preserve"> это </w:t>
      </w:r>
    </w:p>
    <w:p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04CB4" w:rsidRDefault="00704C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933D91" w:rsidP="00704CB4">
      <w:pPr>
        <w:pStyle w:val="a7"/>
        <w:tabs>
          <w:tab w:val="left" w:pos="708"/>
        </w:tabs>
        <w:ind w:firstLine="567"/>
        <w:rPr>
          <w:color w:val="000000"/>
        </w:rPr>
      </w:pPr>
      <w:r>
        <w:rPr>
          <w:color w:val="000000"/>
        </w:rPr>
        <w:t xml:space="preserve">А) </w:t>
      </w:r>
      <w:r w:rsidR="00704CB4">
        <w:rPr>
          <w:color w:val="000000"/>
        </w:rPr>
        <w:t>устройство элементов конструкции сетевых устройств</w:t>
      </w:r>
    </w:p>
    <w:p w:rsidR="00B63AF9" w:rsidRPr="00841BA6" w:rsidRDefault="00933D9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Б) </w:t>
      </w:r>
      <w:r>
        <w:rPr>
          <w:bCs/>
        </w:rPr>
        <w:t>принципы построения сети, выражающие единство физической, логической и программной структур</w:t>
      </w:r>
      <w:proofErr w:type="gramEnd"/>
    </w:p>
    <w:p w:rsidR="00B63AF9" w:rsidRDefault="00E67C4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704CB4">
        <w:t>физическая конфигурация, в которой устройства и компоненты сетевой инфраструктуры соединены между собой</w:t>
      </w:r>
    </w:p>
    <w:p w:rsidR="00E67C47" w:rsidRPr="00841BA6" w:rsidRDefault="00E67C4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E67C47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EC3805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B63AF9" w:rsidRPr="00841BA6">
        <w:rPr>
          <w:color w:val="000000"/>
        </w:rPr>
        <w:t>8 Установите соответствие:</w:t>
      </w:r>
    </w:p>
    <w:p w:rsidR="00B63AF9" w:rsidRPr="00841BA6" w:rsidRDefault="00E15307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2А)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E15307">
        <w:rPr>
          <w:rFonts w:ascii="Times New Roman" w:hAnsi="Times New Roman" w:cs="Times New Roman"/>
          <w:sz w:val="24"/>
          <w:szCs w:val="24"/>
        </w:rPr>
        <w:t>Стандарт, определяющий взаимодействие одноимённых уровней программной структуры в различных сетевых устройствах</w:t>
      </w:r>
    </w:p>
    <w:p w:rsidR="00B63AF9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E15307">
        <w:rPr>
          <w:rFonts w:ascii="Times New Roman" w:hAnsi="Times New Roman" w:cs="Times New Roman"/>
          <w:sz w:val="24"/>
          <w:szCs w:val="24"/>
        </w:rPr>
        <w:t xml:space="preserve">Стандарт, определяющий взаимодействие соседних уровней </w:t>
      </w:r>
      <w:r w:rsidR="00E15307">
        <w:rPr>
          <w:rFonts w:ascii="Times New Roman" w:hAnsi="Times New Roman" w:cs="Times New Roman"/>
          <w:sz w:val="24"/>
          <w:szCs w:val="24"/>
        </w:rPr>
        <w:lastRenderedPageBreak/>
        <w:t>программной структуры в одном сетевом устройстве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 w:rsidR="00E15307">
        <w:rPr>
          <w:rFonts w:ascii="Times New Roman" w:hAnsi="Times New Roman" w:cs="Times New Roman"/>
          <w:sz w:val="24"/>
          <w:szCs w:val="24"/>
        </w:rPr>
        <w:t>интерфейс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E15307">
        <w:rPr>
          <w:rFonts w:ascii="Times New Roman" w:hAnsi="Times New Roman" w:cs="Times New Roman"/>
          <w:sz w:val="24"/>
          <w:szCs w:val="24"/>
        </w:rPr>
        <w:t>положение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E15307">
        <w:rPr>
          <w:rFonts w:ascii="Times New Roman" w:hAnsi="Times New Roman" w:cs="Times New Roman"/>
          <w:sz w:val="24"/>
          <w:szCs w:val="24"/>
        </w:rPr>
        <w:t>протокол</w:t>
      </w: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75715F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3899" w:space="708"/>
            <w:col w:w="418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EC380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B63AF9" w:rsidRPr="00841BA6">
        <w:rPr>
          <w:color w:val="000000"/>
        </w:rPr>
        <w:t>9</w:t>
      </w:r>
      <w:proofErr w:type="gramStart"/>
      <w:r w:rsidR="00B63AF9" w:rsidRPr="00841BA6">
        <w:rPr>
          <w:color w:val="000000"/>
        </w:rPr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01304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(1Б, 2А)</w:t>
      </w: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C4725B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C4725B">
        <w:rPr>
          <w:color w:val="000000"/>
        </w:rPr>
        <w:lastRenderedPageBreak/>
        <w:t>Какая пропускная способ</w:t>
      </w:r>
      <w:r>
        <w:rPr>
          <w:color w:val="000000"/>
        </w:rPr>
        <w:t>ность обеспечивается в ЛВС FDDI</w:t>
      </w:r>
    </w:p>
    <w:p w:rsidR="00B63AF9" w:rsidRPr="00841BA6" w:rsidRDefault="00280987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C4725B">
        <w:rPr>
          <w:color w:val="000000"/>
        </w:rPr>
        <w:t>Какая пропускная способ</w:t>
      </w:r>
      <w:r>
        <w:rPr>
          <w:color w:val="000000"/>
        </w:rPr>
        <w:t>ность обеспечивается в ЛВС 10Base-T</w:t>
      </w: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C4725B" w:rsidRPr="00C4725B">
        <w:rPr>
          <w:color w:val="000000"/>
        </w:rPr>
        <w:t xml:space="preserve"> 10</w:t>
      </w:r>
      <w:r w:rsidR="00C4725B">
        <w:rPr>
          <w:color w:val="000000"/>
        </w:rPr>
        <w:t xml:space="preserve"> </w:t>
      </w:r>
      <w:proofErr w:type="spellStart"/>
      <w:r w:rsidR="00C4725B" w:rsidRPr="00C4725B">
        <w:rPr>
          <w:color w:val="000000"/>
        </w:rPr>
        <w:t>мбит</w:t>
      </w:r>
      <w:proofErr w:type="spellEnd"/>
      <w:r w:rsidR="00C4725B">
        <w:rPr>
          <w:color w:val="000000"/>
        </w:rPr>
        <w:t>/</w:t>
      </w:r>
      <w:r w:rsidR="00C4725B" w:rsidRPr="00C4725B">
        <w:rPr>
          <w:color w:val="000000"/>
        </w:rPr>
        <w:t>с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C4725B" w:rsidRPr="00C4725B">
        <w:rPr>
          <w:color w:val="000000"/>
        </w:rPr>
        <w:t>100</w:t>
      </w:r>
      <w:r w:rsidR="00C4725B">
        <w:rPr>
          <w:color w:val="000000"/>
        </w:rPr>
        <w:t xml:space="preserve"> </w:t>
      </w:r>
      <w:proofErr w:type="spellStart"/>
      <w:r w:rsidR="00C4725B" w:rsidRPr="00C4725B">
        <w:rPr>
          <w:color w:val="000000"/>
        </w:rPr>
        <w:t>мбит</w:t>
      </w:r>
      <w:proofErr w:type="spellEnd"/>
      <w:r w:rsidR="00C4725B">
        <w:rPr>
          <w:color w:val="000000"/>
        </w:rPr>
        <w:t>/</w:t>
      </w:r>
      <w:r w:rsidR="00C4725B" w:rsidRPr="00C4725B">
        <w:rPr>
          <w:color w:val="000000"/>
        </w:rPr>
        <w:t>с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013046">
        <w:rPr>
          <w:color w:val="000000"/>
        </w:rPr>
        <w:t>16</w:t>
      </w:r>
      <w:r w:rsidR="00280987">
        <w:rPr>
          <w:color w:val="000000"/>
        </w:rPr>
        <w:t xml:space="preserve"> </w:t>
      </w:r>
      <w:proofErr w:type="spellStart"/>
      <w:r w:rsidR="00280987" w:rsidRPr="00C4725B">
        <w:rPr>
          <w:color w:val="000000"/>
        </w:rPr>
        <w:t>мбит</w:t>
      </w:r>
      <w:proofErr w:type="spellEnd"/>
      <w:r w:rsidR="00280987">
        <w:rPr>
          <w:color w:val="000000"/>
        </w:rPr>
        <w:t>/</w:t>
      </w:r>
      <w:r w:rsidR="00280987" w:rsidRPr="00C4725B">
        <w:rPr>
          <w:color w:val="000000"/>
        </w:rPr>
        <w:t>с</w:t>
      </w:r>
    </w:p>
    <w:p w:rsidR="00280987" w:rsidRPr="00841BA6" w:rsidRDefault="0028098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280987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EC3805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63AF9" w:rsidRPr="00841BA6">
        <w:rPr>
          <w:color w:val="000000"/>
          <w:sz w:val="24"/>
          <w:szCs w:val="24"/>
        </w:rPr>
        <w:t>0</w:t>
      </w:r>
      <w:proofErr w:type="gramStart"/>
      <w:r w:rsidR="00B63AF9" w:rsidRPr="00841BA6">
        <w:rPr>
          <w:color w:val="000000"/>
          <w:sz w:val="24"/>
          <w:szCs w:val="24"/>
        </w:rPr>
        <w:tab/>
        <w:t>У</w:t>
      </w:r>
      <w:proofErr w:type="gramEnd"/>
      <w:r w:rsidR="00B63AF9" w:rsidRPr="00841BA6">
        <w:rPr>
          <w:color w:val="000000"/>
          <w:sz w:val="24"/>
          <w:szCs w:val="24"/>
        </w:rPr>
        <w:t>становите соответствие:</w:t>
      </w:r>
    </w:p>
    <w:p w:rsidR="00B63AF9" w:rsidRPr="00841BA6" w:rsidRDefault="00013046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2В</w:t>
      </w:r>
      <w:r w:rsidRPr="00013046">
        <w:rPr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 w:rsidR="008E5C46">
        <w:rPr>
          <w:color w:val="000000"/>
          <w:sz w:val="24"/>
          <w:szCs w:val="24"/>
        </w:rPr>
        <w:t>Т</w:t>
      </w:r>
      <w:r w:rsidR="00C4725B" w:rsidRPr="00C4725B">
        <w:rPr>
          <w:color w:val="000000"/>
          <w:sz w:val="24"/>
          <w:szCs w:val="24"/>
        </w:rPr>
        <w:t>опологии ЛВС</w:t>
      </w:r>
      <w:r w:rsidR="008E5C46">
        <w:rPr>
          <w:color w:val="000000"/>
          <w:sz w:val="24"/>
          <w:szCs w:val="24"/>
        </w:rPr>
        <w:t>,</w:t>
      </w:r>
      <w:r w:rsidR="00C4725B" w:rsidRPr="00C4725B">
        <w:rPr>
          <w:color w:val="000000"/>
          <w:sz w:val="24"/>
          <w:szCs w:val="24"/>
        </w:rPr>
        <w:t xml:space="preserve"> получи</w:t>
      </w:r>
      <w:r w:rsidR="008E5C46">
        <w:rPr>
          <w:color w:val="000000"/>
          <w:sz w:val="24"/>
          <w:szCs w:val="24"/>
        </w:rPr>
        <w:t>вш</w:t>
      </w:r>
      <w:r w:rsidR="00C4725B" w:rsidRPr="00C4725B">
        <w:rPr>
          <w:color w:val="000000"/>
          <w:sz w:val="24"/>
          <w:szCs w:val="24"/>
        </w:rPr>
        <w:t>и</w:t>
      </w:r>
      <w:r w:rsidR="008E5C46">
        <w:rPr>
          <w:color w:val="000000"/>
          <w:sz w:val="24"/>
          <w:szCs w:val="24"/>
        </w:rPr>
        <w:t>е</w:t>
      </w:r>
      <w:r w:rsidR="00C4725B" w:rsidRPr="00C4725B">
        <w:rPr>
          <w:color w:val="000000"/>
          <w:sz w:val="24"/>
          <w:szCs w:val="24"/>
        </w:rPr>
        <w:t xml:space="preserve"> наибольшее распространение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8E5C46">
        <w:rPr>
          <w:color w:val="000000"/>
          <w:sz w:val="24"/>
          <w:szCs w:val="24"/>
        </w:rPr>
        <w:t>Т</w:t>
      </w:r>
      <w:r w:rsidR="00013046">
        <w:rPr>
          <w:color w:val="000000"/>
          <w:sz w:val="24"/>
          <w:szCs w:val="24"/>
        </w:rPr>
        <w:t>опологии ЛВС, использу</w:t>
      </w:r>
      <w:r w:rsidR="008E5C46">
        <w:rPr>
          <w:color w:val="000000"/>
          <w:sz w:val="24"/>
          <w:szCs w:val="24"/>
        </w:rPr>
        <w:t>емые редко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013046">
        <w:rPr>
          <w:rFonts w:ascii="Times New Roman" w:hAnsi="Times New Roman" w:cs="Times New Roman"/>
          <w:iCs/>
          <w:color w:val="000000"/>
          <w:sz w:val="24"/>
          <w:szCs w:val="24"/>
        </w:rPr>
        <w:t>куст</w:t>
      </w:r>
    </w:p>
    <w:p w:rsidR="00B63AF9" w:rsidRPr="00841BA6" w:rsidRDefault="00C4725B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C4725B">
        <w:rPr>
          <w:rFonts w:ascii="Times New Roman" w:hAnsi="Times New Roman" w:cs="Times New Roman"/>
          <w:iCs/>
          <w:color w:val="000000"/>
          <w:sz w:val="24"/>
          <w:szCs w:val="24"/>
        </w:rPr>
        <w:t>общая шина,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4725B">
        <w:rPr>
          <w:rFonts w:ascii="Times New Roman" w:hAnsi="Times New Roman" w:cs="Times New Roman"/>
          <w:iCs/>
          <w:color w:val="000000"/>
          <w:sz w:val="24"/>
          <w:szCs w:val="24"/>
        </w:rPr>
        <w:t>звезда,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4725B">
        <w:rPr>
          <w:rFonts w:ascii="Times New Roman" w:hAnsi="Times New Roman" w:cs="Times New Roman"/>
          <w:iCs/>
          <w:color w:val="000000"/>
          <w:sz w:val="24"/>
          <w:szCs w:val="24"/>
        </w:rPr>
        <w:t>кольцо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013046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="00013046" w:rsidRPr="00013046">
        <w:rPr>
          <w:rFonts w:ascii="Times New Roman" w:hAnsi="Times New Roman" w:cs="Times New Roman"/>
          <w:iCs/>
          <w:color w:val="000000"/>
          <w:sz w:val="24"/>
          <w:szCs w:val="24"/>
        </w:rPr>
        <w:t>ерево</w:t>
      </w:r>
      <w:r w:rsidR="00013046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013046" w:rsidRPr="000130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1304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013046" w:rsidRPr="00013046">
        <w:rPr>
          <w:rFonts w:ascii="Times New Roman" w:hAnsi="Times New Roman" w:cs="Times New Roman"/>
          <w:iCs/>
          <w:color w:val="000000"/>
          <w:sz w:val="24"/>
          <w:szCs w:val="24"/>
        </w:rPr>
        <w:t>етка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013046">
        <w:rPr>
          <w:rFonts w:ascii="Times New Roman" w:hAnsi="Times New Roman" w:cs="Times New Roman"/>
          <w:iCs/>
          <w:color w:val="000000"/>
          <w:sz w:val="24"/>
          <w:szCs w:val="24"/>
        </w:rPr>
        <w:t>прогресс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EC380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B63AF9" w:rsidRPr="00841BA6">
        <w:rPr>
          <w:color w:val="000000"/>
        </w:rPr>
        <w:t>1</w:t>
      </w:r>
      <w:proofErr w:type="gramStart"/>
      <w:r w:rsidR="00B63AF9" w:rsidRPr="00841BA6">
        <w:rPr>
          <w:color w:val="000000"/>
        </w:rPr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551BC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(1Г, 2А)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8E5C46">
        <w:rPr>
          <w:color w:val="000000"/>
        </w:rPr>
        <w:t>Недостатк</w:t>
      </w:r>
      <w:r w:rsidR="00C4725B" w:rsidRPr="00C4725B">
        <w:rPr>
          <w:color w:val="000000"/>
        </w:rPr>
        <w:t xml:space="preserve">и </w:t>
      </w:r>
      <w:r w:rsidR="008E5C46">
        <w:rPr>
          <w:color w:val="000000"/>
        </w:rPr>
        <w:t>ЛВС типа клиент-сервер</w:t>
      </w:r>
    </w:p>
    <w:p w:rsidR="00B63AF9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8E5C46">
        <w:rPr>
          <w:color w:val="000000"/>
        </w:rPr>
        <w:t>Недостатк</w:t>
      </w:r>
      <w:r w:rsidR="00551BC2" w:rsidRPr="00C4725B">
        <w:rPr>
          <w:color w:val="000000"/>
        </w:rPr>
        <w:t xml:space="preserve">и </w:t>
      </w:r>
      <w:r w:rsidR="008E5C46">
        <w:rPr>
          <w:color w:val="000000"/>
        </w:rPr>
        <w:t>одноранговых</w:t>
      </w:r>
      <w:r w:rsidR="00551BC2">
        <w:rPr>
          <w:color w:val="000000"/>
        </w:rPr>
        <w:t xml:space="preserve"> сет</w:t>
      </w:r>
      <w:r w:rsidR="008E5C46">
        <w:rPr>
          <w:color w:val="000000"/>
        </w:rPr>
        <w:t>ей</w:t>
      </w:r>
    </w:p>
    <w:p w:rsidR="00A32384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551BC2" w:rsidRDefault="00551BC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551BC2">
        <w:rPr>
          <w:color w:val="000000"/>
        </w:rPr>
        <w:t xml:space="preserve">Ограничение возможности наращивания вследствие резкого </w:t>
      </w:r>
      <w:r w:rsidR="00551BC2">
        <w:rPr>
          <w:color w:val="000000"/>
        </w:rPr>
        <w:lastRenderedPageBreak/>
        <w:t>усложнения задач администрирования, низкая безопасность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551BC2">
        <w:rPr>
          <w:color w:val="000000"/>
        </w:rPr>
        <w:t>Не требует специальной сетевой операционной системы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551BC2">
        <w:rPr>
          <w:color w:val="000000"/>
        </w:rPr>
        <w:t>Обеспечивает большую безопасность</w:t>
      </w:r>
    </w:p>
    <w:p w:rsidR="00574BF8" w:rsidRPr="00F87ED6" w:rsidRDefault="00B63AF9" w:rsidP="00F87ED6">
      <w:pPr>
        <w:pStyle w:val="a7"/>
        <w:tabs>
          <w:tab w:val="left" w:pos="708"/>
        </w:tabs>
        <w:ind w:firstLine="567"/>
        <w:jc w:val="both"/>
        <w:rPr>
          <w:color w:val="000000"/>
          <w:sz w:val="22"/>
        </w:rPr>
      </w:pPr>
      <w:r w:rsidRPr="00841BA6">
        <w:rPr>
          <w:color w:val="000000"/>
        </w:rPr>
        <w:t xml:space="preserve">Г) </w:t>
      </w:r>
      <w:r w:rsidR="00551BC2">
        <w:rPr>
          <w:color w:val="000000"/>
        </w:rPr>
        <w:t>В</w:t>
      </w:r>
      <w:r w:rsidR="00C4725B" w:rsidRPr="00C4725B">
        <w:rPr>
          <w:color w:val="000000"/>
        </w:rPr>
        <w:t>ысокая стоимость,</w:t>
      </w:r>
      <w:r w:rsidR="00C4725B">
        <w:rPr>
          <w:color w:val="000000"/>
        </w:rPr>
        <w:t xml:space="preserve"> </w:t>
      </w:r>
      <w:r w:rsidR="00C4725B" w:rsidRPr="00C4725B">
        <w:rPr>
          <w:color w:val="000000"/>
        </w:rPr>
        <w:t>требу</w:t>
      </w:r>
      <w:r w:rsidR="00C4725B">
        <w:rPr>
          <w:color w:val="000000"/>
        </w:rPr>
        <w:t>е</w:t>
      </w:r>
      <w:r w:rsidR="00C4725B" w:rsidRPr="00C4725B">
        <w:rPr>
          <w:color w:val="000000"/>
        </w:rPr>
        <w:t>тся постоянное обслуживание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C4725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24" w:space="708"/>
            <w:col w:w="4322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EC3805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B63AF9" w:rsidRPr="00841BA6">
        <w:rPr>
          <w:color w:val="000000"/>
        </w:rPr>
        <w:t>2</w:t>
      </w:r>
      <w:proofErr w:type="gramStart"/>
      <w:r w:rsidR="00B63AF9" w:rsidRPr="00841BA6">
        <w:rPr>
          <w:color w:val="000000"/>
        </w:rPr>
        <w:tab/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28098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(1Б, 2А)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8E5C46">
        <w:rPr>
          <w:color w:val="000000"/>
        </w:rPr>
        <w:t>Д</w:t>
      </w:r>
      <w:r w:rsidR="00C4725B" w:rsidRPr="00C4725B">
        <w:rPr>
          <w:color w:val="000000"/>
        </w:rPr>
        <w:t>остоинс</w:t>
      </w:r>
      <w:r w:rsidR="00C4725B">
        <w:rPr>
          <w:color w:val="000000"/>
        </w:rPr>
        <w:t xml:space="preserve">тва </w:t>
      </w:r>
      <w:proofErr w:type="spellStart"/>
      <w:r w:rsidR="00C4725B">
        <w:rPr>
          <w:color w:val="000000"/>
        </w:rPr>
        <w:t>одноранговы</w:t>
      </w:r>
      <w:r w:rsidR="008E5C46">
        <w:rPr>
          <w:color w:val="000000"/>
        </w:rPr>
        <w:t>х</w:t>
      </w:r>
      <w:proofErr w:type="spellEnd"/>
      <w:r w:rsidR="008E5C46">
        <w:rPr>
          <w:color w:val="000000"/>
        </w:rPr>
        <w:t xml:space="preserve"> ЛВС</w:t>
      </w:r>
    </w:p>
    <w:p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8E5C46">
        <w:rPr>
          <w:color w:val="000000"/>
        </w:rPr>
        <w:t>Достоинства ЛВС типа клиент-сервер</w:t>
      </w:r>
    </w:p>
    <w:p w:rsidR="00A32384" w:rsidRPr="00841BA6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C4725B" w:rsidRPr="00C4725B">
        <w:rPr>
          <w:color w:val="000000"/>
        </w:rPr>
        <w:t>хорошие возможности расширения,</w:t>
      </w:r>
      <w:r w:rsidR="00C4725B">
        <w:rPr>
          <w:color w:val="000000"/>
        </w:rPr>
        <w:t xml:space="preserve"> </w:t>
      </w:r>
      <w:r w:rsidR="00C4725B" w:rsidRPr="00C4725B">
        <w:rPr>
          <w:color w:val="000000"/>
        </w:rPr>
        <w:t>эффективная орг</w:t>
      </w:r>
      <w:r w:rsidR="00C4725B">
        <w:rPr>
          <w:color w:val="000000"/>
        </w:rPr>
        <w:t>анизация</w:t>
      </w:r>
      <w:r w:rsidR="00C4725B" w:rsidRPr="00C4725B">
        <w:rPr>
          <w:color w:val="000000"/>
        </w:rPr>
        <w:t xml:space="preserve"> резервного копирования,</w:t>
      </w:r>
      <w:r w:rsidR="00C4725B">
        <w:rPr>
          <w:color w:val="000000"/>
        </w:rPr>
        <w:t xml:space="preserve"> </w:t>
      </w:r>
      <w:r w:rsidR="00C4725B" w:rsidRPr="00C4725B">
        <w:rPr>
          <w:color w:val="000000"/>
        </w:rPr>
        <w:t xml:space="preserve">высокая </w:t>
      </w:r>
      <w:r w:rsidR="00C4725B" w:rsidRPr="00C4725B">
        <w:rPr>
          <w:color w:val="000000"/>
        </w:rPr>
        <w:lastRenderedPageBreak/>
        <w:t>производительность,</w:t>
      </w:r>
      <w:r w:rsidR="00C4725B">
        <w:rPr>
          <w:color w:val="000000"/>
        </w:rPr>
        <w:t xml:space="preserve"> </w:t>
      </w:r>
      <w:r w:rsidR="00C4725B" w:rsidRPr="00C4725B">
        <w:rPr>
          <w:color w:val="000000"/>
        </w:rPr>
        <w:t>способность поддерживать работу,</w:t>
      </w:r>
      <w:r w:rsidR="00C4725B">
        <w:rPr>
          <w:color w:val="000000"/>
        </w:rPr>
        <w:t xml:space="preserve"> </w:t>
      </w:r>
      <w:r w:rsidR="00C4725B" w:rsidRPr="00C4725B">
        <w:rPr>
          <w:color w:val="000000"/>
        </w:rPr>
        <w:t>возможность организации защиты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C4725B" w:rsidRPr="00C4725B">
        <w:rPr>
          <w:color w:val="000000"/>
        </w:rPr>
        <w:t>умеренная стоимость,</w:t>
      </w:r>
      <w:r w:rsidR="00C4725B">
        <w:rPr>
          <w:color w:val="000000"/>
        </w:rPr>
        <w:t xml:space="preserve"> </w:t>
      </w:r>
      <w:r w:rsidR="00C4725B" w:rsidRPr="00C4725B">
        <w:rPr>
          <w:color w:val="000000"/>
        </w:rPr>
        <w:t>простота построения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280987">
        <w:rPr>
          <w:color w:val="000000"/>
        </w:rPr>
        <w:t>замечательный дизайн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C4725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24" w:space="708"/>
            <w:col w:w="4322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EC3805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63AF9" w:rsidRPr="00841BA6">
        <w:rPr>
          <w:color w:val="000000"/>
          <w:sz w:val="24"/>
          <w:szCs w:val="24"/>
        </w:rPr>
        <w:t>3</w:t>
      </w:r>
      <w:proofErr w:type="gramStart"/>
      <w:r w:rsidR="00B63AF9" w:rsidRPr="00841BA6">
        <w:rPr>
          <w:color w:val="000000"/>
          <w:sz w:val="24"/>
          <w:szCs w:val="24"/>
        </w:rPr>
        <w:tab/>
        <w:t>У</w:t>
      </w:r>
      <w:proofErr w:type="gramEnd"/>
      <w:r w:rsidR="00B63AF9" w:rsidRPr="00841BA6">
        <w:rPr>
          <w:color w:val="000000"/>
          <w:sz w:val="24"/>
          <w:szCs w:val="24"/>
        </w:rPr>
        <w:t>становите соответствие:</w:t>
      </w:r>
    </w:p>
    <w:p w:rsidR="00B63AF9" w:rsidRPr="00551BC2" w:rsidRDefault="00551BC2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2Г</w:t>
      </w:r>
      <w:r w:rsidRPr="00551BC2">
        <w:rPr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551BC2" w:rsidP="00B63AF9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 Термин для программ, имеющих доступ к программам сервера</w:t>
      </w:r>
    </w:p>
    <w:p w:rsidR="00B63AF9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2</w:t>
      </w:r>
      <w:proofErr w:type="gramStart"/>
      <w:r w:rsidRPr="00841BA6">
        <w:rPr>
          <w:color w:val="000000"/>
          <w:sz w:val="24"/>
          <w:szCs w:val="24"/>
        </w:rPr>
        <w:t xml:space="preserve"> </w:t>
      </w:r>
      <w:r w:rsidR="00551BC2">
        <w:rPr>
          <w:color w:val="000000"/>
          <w:sz w:val="24"/>
          <w:szCs w:val="24"/>
        </w:rPr>
        <w:t>Л</w:t>
      </w:r>
      <w:proofErr w:type="gramEnd"/>
      <w:r w:rsidR="00551BC2">
        <w:rPr>
          <w:color w:val="000000"/>
          <w:sz w:val="24"/>
          <w:szCs w:val="24"/>
        </w:rPr>
        <w:t>юбой компьютер, на котором установлена любая клиентская операционная система</w:t>
      </w:r>
    </w:p>
    <w:p w:rsidR="00A32384" w:rsidRPr="00841BA6" w:rsidRDefault="00A32384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А) </w:t>
      </w:r>
      <w:r w:rsidR="00551BC2">
        <w:rPr>
          <w:color w:val="000000"/>
          <w:sz w:val="24"/>
          <w:szCs w:val="24"/>
        </w:rPr>
        <w:t>Хост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551BC2">
        <w:rPr>
          <w:color w:val="000000"/>
          <w:sz w:val="24"/>
          <w:szCs w:val="24"/>
        </w:rPr>
        <w:t>Клиент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551BC2">
        <w:rPr>
          <w:color w:val="000000"/>
          <w:sz w:val="24"/>
          <w:szCs w:val="24"/>
        </w:rPr>
        <w:t>Узел</w:t>
      </w:r>
    </w:p>
    <w:p w:rsidR="00551BC2" w:rsidRPr="00841BA6" w:rsidRDefault="00551BC2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Рабочая станция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EC380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B63AF9" w:rsidRPr="00841BA6">
        <w:rPr>
          <w:color w:val="000000"/>
        </w:rPr>
        <w:t>4</w:t>
      </w:r>
      <w:proofErr w:type="gramStart"/>
      <w:r w:rsidR="00B63AF9" w:rsidRPr="00841BA6">
        <w:rPr>
          <w:color w:val="000000"/>
        </w:rPr>
        <w:t xml:space="preserve"> У</w:t>
      </w:r>
      <w:proofErr w:type="gramEnd"/>
      <w:r w:rsidR="00B63AF9" w:rsidRPr="00841BA6">
        <w:rPr>
          <w:color w:val="000000"/>
        </w:rPr>
        <w:t>становите соответствие:</w:t>
      </w:r>
    </w:p>
    <w:p w:rsidR="00B63AF9" w:rsidRPr="00841BA6" w:rsidRDefault="003C2BF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(1Б, 2А, 3В, 4Д, 5Г)</w:t>
      </w:r>
    </w:p>
    <w:p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3C2BF2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75715F">
        <w:lastRenderedPageBreak/>
        <w:t>Звездообр</w:t>
      </w:r>
      <w:r>
        <w:t>азная топология –</w:t>
      </w:r>
    </w:p>
    <w:p w:rsidR="00B63AF9" w:rsidRPr="00841BA6" w:rsidRDefault="0075715F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t>Шина –</w:t>
      </w:r>
    </w:p>
    <w:p w:rsidR="00B63AF9" w:rsidRPr="00841BA6" w:rsidRDefault="0075715F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t>Кольцевая топология –</w:t>
      </w:r>
    </w:p>
    <w:p w:rsidR="00B63AF9" w:rsidRDefault="00B63AF9" w:rsidP="00A32384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ab/>
      </w:r>
      <w:r w:rsidR="003C2BF2" w:rsidRPr="003C2BF2">
        <w:rPr>
          <w:color w:val="000000"/>
        </w:rPr>
        <w:t xml:space="preserve">Дерево </w:t>
      </w:r>
      <w:r w:rsidR="003C2BF2">
        <w:rPr>
          <w:color w:val="000000"/>
        </w:rPr>
        <w:t>–</w:t>
      </w:r>
    </w:p>
    <w:p w:rsidR="003C2BF2" w:rsidRPr="00841BA6" w:rsidRDefault="003C2BF2" w:rsidP="00A32384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ind w:left="709" w:hanging="142"/>
        <w:jc w:val="both"/>
        <w:rPr>
          <w:color w:val="000000"/>
        </w:rPr>
      </w:pPr>
      <w:r>
        <w:t>Сетка –</w:t>
      </w:r>
    </w:p>
    <w:p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75715F">
        <w:t xml:space="preserve">здесь устройства соединены в линейной конфигурации с каждым </w:t>
      </w:r>
      <w:r w:rsidR="00551BC2">
        <w:t>из подключенных соседних устройств</w:t>
      </w:r>
    </w:p>
    <w:p w:rsidR="00B63AF9" w:rsidRPr="00841BA6" w:rsidRDefault="00B63AF9" w:rsidP="003C2BF2">
      <w:pPr>
        <w:pStyle w:val="a7"/>
        <w:tabs>
          <w:tab w:val="left" w:pos="708"/>
        </w:tabs>
        <w:ind w:firstLine="426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75715F">
        <w:t xml:space="preserve">каждое устройство подключено к двум соседним </w:t>
      </w:r>
      <w:r w:rsidR="0075715F">
        <w:lastRenderedPageBreak/>
        <w:t>устройствам в кольцевой конфигурации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3C2BF2" w:rsidRPr="0075715F">
        <w:t>каждое устройство в сети соединено с центральным узлом, который выполняет функции маршрутизатора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3C2BF2">
        <w:t>каждое устройство имеет соединение с несколькими устройствами, создавая сложную сеть</w:t>
      </w:r>
    </w:p>
    <w:p w:rsidR="00F87ED6" w:rsidRPr="00F87ED6" w:rsidRDefault="00B63AF9" w:rsidP="00F87ED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Д) </w:t>
      </w:r>
      <w:r w:rsidR="003C2BF2" w:rsidRPr="003C2BF2">
        <w:rPr>
          <w:color w:val="000000"/>
        </w:rPr>
        <w:t>это сочетание звездообразной и шинной топологии</w:t>
      </w:r>
      <w:r w:rsidR="00F87ED6" w:rsidRPr="00F87ED6">
        <w:t xml:space="preserve"> </w:t>
      </w:r>
    </w:p>
    <w:p w:rsidR="00B63AF9" w:rsidRPr="00841BA6" w:rsidRDefault="00F87ED6" w:rsidP="00F87ED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ED6">
        <w:rPr>
          <w:color w:val="000000"/>
        </w:rPr>
        <w:t>Е) это обособленные локальные устройства</w:t>
      </w: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75715F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3899" w:space="708"/>
            <w:col w:w="474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</w:t>
      </w:r>
      <w:proofErr w:type="gramEnd"/>
      <w:r w:rsidRPr="00841BA6">
        <w:rPr>
          <w:b/>
          <w:color w:val="000000"/>
        </w:rPr>
        <w:t xml:space="preserve">  (3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EC3805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63AF9" w:rsidRPr="00841BA6">
        <w:rPr>
          <w:color w:val="000000"/>
          <w:sz w:val="24"/>
          <w:szCs w:val="24"/>
        </w:rPr>
        <w:t>5</w:t>
      </w:r>
      <w:proofErr w:type="gramStart"/>
      <w:r w:rsidR="00B63AF9" w:rsidRPr="00841BA6">
        <w:rPr>
          <w:color w:val="000000"/>
          <w:sz w:val="24"/>
          <w:szCs w:val="24"/>
        </w:rPr>
        <w:t xml:space="preserve"> У</w:t>
      </w:r>
      <w:proofErr w:type="gramEnd"/>
      <w:r w:rsidR="00B63AF9" w:rsidRPr="00841BA6">
        <w:rPr>
          <w:color w:val="000000"/>
          <w:sz w:val="24"/>
          <w:szCs w:val="24"/>
        </w:rPr>
        <w:t>становите соответствие:</w:t>
      </w:r>
    </w:p>
    <w:p w:rsidR="00B63AF9" w:rsidRPr="00841BA6" w:rsidRDefault="00C53FD2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2В)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 w:rsidR="00C53FD2">
        <w:rPr>
          <w:color w:val="000000"/>
          <w:sz w:val="24"/>
          <w:szCs w:val="24"/>
        </w:rPr>
        <w:t>Безопасность на уровне ресурса</w:t>
      </w:r>
    </w:p>
    <w:p w:rsidR="00B63AF9" w:rsidRDefault="00B63AF9" w:rsidP="00C53FD2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C53FD2">
        <w:rPr>
          <w:color w:val="000000"/>
          <w:sz w:val="24"/>
          <w:szCs w:val="24"/>
        </w:rPr>
        <w:t>Безопасность на уровне пользователя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="00C53FD2">
        <w:rPr>
          <w:rFonts w:ascii="Times New Roman" w:hAnsi="Times New Roman" w:cs="Times New Roman"/>
          <w:iCs/>
          <w:color w:val="000000"/>
          <w:sz w:val="24"/>
          <w:szCs w:val="24"/>
        </w:rPr>
        <w:t>Для получения доступа к ресурсу пользователь должен ввести пароль этого ресурса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Б) </w:t>
      </w:r>
      <w:r w:rsidR="00C53FD2">
        <w:rPr>
          <w:rFonts w:ascii="Times New Roman" w:hAnsi="Times New Roman" w:cs="Times New Roman"/>
          <w:iCs/>
          <w:color w:val="000000"/>
          <w:sz w:val="24"/>
          <w:szCs w:val="24"/>
        </w:rPr>
        <w:t>Ресурс доступен для всех пользователей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C53FD2">
        <w:rPr>
          <w:rFonts w:ascii="Times New Roman" w:hAnsi="Times New Roman" w:cs="Times New Roman"/>
          <w:iCs/>
          <w:color w:val="000000"/>
          <w:sz w:val="24"/>
          <w:szCs w:val="24"/>
        </w:rPr>
        <w:t>Для получения доступа к ресурсу учётная запись пользователя должна иметь доступ к этому ресурсу</w:t>
      </w:r>
    </w:p>
    <w:p w:rsidR="00B63AF9" w:rsidRDefault="00B63AF9" w:rsidP="00C53FD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Г) </w:t>
      </w:r>
      <w:r w:rsidR="00C53FD2">
        <w:rPr>
          <w:rFonts w:ascii="Times New Roman" w:hAnsi="Times New Roman" w:cs="Times New Roman"/>
          <w:iCs/>
          <w:color w:val="000000"/>
          <w:sz w:val="24"/>
          <w:szCs w:val="24"/>
        </w:rPr>
        <w:t>Пользователь сам устанавливает доступ к необходимым ему ресурсам</w:t>
      </w:r>
    </w:p>
    <w:p w:rsidR="00533C2E" w:rsidRDefault="00533C2E" w:rsidP="00C53FD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533C2E" w:rsidSect="00C53FD2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041" w:space="708"/>
            <w:col w:w="4605"/>
          </w:cols>
          <w:docGrid w:linePitch="360"/>
        </w:sect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Простые</w:t>
      </w:r>
      <w:proofErr w:type="gramEnd"/>
      <w:r>
        <w:rPr>
          <w:b/>
          <w:color w:val="000000"/>
          <w:sz w:val="24"/>
          <w:szCs w:val="24"/>
        </w:rPr>
        <w:t xml:space="preserve">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6013D3" w:rsidP="00B63AF9">
      <w:pPr>
        <w:pStyle w:val="a9"/>
        <w:rPr>
          <w:color w:val="000000"/>
          <w:sz w:val="24"/>
          <w:szCs w:val="24"/>
        </w:rPr>
      </w:pPr>
      <w:r w:rsidRPr="006013D3">
        <w:rPr>
          <w:color w:val="000000"/>
          <w:sz w:val="24"/>
          <w:szCs w:val="24"/>
        </w:rPr>
        <w:t>4</w:t>
      </w:r>
      <w:r w:rsidR="00B63AF9" w:rsidRPr="00ED5489">
        <w:rPr>
          <w:color w:val="000000"/>
          <w:sz w:val="24"/>
          <w:szCs w:val="24"/>
        </w:rPr>
        <w:t>6</w:t>
      </w:r>
      <w:r w:rsidR="00B63AF9" w:rsidRPr="00ED5489">
        <w:rPr>
          <w:color w:val="000000"/>
          <w:sz w:val="24"/>
          <w:szCs w:val="24"/>
        </w:rPr>
        <w:tab/>
      </w:r>
      <w:r w:rsidR="00DF2A2F" w:rsidRPr="005D7640">
        <w:rPr>
          <w:color w:val="000000"/>
          <w:sz w:val="24"/>
          <w:szCs w:val="24"/>
        </w:rPr>
        <w:t xml:space="preserve">Максимально достижимая скорость передачи данных называется </w:t>
      </w:r>
      <w:r w:rsidR="005D7640" w:rsidRPr="005D7640">
        <w:rPr>
          <w:color w:val="000000"/>
          <w:sz w:val="24"/>
          <w:szCs w:val="24"/>
        </w:rPr>
        <w:t xml:space="preserve">пропускной </w:t>
      </w:r>
      <w:r w:rsidR="00DF2A2F" w:rsidRPr="005D7640">
        <w:rPr>
          <w:color w:val="000000"/>
          <w:sz w:val="24"/>
          <w:szCs w:val="24"/>
        </w:rPr>
        <w:t xml:space="preserve">способностью элемента </w:t>
      </w:r>
      <w:r w:rsidR="005D7640" w:rsidRPr="005D7640">
        <w:rPr>
          <w:color w:val="000000"/>
          <w:sz w:val="24"/>
          <w:szCs w:val="24"/>
        </w:rPr>
        <w:t xml:space="preserve">___________ </w:t>
      </w:r>
      <w:r w:rsidR="00DF2A2F" w:rsidRPr="00BF6AB6">
        <w:rPr>
          <w:b/>
          <w:color w:val="000000"/>
          <w:sz w:val="24"/>
          <w:szCs w:val="24"/>
        </w:rPr>
        <w:t>(</w:t>
      </w:r>
      <w:r w:rsidR="005D7640" w:rsidRPr="00BF6AB6">
        <w:rPr>
          <w:b/>
          <w:color w:val="000000"/>
          <w:sz w:val="24"/>
          <w:szCs w:val="24"/>
        </w:rPr>
        <w:t>сети</w:t>
      </w:r>
      <w:r w:rsidR="00DF2A2F" w:rsidRPr="00BF6AB6">
        <w:rPr>
          <w:b/>
          <w:color w:val="000000"/>
          <w:sz w:val="24"/>
          <w:szCs w:val="24"/>
        </w:rPr>
        <w:t>)</w:t>
      </w:r>
    </w:p>
    <w:p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6013D3">
        <w:rPr>
          <w:color w:val="000000"/>
        </w:rPr>
        <w:t>4</w:t>
      </w:r>
      <w:r w:rsidR="00B63AF9" w:rsidRPr="00ED5489">
        <w:rPr>
          <w:color w:val="000000"/>
        </w:rPr>
        <w:t>7</w:t>
      </w:r>
      <w:r w:rsidR="00B63AF9" w:rsidRPr="00ED5489">
        <w:rPr>
          <w:color w:val="000000"/>
        </w:rPr>
        <w:tab/>
      </w:r>
      <w:r w:rsidR="00DF2A2F">
        <w:rPr>
          <w:color w:val="000000"/>
        </w:rPr>
        <w:t xml:space="preserve">Сеть, состоящая из разнотипных элементов, называется </w:t>
      </w:r>
      <w:r w:rsidR="005D7640">
        <w:rPr>
          <w:color w:val="000000"/>
        </w:rPr>
        <w:t xml:space="preserve">гетерогенной или </w:t>
      </w:r>
      <w:r w:rsidR="00DF2A2F" w:rsidRPr="00DB5C5F">
        <w:rPr>
          <w:color w:val="000000"/>
        </w:rPr>
        <w:t>___________</w:t>
      </w:r>
      <w:r w:rsidR="00DF2A2F">
        <w:rPr>
          <w:color w:val="000000"/>
        </w:rPr>
        <w:t xml:space="preserve"> </w:t>
      </w:r>
      <w:r w:rsidR="00DF2A2F" w:rsidRPr="00DF2A2F">
        <w:rPr>
          <w:b/>
          <w:color w:val="000000"/>
        </w:rPr>
        <w:t>(неоднородной)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DF2A2F" w:rsidP="006013D3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F2A2F">
        <w:rPr>
          <w:rFonts w:ascii="Times New Roman" w:hAnsi="Times New Roman" w:cs="Times New Roman"/>
          <w:color w:val="000000"/>
          <w:sz w:val="24"/>
          <w:szCs w:val="24"/>
        </w:rPr>
        <w:t>етерогенная сеть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2A2F">
        <w:rPr>
          <w:rFonts w:ascii="Times New Roman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ющая</w:t>
      </w:r>
      <w:r w:rsidRPr="00DF2A2F">
        <w:rPr>
          <w:rFonts w:ascii="Times New Roman" w:hAnsi="Times New Roman" w:cs="Times New Roman"/>
          <w:color w:val="000000"/>
          <w:sz w:val="24"/>
          <w:szCs w:val="24"/>
        </w:rPr>
        <w:t xml:space="preserve"> без проблем, является </w:t>
      </w:r>
      <w:r w:rsidRPr="00DB5C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DF2A2F">
        <w:rPr>
          <w:rFonts w:ascii="Times New Roman" w:hAnsi="Times New Roman" w:cs="Times New Roman"/>
          <w:b/>
          <w:color w:val="000000"/>
          <w:sz w:val="24"/>
          <w:szCs w:val="24"/>
        </w:rPr>
        <w:t>(интегрированной)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6013D3" w:rsidP="00B82142">
      <w:pPr>
        <w:pStyle w:val="a7"/>
        <w:tabs>
          <w:tab w:val="clear" w:pos="4677"/>
          <w:tab w:val="clear" w:pos="9355"/>
        </w:tabs>
        <w:ind w:firstLine="567"/>
        <w:jc w:val="both"/>
        <w:rPr>
          <w:b/>
          <w:color w:val="000000"/>
        </w:rPr>
      </w:pPr>
      <w:r w:rsidRPr="006013D3">
        <w:rPr>
          <w:color w:val="000000"/>
        </w:rPr>
        <w:t>4</w:t>
      </w:r>
      <w:r w:rsidR="00B63AF9" w:rsidRPr="00ED5489">
        <w:rPr>
          <w:color w:val="000000"/>
        </w:rPr>
        <w:t>9</w:t>
      </w:r>
      <w:r w:rsidR="00B82142">
        <w:rPr>
          <w:color w:val="000000"/>
        </w:rPr>
        <w:tab/>
      </w:r>
      <w:r w:rsidR="00B82142" w:rsidRPr="00B82142">
        <w:rPr>
          <w:color w:val="000000"/>
        </w:rPr>
        <w:t>Пропускная способность линий связи</w:t>
      </w:r>
      <w:r w:rsidR="005D7640">
        <w:rPr>
          <w:color w:val="000000"/>
        </w:rPr>
        <w:t xml:space="preserve"> </w:t>
      </w:r>
      <w:r w:rsidR="005D7640" w:rsidRPr="00B82142">
        <w:rPr>
          <w:color w:val="000000"/>
        </w:rPr>
        <w:t>(</w:t>
      </w:r>
      <w:proofErr w:type="spellStart"/>
      <w:r w:rsidR="005D7640" w:rsidRPr="00B82142">
        <w:rPr>
          <w:color w:val="000000"/>
        </w:rPr>
        <w:t>bandwidth</w:t>
      </w:r>
      <w:proofErr w:type="spellEnd"/>
      <w:r w:rsidR="005D7640" w:rsidRPr="00B82142">
        <w:rPr>
          <w:color w:val="000000"/>
        </w:rPr>
        <w:t>)</w:t>
      </w:r>
      <w:r w:rsidR="00B82142" w:rsidRPr="00B82142">
        <w:rPr>
          <w:color w:val="000000"/>
        </w:rPr>
        <w:t xml:space="preserve"> </w:t>
      </w:r>
      <w:r w:rsidR="005D7640" w:rsidRPr="00B82142">
        <w:rPr>
          <w:color w:val="000000"/>
        </w:rPr>
        <w:t xml:space="preserve">определяется как количество информации, проходящей через линию за единицу времени </w:t>
      </w:r>
      <w:r w:rsidR="005D7640">
        <w:rPr>
          <w:color w:val="000000"/>
        </w:rPr>
        <w:t xml:space="preserve">и </w:t>
      </w:r>
      <w:r w:rsidR="00B82142" w:rsidRPr="00B82142">
        <w:rPr>
          <w:color w:val="000000"/>
        </w:rPr>
        <w:t>называе</w:t>
      </w:r>
      <w:r w:rsidR="005D7640">
        <w:rPr>
          <w:color w:val="000000"/>
        </w:rPr>
        <w:t>тся</w:t>
      </w:r>
      <w:r w:rsidR="00B82142" w:rsidRPr="00B82142">
        <w:rPr>
          <w:color w:val="000000"/>
        </w:rPr>
        <w:t xml:space="preserve"> также </w:t>
      </w:r>
      <w:r w:rsidR="005D7640" w:rsidRPr="005D7640">
        <w:rPr>
          <w:color w:val="000000"/>
        </w:rPr>
        <w:t>полосой</w:t>
      </w:r>
      <w:r w:rsidR="005D7640" w:rsidRPr="00DB5C5F">
        <w:rPr>
          <w:color w:val="000000"/>
        </w:rPr>
        <w:t xml:space="preserve"> </w:t>
      </w:r>
      <w:r w:rsidR="00B82142" w:rsidRPr="00DB5C5F">
        <w:rPr>
          <w:color w:val="000000"/>
        </w:rPr>
        <w:t>___________</w:t>
      </w:r>
      <w:r w:rsidR="00B82142" w:rsidRPr="00B82142">
        <w:rPr>
          <w:color w:val="000000"/>
        </w:rPr>
        <w:t xml:space="preserve"> </w:t>
      </w:r>
      <w:r w:rsidR="00B82142" w:rsidRPr="005D7640">
        <w:rPr>
          <w:b/>
          <w:color w:val="000000"/>
        </w:rPr>
        <w:t>(</w:t>
      </w:r>
      <w:r w:rsidR="005D7640" w:rsidRPr="005D7640">
        <w:rPr>
          <w:b/>
          <w:color w:val="000000"/>
        </w:rPr>
        <w:t>пропускания</w:t>
      </w:r>
      <w:r w:rsidR="00B82142" w:rsidRPr="005D7640">
        <w:rPr>
          <w:b/>
          <w:color w:val="000000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6013D3" w:rsidP="00457F66">
      <w:pPr>
        <w:pStyle w:val="a7"/>
        <w:tabs>
          <w:tab w:val="clear" w:pos="4677"/>
          <w:tab w:val="clear" w:pos="9355"/>
        </w:tabs>
        <w:ind w:firstLine="567"/>
        <w:jc w:val="both"/>
        <w:rPr>
          <w:b/>
          <w:color w:val="000000"/>
        </w:rPr>
      </w:pPr>
      <w:r w:rsidRPr="006013D3">
        <w:rPr>
          <w:color w:val="000000"/>
        </w:rPr>
        <w:t>5</w:t>
      </w:r>
      <w:r w:rsidR="00B63AF9" w:rsidRPr="00ED5489">
        <w:rPr>
          <w:color w:val="000000"/>
        </w:rPr>
        <w:t>0</w:t>
      </w:r>
      <w:r w:rsidR="00457F66">
        <w:rPr>
          <w:color w:val="000000"/>
        </w:rPr>
        <w:tab/>
      </w:r>
      <w:r w:rsidR="00647A46">
        <w:rPr>
          <w:bCs/>
        </w:rPr>
        <w:t xml:space="preserve">Компьютер, подключенный к сети и выполняющий для клиентов сети определенные услуги, в зависимости от функционального назначения, называется </w:t>
      </w:r>
      <w:r w:rsidR="00E029B7" w:rsidRPr="00DB5C5F">
        <w:rPr>
          <w:color w:val="000000"/>
        </w:rPr>
        <w:t>___________</w:t>
      </w:r>
      <w:r w:rsidR="00E029B7" w:rsidRPr="00B82142">
        <w:rPr>
          <w:color w:val="000000"/>
        </w:rPr>
        <w:t xml:space="preserve"> </w:t>
      </w:r>
      <w:r w:rsidR="00647A46" w:rsidRPr="00BF6AB6">
        <w:rPr>
          <w:b/>
          <w:bCs/>
        </w:rPr>
        <w:t>(сервером, сервер)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647A46" w:rsidRDefault="00647A46" w:rsidP="006013D3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47A46">
        <w:rPr>
          <w:rFonts w:ascii="Times New Roman" w:hAnsi="Times New Roman" w:cs="Times New Roman"/>
          <w:color w:val="000000"/>
          <w:sz w:val="24"/>
          <w:szCs w:val="24"/>
        </w:rPr>
        <w:t>лок данных, рассматриваемых как единое целое при передаче между двумя пользователями и имеющих определенное смысловое значение</w:t>
      </w:r>
      <w:r w:rsidR="00E029B7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64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9B7" w:rsidRPr="00DB5C5F">
        <w:rPr>
          <w:color w:val="000000"/>
        </w:rPr>
        <w:t>___________</w:t>
      </w:r>
      <w:r w:rsidR="00E029B7" w:rsidRPr="00B82142">
        <w:rPr>
          <w:color w:val="000000"/>
        </w:rPr>
        <w:t xml:space="preserve"> </w:t>
      </w:r>
      <w:r w:rsidR="00E029B7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(с</w:t>
      </w:r>
      <w:r w:rsidRPr="00BF6AB6">
        <w:rPr>
          <w:rFonts w:ascii="Times New Roman" w:hAnsi="Times New Roman" w:cs="Times New Roman"/>
          <w:b/>
          <w:color w:val="000000"/>
          <w:sz w:val="24"/>
          <w:szCs w:val="24"/>
        </w:rPr>
        <w:t>ообщение</w:t>
      </w:r>
      <w:r w:rsidR="00E029B7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м, сообщение)</w:t>
      </w:r>
    </w:p>
    <w:p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ED5489" w:rsidRDefault="006013D3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29B7" w:rsidRPr="00E029B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029B7" w:rsidRPr="00E029B7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структуре сообщения выделяют </w:t>
      </w:r>
      <w:r w:rsidR="00E029B7">
        <w:rPr>
          <w:rFonts w:ascii="Times New Roman" w:hAnsi="Times New Roman" w:cs="Times New Roman"/>
          <w:color w:val="000000"/>
          <w:sz w:val="24"/>
          <w:szCs w:val="24"/>
        </w:rPr>
        <w:t>блок данных</w:t>
      </w:r>
      <w:r w:rsidR="00E029B7" w:rsidRPr="00E029B7">
        <w:rPr>
          <w:rFonts w:ascii="Times New Roman" w:hAnsi="Times New Roman" w:cs="Times New Roman"/>
          <w:color w:val="000000"/>
          <w:sz w:val="24"/>
          <w:szCs w:val="24"/>
        </w:rPr>
        <w:t>, содержащий служебную информацию (адреса отправителя и получателя, категорию</w:t>
      </w:r>
      <w:r w:rsidR="00E029B7" w:rsidRPr="00E029B7">
        <w:t xml:space="preserve"> </w:t>
      </w:r>
      <w:r w:rsidR="00E029B7" w:rsidRPr="00E029B7">
        <w:rPr>
          <w:rFonts w:ascii="Times New Roman" w:hAnsi="Times New Roman" w:cs="Times New Roman"/>
          <w:color w:val="000000"/>
          <w:sz w:val="24"/>
          <w:szCs w:val="24"/>
        </w:rPr>
        <w:t>срочности и т.п.</w:t>
      </w:r>
      <w:r w:rsidR="00E029B7">
        <w:rPr>
          <w:rFonts w:ascii="Times New Roman" w:hAnsi="Times New Roman" w:cs="Times New Roman"/>
          <w:color w:val="000000"/>
          <w:sz w:val="24"/>
          <w:szCs w:val="24"/>
        </w:rPr>
        <w:t xml:space="preserve">), который называется </w:t>
      </w:r>
      <w:r w:rsidR="00E029B7" w:rsidRPr="00DB5C5F">
        <w:rPr>
          <w:color w:val="000000"/>
        </w:rPr>
        <w:t>___________</w:t>
      </w:r>
      <w:r w:rsidR="00E029B7" w:rsidRPr="00B82142">
        <w:rPr>
          <w:color w:val="000000"/>
        </w:rPr>
        <w:t xml:space="preserve"> </w:t>
      </w:r>
      <w:r w:rsidR="00E029B7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(заголовком, заголовок)</w:t>
      </w:r>
    </w:p>
    <w:p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pStyle w:val="a9"/>
        <w:rPr>
          <w:b/>
          <w:color w:val="000000"/>
          <w:sz w:val="24"/>
          <w:szCs w:val="24"/>
        </w:rPr>
      </w:pPr>
      <w:r w:rsidRPr="006013D3">
        <w:rPr>
          <w:color w:val="000000"/>
          <w:sz w:val="24"/>
          <w:szCs w:val="24"/>
        </w:rPr>
        <w:t>5</w:t>
      </w:r>
      <w:r w:rsidR="00B63AF9" w:rsidRPr="00ED5489">
        <w:rPr>
          <w:color w:val="000000"/>
          <w:sz w:val="24"/>
          <w:szCs w:val="24"/>
        </w:rPr>
        <w:t>3</w:t>
      </w:r>
      <w:r w:rsidR="00B63AF9" w:rsidRPr="00ED5489">
        <w:rPr>
          <w:color w:val="000000"/>
          <w:sz w:val="24"/>
          <w:szCs w:val="24"/>
        </w:rPr>
        <w:tab/>
      </w:r>
      <w:r w:rsidR="0032170C" w:rsidRPr="0032170C">
        <w:rPr>
          <w:color w:val="000000"/>
          <w:sz w:val="24"/>
          <w:szCs w:val="24"/>
        </w:rPr>
        <w:t xml:space="preserve">Примеры задач </w:t>
      </w:r>
      <w:r w:rsidR="0032170C">
        <w:rPr>
          <w:color w:val="000000"/>
          <w:sz w:val="24"/>
          <w:szCs w:val="24"/>
        </w:rPr>
        <w:t xml:space="preserve">этого </w:t>
      </w:r>
      <w:r w:rsidR="0032170C" w:rsidRPr="0032170C">
        <w:rPr>
          <w:color w:val="000000"/>
          <w:sz w:val="24"/>
          <w:szCs w:val="24"/>
        </w:rPr>
        <w:t>уровня</w:t>
      </w:r>
      <w:r w:rsidR="0032170C" w:rsidRPr="0032170C">
        <w:t xml:space="preserve"> </w:t>
      </w:r>
      <w:r w:rsidR="0032170C" w:rsidRPr="0032170C">
        <w:rPr>
          <w:color w:val="000000"/>
          <w:sz w:val="24"/>
          <w:szCs w:val="24"/>
        </w:rPr>
        <w:t>модели OSI: передача файлов, элект</w:t>
      </w:r>
      <w:r w:rsidR="0032170C">
        <w:rPr>
          <w:color w:val="000000"/>
          <w:sz w:val="24"/>
          <w:szCs w:val="24"/>
        </w:rPr>
        <w:t>ронная почта, управление сетью.</w:t>
      </w:r>
      <w:r w:rsidR="0032170C" w:rsidRPr="0032170C">
        <w:rPr>
          <w:color w:val="000000"/>
          <w:sz w:val="24"/>
          <w:szCs w:val="24"/>
        </w:rPr>
        <w:t xml:space="preserve"> </w:t>
      </w:r>
      <w:r w:rsidR="0032170C">
        <w:rPr>
          <w:color w:val="000000"/>
          <w:sz w:val="24"/>
          <w:szCs w:val="24"/>
        </w:rPr>
        <w:t>Это</w:t>
      </w:r>
      <w:r w:rsidR="0032170C" w:rsidRPr="0032170C">
        <w:rPr>
          <w:color w:val="000000"/>
          <w:sz w:val="24"/>
          <w:szCs w:val="24"/>
        </w:rPr>
        <w:t xml:space="preserve"> высший уровень (</w:t>
      </w:r>
      <w:proofErr w:type="spellStart"/>
      <w:r w:rsidR="0032170C" w:rsidRPr="0032170C">
        <w:rPr>
          <w:color w:val="000000"/>
          <w:sz w:val="24"/>
          <w:szCs w:val="24"/>
        </w:rPr>
        <w:t>layer</w:t>
      </w:r>
      <w:proofErr w:type="spellEnd"/>
      <w:r w:rsidR="0032170C" w:rsidRPr="0032170C">
        <w:rPr>
          <w:color w:val="000000"/>
          <w:sz w:val="24"/>
          <w:szCs w:val="24"/>
        </w:rPr>
        <w:t>)</w:t>
      </w:r>
      <w:r w:rsidR="0032170C">
        <w:rPr>
          <w:color w:val="000000"/>
          <w:sz w:val="24"/>
          <w:szCs w:val="24"/>
        </w:rPr>
        <w:t xml:space="preserve"> модели, кото</w:t>
      </w:r>
      <w:r w:rsidR="0032170C" w:rsidRPr="0032170C">
        <w:rPr>
          <w:color w:val="000000"/>
          <w:sz w:val="24"/>
          <w:szCs w:val="24"/>
        </w:rPr>
        <w:t xml:space="preserve">рый обеспечивает пользовательской прикладной программе доступ к сетевым ресурсам. </w:t>
      </w:r>
      <w:r w:rsidR="0032170C">
        <w:rPr>
          <w:color w:val="000000"/>
          <w:sz w:val="24"/>
          <w:szCs w:val="24"/>
        </w:rPr>
        <w:t xml:space="preserve">Уровень носит название </w:t>
      </w:r>
      <w:r w:rsidR="0032170C" w:rsidRPr="00DB5C5F">
        <w:rPr>
          <w:color w:val="000000"/>
        </w:rPr>
        <w:t>___________</w:t>
      </w:r>
      <w:r w:rsidR="0032170C" w:rsidRPr="00B82142">
        <w:rPr>
          <w:color w:val="000000"/>
        </w:rPr>
        <w:t xml:space="preserve"> </w:t>
      </w:r>
      <w:r w:rsidR="0032170C" w:rsidRPr="00BF6AB6">
        <w:rPr>
          <w:b/>
          <w:color w:val="000000"/>
        </w:rPr>
        <w:t>(</w:t>
      </w:r>
      <w:r w:rsidR="0032170C" w:rsidRPr="00BF6AB6">
        <w:rPr>
          <w:b/>
          <w:color w:val="000000"/>
          <w:sz w:val="24"/>
          <w:szCs w:val="24"/>
        </w:rPr>
        <w:t>прикладной)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004C20">
        <w:rPr>
          <w:rFonts w:ascii="Times New Roman" w:hAnsi="Times New Roman" w:cs="Times New Roman"/>
          <w:color w:val="000000"/>
          <w:sz w:val="24"/>
          <w:szCs w:val="24"/>
        </w:rPr>
        <w:t>тот у</w:t>
      </w:r>
      <w:r w:rsidR="0003214F" w:rsidRPr="0003214F">
        <w:rPr>
          <w:rFonts w:ascii="Times New Roman" w:hAnsi="Times New Roman" w:cs="Times New Roman"/>
          <w:color w:val="000000"/>
          <w:sz w:val="24"/>
          <w:szCs w:val="24"/>
        </w:rPr>
        <w:t>ровень (</w:t>
      </w:r>
      <w:proofErr w:type="spellStart"/>
      <w:r w:rsidR="0003214F" w:rsidRPr="0003214F">
        <w:rPr>
          <w:rFonts w:ascii="Times New Roman" w:hAnsi="Times New Roman" w:cs="Times New Roman"/>
          <w:color w:val="000000"/>
          <w:sz w:val="24"/>
          <w:szCs w:val="24"/>
        </w:rPr>
        <w:t>layer</w:t>
      </w:r>
      <w:proofErr w:type="spellEnd"/>
      <w:r w:rsidR="0003214F" w:rsidRPr="0003214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модели OSI </w:t>
      </w:r>
      <w:r w:rsidR="0003214F" w:rsidRPr="0003214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преобразование кодов (например, побайтная перекодировка из KOI8-P в </w:t>
      </w:r>
      <w:proofErr w:type="spellStart"/>
      <w:r w:rsidR="0003214F" w:rsidRPr="0003214F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="0003214F" w:rsidRPr="0003214F">
        <w:rPr>
          <w:rFonts w:ascii="Times New Roman" w:hAnsi="Times New Roman" w:cs="Times New Roman"/>
          <w:color w:val="000000"/>
          <w:sz w:val="24"/>
          <w:szCs w:val="24"/>
        </w:rPr>
        <w:t xml:space="preserve"> 1251), форматов файлов, сжатие и распаковку, шифрование и дешифрование данных</w:t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носит название</w:t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C20" w:rsidRPr="00DB5C5F">
        <w:rPr>
          <w:color w:val="000000"/>
        </w:rPr>
        <w:t>___________</w:t>
      </w:r>
      <w:r w:rsidR="00004C20" w:rsidRPr="00B82142">
        <w:rPr>
          <w:color w:val="000000"/>
        </w:rPr>
        <w:t xml:space="preserve"> </w:t>
      </w:r>
      <w:r w:rsidR="00004C20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(представительский, представления)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004C20">
        <w:rPr>
          <w:rFonts w:ascii="Times New Roman" w:hAnsi="Times New Roman" w:cs="Times New Roman"/>
          <w:color w:val="000000"/>
          <w:sz w:val="24"/>
          <w:szCs w:val="24"/>
        </w:rPr>
        <w:t>тот у</w:t>
      </w:r>
      <w:r w:rsidR="00004C20" w:rsidRPr="0003214F">
        <w:rPr>
          <w:rFonts w:ascii="Times New Roman" w:hAnsi="Times New Roman" w:cs="Times New Roman"/>
          <w:color w:val="000000"/>
          <w:sz w:val="24"/>
          <w:szCs w:val="24"/>
        </w:rPr>
        <w:t>ровень (</w:t>
      </w:r>
      <w:proofErr w:type="spellStart"/>
      <w:r w:rsidR="00004C20" w:rsidRPr="0003214F">
        <w:rPr>
          <w:rFonts w:ascii="Times New Roman" w:hAnsi="Times New Roman" w:cs="Times New Roman"/>
          <w:color w:val="000000"/>
          <w:sz w:val="24"/>
          <w:szCs w:val="24"/>
        </w:rPr>
        <w:t>layer</w:t>
      </w:r>
      <w:proofErr w:type="spellEnd"/>
      <w:r w:rsidR="00004C20" w:rsidRPr="0003214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инициацию и завершение диалога между устройствами, синхронизацию и последовательность пакетов в сетевом диалоге, надежность соединения до </w:t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>завершения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>диалога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 (обработку ошибок, повторные передачи)</w:t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носит название</w:t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C20" w:rsidRPr="00DB5C5F">
        <w:rPr>
          <w:color w:val="000000"/>
        </w:rPr>
        <w:t>___________</w:t>
      </w:r>
      <w:r w:rsidR="00004C20" w:rsidRPr="00B82142">
        <w:rPr>
          <w:color w:val="000000"/>
        </w:rPr>
        <w:t xml:space="preserve"> </w:t>
      </w:r>
      <w:r w:rsidR="00004C20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(сеансовый, сеанса)</w:t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004C20">
        <w:rPr>
          <w:rFonts w:ascii="Times New Roman" w:hAnsi="Times New Roman" w:cs="Times New Roman"/>
          <w:color w:val="000000"/>
          <w:sz w:val="24"/>
          <w:szCs w:val="24"/>
        </w:rPr>
        <w:t xml:space="preserve">тот 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>уровень (</w:t>
      </w:r>
      <w:proofErr w:type="spellStart"/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>layer</w:t>
      </w:r>
      <w:proofErr w:type="spellEnd"/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4441C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модели OSI 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>отвечает за передачу данных от источника к получателю с уровнем качества (пропускная способность, задержка прохождения, уровень достоверности), затребованным сеансовым уровнем. Если блоки данных, передаваемые с сеансового уровня, больше допустимого размера пакета для данной сети, они разбиваются на несколько нумерованных пакетов. На этом уровне определяются пути передачи, которые для соседних пакетов могут быть разными</w:t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4C20" w:rsidRPr="00004C2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носит название</w:t>
      </w:r>
      <w:r w:rsidR="0000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C20" w:rsidRPr="00DB5C5F">
        <w:rPr>
          <w:color w:val="000000"/>
        </w:rPr>
        <w:t>___________</w:t>
      </w:r>
      <w:r w:rsidR="00004C20" w:rsidRPr="00B82142">
        <w:rPr>
          <w:color w:val="000000"/>
        </w:rPr>
        <w:t xml:space="preserve"> </w:t>
      </w:r>
      <w:r w:rsidR="00004C20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(транспортный)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6013D3" w:rsidP="00B63AF9">
      <w:pPr>
        <w:pStyle w:val="a9"/>
        <w:rPr>
          <w:color w:val="000000"/>
          <w:sz w:val="24"/>
          <w:szCs w:val="24"/>
        </w:rPr>
      </w:pPr>
      <w:r w:rsidRPr="006013D3">
        <w:rPr>
          <w:color w:val="000000"/>
          <w:sz w:val="24"/>
          <w:szCs w:val="24"/>
        </w:rPr>
        <w:t>5</w:t>
      </w:r>
      <w:r w:rsidR="00B63AF9" w:rsidRPr="00ED5489">
        <w:rPr>
          <w:color w:val="000000"/>
          <w:sz w:val="24"/>
          <w:szCs w:val="24"/>
        </w:rPr>
        <w:t>7</w:t>
      </w:r>
      <w:proofErr w:type="gramStart"/>
      <w:r w:rsidR="00B63AF9" w:rsidRPr="00ED5489">
        <w:rPr>
          <w:color w:val="000000"/>
          <w:sz w:val="24"/>
          <w:szCs w:val="24"/>
        </w:rPr>
        <w:tab/>
      </w:r>
      <w:r w:rsidR="00C4441C">
        <w:rPr>
          <w:color w:val="000000"/>
          <w:sz w:val="24"/>
          <w:szCs w:val="24"/>
        </w:rPr>
        <w:t>Э</w:t>
      </w:r>
      <w:proofErr w:type="gramEnd"/>
      <w:r w:rsidR="00C4441C">
        <w:rPr>
          <w:color w:val="000000"/>
          <w:sz w:val="24"/>
          <w:szCs w:val="24"/>
        </w:rPr>
        <w:t xml:space="preserve">тот </w:t>
      </w:r>
      <w:r w:rsidR="00C4441C" w:rsidRPr="00004C20">
        <w:rPr>
          <w:color w:val="000000"/>
          <w:sz w:val="24"/>
          <w:szCs w:val="24"/>
        </w:rPr>
        <w:t>уровень (</w:t>
      </w:r>
      <w:proofErr w:type="spellStart"/>
      <w:r w:rsidR="00C4441C" w:rsidRPr="00004C20">
        <w:rPr>
          <w:color w:val="000000"/>
          <w:sz w:val="24"/>
          <w:szCs w:val="24"/>
        </w:rPr>
        <w:t>layer</w:t>
      </w:r>
      <w:proofErr w:type="spellEnd"/>
      <w:r w:rsidR="00C4441C" w:rsidRPr="00004C20">
        <w:rPr>
          <w:color w:val="000000"/>
          <w:sz w:val="24"/>
          <w:szCs w:val="24"/>
        </w:rPr>
        <w:t xml:space="preserve">) модели OSI </w:t>
      </w:r>
      <w:r w:rsidR="00C4441C" w:rsidRPr="00C4441C">
        <w:rPr>
          <w:color w:val="000000"/>
          <w:sz w:val="24"/>
          <w:szCs w:val="24"/>
        </w:rPr>
        <w:t>форматирует данные транспортного уровня и снабжает их информацией, необходимой для маршрутизации (нахождения пути к получателю). Уровень отвечает за адресацию (трансляцию физических и сетевых адресов, обеспечение межсетевого взаимодействия); поиск пути от источника к получателю или между двумя промежуточными устройствами; установление и обслуживание логической связи между узлами для установления связи как ориентированной, так и не ориентированной на соединение</w:t>
      </w:r>
      <w:r w:rsidR="00C4441C">
        <w:rPr>
          <w:color w:val="000000"/>
          <w:sz w:val="24"/>
          <w:szCs w:val="24"/>
        </w:rPr>
        <w:t>.</w:t>
      </w:r>
      <w:r w:rsidR="00C4441C" w:rsidRPr="00C4441C">
        <w:rPr>
          <w:color w:val="000000"/>
          <w:sz w:val="24"/>
          <w:szCs w:val="24"/>
        </w:rPr>
        <w:t xml:space="preserve"> </w:t>
      </w:r>
      <w:r w:rsidR="00C4441C" w:rsidRPr="00004C20">
        <w:rPr>
          <w:color w:val="000000"/>
          <w:sz w:val="24"/>
          <w:szCs w:val="24"/>
        </w:rPr>
        <w:t>Уровень носит название</w:t>
      </w:r>
      <w:r w:rsidR="00C4441C">
        <w:rPr>
          <w:color w:val="000000"/>
          <w:sz w:val="24"/>
          <w:szCs w:val="24"/>
        </w:rPr>
        <w:t xml:space="preserve"> </w:t>
      </w:r>
      <w:r w:rsidR="00C4441C" w:rsidRPr="00DB5C5F">
        <w:rPr>
          <w:color w:val="000000"/>
        </w:rPr>
        <w:t>___________</w:t>
      </w:r>
      <w:r w:rsidR="00C4441C" w:rsidRPr="00B82142">
        <w:rPr>
          <w:color w:val="000000"/>
        </w:rPr>
        <w:t xml:space="preserve"> </w:t>
      </w:r>
      <w:r w:rsidR="00C4441C" w:rsidRPr="00BF6AB6">
        <w:rPr>
          <w:b/>
          <w:color w:val="000000"/>
          <w:sz w:val="24"/>
          <w:szCs w:val="24"/>
        </w:rPr>
        <w:t>(сетевой)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441C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C4441C">
        <w:rPr>
          <w:rFonts w:ascii="Times New Roman" w:hAnsi="Times New Roman" w:cs="Times New Roman"/>
          <w:color w:val="000000"/>
          <w:sz w:val="24"/>
          <w:szCs w:val="24"/>
        </w:rPr>
        <w:t xml:space="preserve">тот </w:t>
      </w:r>
      <w:r w:rsidR="00C4441C" w:rsidRPr="00004C20">
        <w:rPr>
          <w:rFonts w:ascii="Times New Roman" w:hAnsi="Times New Roman" w:cs="Times New Roman"/>
          <w:color w:val="000000"/>
          <w:sz w:val="24"/>
          <w:szCs w:val="24"/>
        </w:rPr>
        <w:t>уровень (</w:t>
      </w:r>
      <w:proofErr w:type="spellStart"/>
      <w:r w:rsidR="00C4441C" w:rsidRPr="00004C20">
        <w:rPr>
          <w:rFonts w:ascii="Times New Roman" w:hAnsi="Times New Roman" w:cs="Times New Roman"/>
          <w:color w:val="000000"/>
          <w:sz w:val="24"/>
          <w:szCs w:val="24"/>
        </w:rPr>
        <w:t>layer</w:t>
      </w:r>
      <w:proofErr w:type="spellEnd"/>
      <w:r w:rsidR="00C4441C" w:rsidRPr="00004C20">
        <w:rPr>
          <w:rFonts w:ascii="Times New Roman" w:hAnsi="Times New Roman" w:cs="Times New Roman"/>
          <w:color w:val="000000"/>
          <w:sz w:val="24"/>
          <w:szCs w:val="24"/>
        </w:rPr>
        <w:t>) модели OSI</w:t>
      </w:r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, называемый также уровнем звена данных. Обеспечивает формирование фреймов (</w:t>
      </w:r>
      <w:proofErr w:type="spellStart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frames</w:t>
      </w:r>
      <w:proofErr w:type="spellEnd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444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 кадров, передаваемых через физический уровень, контроль ошибок и управление потоком данных (</w:t>
      </w:r>
      <w:proofErr w:type="spellStart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spellEnd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flow</w:t>
      </w:r>
      <w:proofErr w:type="spellEnd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control</w:t>
      </w:r>
      <w:proofErr w:type="spellEnd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C4441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ровень призван скрыть от вышестоящих подробности технической реализации сети (для локальных сетей, например, сетевой уровень не «увидит» различий между </w:t>
      </w:r>
      <w:proofErr w:type="spellStart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Ethernet</w:t>
      </w:r>
      <w:proofErr w:type="spellEnd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Token</w:t>
      </w:r>
      <w:proofErr w:type="spellEnd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Ring</w:t>
      </w:r>
      <w:proofErr w:type="spellEnd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>ARCnet</w:t>
      </w:r>
      <w:proofErr w:type="spellEnd"/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, FDDI). Уровень носит название ___________ </w:t>
      </w:r>
      <w:r w:rsidR="00C4441C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(канальный</w:t>
      </w:r>
      <w:r w:rsidR="00215378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, информационный</w:t>
      </w:r>
      <w:r w:rsidR="00C4441C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Start"/>
      <w:r w:rsidR="00215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441C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C4441C">
        <w:rPr>
          <w:rFonts w:ascii="Times New Roman" w:hAnsi="Times New Roman" w:cs="Times New Roman"/>
          <w:color w:val="000000"/>
          <w:sz w:val="24"/>
          <w:szCs w:val="24"/>
        </w:rPr>
        <w:t xml:space="preserve">тот </w:t>
      </w:r>
      <w:r w:rsidR="00C4441C" w:rsidRPr="00004C20">
        <w:rPr>
          <w:rFonts w:ascii="Times New Roman" w:hAnsi="Times New Roman" w:cs="Times New Roman"/>
          <w:color w:val="000000"/>
          <w:sz w:val="24"/>
          <w:szCs w:val="24"/>
        </w:rPr>
        <w:t>уровень (</w:t>
      </w:r>
      <w:proofErr w:type="spellStart"/>
      <w:r w:rsidR="00C4441C" w:rsidRPr="00004C20">
        <w:rPr>
          <w:rFonts w:ascii="Times New Roman" w:hAnsi="Times New Roman" w:cs="Times New Roman"/>
          <w:color w:val="000000"/>
          <w:sz w:val="24"/>
          <w:szCs w:val="24"/>
        </w:rPr>
        <w:t>layer</w:t>
      </w:r>
      <w:proofErr w:type="spellEnd"/>
      <w:r w:rsidR="00C4441C" w:rsidRPr="00004C20">
        <w:rPr>
          <w:rFonts w:ascii="Times New Roman" w:hAnsi="Times New Roman" w:cs="Times New Roman"/>
          <w:color w:val="000000"/>
          <w:sz w:val="24"/>
          <w:szCs w:val="24"/>
        </w:rPr>
        <w:t>) модели OSI</w:t>
      </w:r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 уровень </w:t>
      </w:r>
      <w:r w:rsidR="0021537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4441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 нижний уровень, обеспечивающий кодирование бит кадра в электрические (оптические) сигналы и передачу их по линиям связи. Определяет тип кабелей и разъемов, назначение контактов и формат физических сигналов.</w:t>
      </w:r>
      <w:r w:rsidR="00215378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носит название ___________ </w:t>
      </w:r>
      <w:r w:rsidR="00215378" w:rsidRPr="00BF6AB6">
        <w:rPr>
          <w:rFonts w:ascii="Times New Roman" w:hAnsi="Times New Roman" w:cs="Times New Roman"/>
          <w:b/>
          <w:color w:val="000000"/>
          <w:sz w:val="24"/>
          <w:szCs w:val="24"/>
        </w:rPr>
        <w:t>(физический)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215378" w:rsidRPr="00215378">
        <w:rPr>
          <w:rFonts w:ascii="Times New Roman" w:hAnsi="Times New Roman" w:cs="Times New Roman"/>
          <w:color w:val="000000"/>
          <w:sz w:val="24"/>
          <w:szCs w:val="24"/>
        </w:rPr>
        <w:tab/>
        <w:t>Формализованные правила, определяющие</w:t>
      </w:r>
      <w:r w:rsidR="00215378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и формат со</w:t>
      </w:r>
      <w:r w:rsidR="00215378" w:rsidRPr="00215378">
        <w:rPr>
          <w:rFonts w:ascii="Times New Roman" w:hAnsi="Times New Roman" w:cs="Times New Roman"/>
          <w:color w:val="000000"/>
          <w:sz w:val="24"/>
          <w:szCs w:val="24"/>
        </w:rPr>
        <w:t>общений, которыми обмениваются сетевые компоненты, лежащие на одном уровне, но в разных узлах</w:t>
      </w:r>
      <w:r w:rsidR="00215378">
        <w:rPr>
          <w:rFonts w:ascii="Times New Roman" w:hAnsi="Times New Roman" w:cs="Times New Roman"/>
          <w:color w:val="000000"/>
          <w:sz w:val="24"/>
          <w:szCs w:val="24"/>
        </w:rPr>
        <w:t xml:space="preserve"> (устройствах)</w:t>
      </w:r>
      <w:r w:rsidR="00215378" w:rsidRPr="00215378">
        <w:rPr>
          <w:rFonts w:ascii="Times New Roman" w:hAnsi="Times New Roman" w:cs="Times New Roman"/>
          <w:color w:val="000000"/>
          <w:sz w:val="24"/>
          <w:szCs w:val="24"/>
        </w:rPr>
        <w:t>, называются</w:t>
      </w:r>
      <w:r w:rsidR="00215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378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215378" w:rsidRPr="00770DB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A01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протокол, протоколы, </w:t>
      </w:r>
      <w:r w:rsidR="00215378" w:rsidRPr="00770DB3">
        <w:rPr>
          <w:rFonts w:ascii="Times New Roman" w:hAnsi="Times New Roman" w:cs="Times New Roman"/>
          <w:b/>
          <w:color w:val="000000"/>
          <w:sz w:val="24"/>
          <w:szCs w:val="24"/>
        </w:rPr>
        <w:t>протоколом, протоколами</w:t>
      </w:r>
      <w:r w:rsidR="00215378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15378" w:rsidRPr="00215378">
        <w:rPr>
          <w:rFonts w:ascii="Calibri" w:hAnsi="Calibri" w:cs="Calibri"/>
        </w:rPr>
        <w:t xml:space="preserve"> </w:t>
      </w:r>
      <w:r w:rsidR="00215378" w:rsidRPr="00215378">
        <w:rPr>
          <w:rFonts w:ascii="Times New Roman" w:hAnsi="Times New Roman" w:cs="Times New Roman"/>
          <w:color w:val="000000"/>
          <w:sz w:val="24"/>
          <w:szCs w:val="24"/>
        </w:rPr>
        <w:tab/>
        <w:t>Формализованные правила, определяющие взаимодействие сетевых компонентов соседних уровней одного узла</w:t>
      </w:r>
      <w:r w:rsidR="00215378">
        <w:rPr>
          <w:rFonts w:ascii="Times New Roman" w:hAnsi="Times New Roman" w:cs="Times New Roman"/>
          <w:color w:val="000000"/>
          <w:sz w:val="24"/>
          <w:szCs w:val="24"/>
        </w:rPr>
        <w:t xml:space="preserve"> (устройства)</w:t>
      </w:r>
      <w:r w:rsidR="00215378" w:rsidRPr="00215378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называются </w:t>
      </w:r>
      <w:r w:rsidR="00215378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215378" w:rsidRPr="00770DB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A019C">
        <w:rPr>
          <w:rFonts w:ascii="Times New Roman" w:hAnsi="Times New Roman" w:cs="Times New Roman"/>
          <w:b/>
          <w:color w:val="000000"/>
          <w:sz w:val="24"/>
          <w:szCs w:val="24"/>
        </w:rPr>
        <w:t>интерфейс, интерфейсы,</w:t>
      </w:r>
      <w:r w:rsidR="008A019C" w:rsidRPr="00770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5378" w:rsidRPr="00770DB3">
        <w:rPr>
          <w:rFonts w:ascii="Times New Roman" w:hAnsi="Times New Roman" w:cs="Times New Roman"/>
          <w:b/>
          <w:color w:val="000000"/>
          <w:sz w:val="24"/>
          <w:szCs w:val="24"/>
        </w:rPr>
        <w:t>интерфейсом, интерфейсами)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6AB6" w:rsidRPr="00BF6AB6">
        <w:rPr>
          <w:rFonts w:ascii="Calibri" w:hAnsi="Calibri" w:cs="Calibri"/>
        </w:rPr>
        <w:t xml:space="preserve"> </w:t>
      </w:r>
      <w:r w:rsidR="00BF6AB6" w:rsidRPr="00BF6A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Единица данных, которой оперируют верхние три уровня </w:t>
      </w:r>
      <w:r w:rsidR="00BF6AB6" w:rsidRPr="00004C20">
        <w:rPr>
          <w:rFonts w:ascii="Times New Roman" w:hAnsi="Times New Roman" w:cs="Times New Roman"/>
          <w:color w:val="000000"/>
          <w:sz w:val="24"/>
          <w:szCs w:val="24"/>
        </w:rPr>
        <w:t>модели OSI</w:t>
      </w:r>
      <w:r w:rsidR="00BF6AB6" w:rsidRPr="00BF6AB6">
        <w:rPr>
          <w:rFonts w:ascii="Times New Roman" w:hAnsi="Times New Roman" w:cs="Times New Roman"/>
          <w:color w:val="000000"/>
          <w:sz w:val="24"/>
          <w:szCs w:val="24"/>
        </w:rPr>
        <w:t xml:space="preserve">, обычно называется </w:t>
      </w:r>
      <w:r w:rsidR="00BF6AB6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BF6AB6" w:rsidRPr="00770DB3">
        <w:rPr>
          <w:rFonts w:ascii="Times New Roman" w:hAnsi="Times New Roman" w:cs="Times New Roman"/>
          <w:b/>
          <w:color w:val="000000"/>
          <w:sz w:val="24"/>
          <w:szCs w:val="24"/>
        </w:rPr>
        <w:t>(сообщением, сообщение)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770DB3" w:rsidRDefault="00770DB3" w:rsidP="006013D3">
      <w:pPr>
        <w:pStyle w:val="a3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TCP/IP, IPX/SPX, </w:t>
      </w:r>
      <w:proofErr w:type="spellStart"/>
      <w:r w:rsidRPr="00770DB3">
        <w:rPr>
          <w:rFonts w:ascii="Times New Roman" w:hAnsi="Times New Roman" w:cs="Times New Roman"/>
          <w:color w:val="000000"/>
          <w:sz w:val="24"/>
          <w:szCs w:val="24"/>
        </w:rPr>
        <w:t>NetBIOS</w:t>
      </w:r>
      <w:proofErr w:type="spellEnd"/>
      <w:r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/SMB, </w:t>
      </w:r>
      <w:proofErr w:type="spellStart"/>
      <w:r w:rsidRPr="00770DB3">
        <w:rPr>
          <w:rFonts w:ascii="Times New Roman" w:hAnsi="Times New Roman" w:cs="Times New Roman"/>
          <w:color w:val="000000"/>
          <w:sz w:val="24"/>
          <w:szCs w:val="24"/>
        </w:rPr>
        <w:t>DECnet</w:t>
      </w:r>
      <w:proofErr w:type="spellEnd"/>
      <w:r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, SNA и OSI </w:t>
      </w:r>
      <w:r>
        <w:rPr>
          <w:rFonts w:ascii="Times New Roman" w:hAnsi="Times New Roman" w:cs="Times New Roman"/>
          <w:color w:val="000000"/>
          <w:sz w:val="24"/>
          <w:szCs w:val="24"/>
        </w:rPr>
        <w:t>– н</w:t>
      </w:r>
      <w:r w:rsidRPr="00770DB3">
        <w:rPr>
          <w:rFonts w:ascii="Times New Roman" w:hAnsi="Times New Roman" w:cs="Times New Roman"/>
          <w:color w:val="000000"/>
          <w:sz w:val="24"/>
          <w:szCs w:val="24"/>
        </w:rPr>
        <w:t>аиболее популярны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 стеки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коммуникационных </w:t>
      </w:r>
      <w:r w:rsidR="008A019C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770DB3">
        <w:rPr>
          <w:rFonts w:ascii="Times New Roman" w:hAnsi="Times New Roman" w:cs="Times New Roman"/>
          <w:b/>
          <w:color w:val="000000"/>
          <w:sz w:val="24"/>
          <w:szCs w:val="24"/>
        </w:rPr>
        <w:t>(протоколов)</w:t>
      </w:r>
    </w:p>
    <w:p w:rsidR="00B63AF9" w:rsidRPr="00770DB3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0DB3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="00770DB3">
        <w:rPr>
          <w:rFonts w:ascii="Times New Roman" w:hAnsi="Times New Roman" w:cs="Times New Roman"/>
          <w:color w:val="000000"/>
          <w:sz w:val="24"/>
          <w:szCs w:val="24"/>
        </w:rPr>
        <w:t>юбая система (компьютер, вычис</w:t>
      </w:r>
      <w:r w:rsidR="00770DB3" w:rsidRPr="00770DB3">
        <w:rPr>
          <w:rFonts w:ascii="Times New Roman" w:hAnsi="Times New Roman" w:cs="Times New Roman"/>
          <w:color w:val="000000"/>
          <w:sz w:val="24"/>
          <w:szCs w:val="24"/>
        </w:rPr>
        <w:t>лительная сеть, ОС, программный пакет, другие аппаратные и программные продукты), которая построена в соответс</w:t>
      </w:r>
      <w:r w:rsidR="00770DB3">
        <w:rPr>
          <w:rFonts w:ascii="Times New Roman" w:hAnsi="Times New Roman" w:cs="Times New Roman"/>
          <w:color w:val="000000"/>
          <w:sz w:val="24"/>
          <w:szCs w:val="24"/>
        </w:rPr>
        <w:t>твии с общедоступными специфика</w:t>
      </w:r>
      <w:r w:rsidR="00770DB3" w:rsidRPr="00770DB3">
        <w:rPr>
          <w:rFonts w:ascii="Times New Roman" w:hAnsi="Times New Roman" w:cs="Times New Roman"/>
          <w:color w:val="000000"/>
          <w:sz w:val="24"/>
          <w:szCs w:val="24"/>
        </w:rPr>
        <w:t>циями, соответствующими стандартам и принятыми в результате публичного обсуждения всеми заинтересованными сторонами</w:t>
      </w:r>
      <w:r w:rsidR="00DF7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0DB3"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названа </w:t>
      </w:r>
      <w:r w:rsidR="00770DB3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770DB3" w:rsidRPr="00770DB3">
        <w:rPr>
          <w:rFonts w:ascii="Times New Roman" w:hAnsi="Times New Roman" w:cs="Times New Roman"/>
          <w:b/>
          <w:color w:val="000000"/>
          <w:sz w:val="24"/>
          <w:szCs w:val="24"/>
        </w:rPr>
        <w:t>(открытой)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0DB3" w:rsidRPr="00770DB3">
        <w:rPr>
          <w:rFonts w:ascii="Times New Roman" w:hAnsi="Times New Roman" w:cs="Times New Roman"/>
          <w:color w:val="000000"/>
          <w:sz w:val="24"/>
          <w:szCs w:val="24"/>
        </w:rPr>
        <w:t>Модульность и стандартизация являются</w:t>
      </w:r>
      <w:r w:rsidR="00770DB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необходимыми условиями построе</w:t>
      </w:r>
      <w:r w:rsidR="00770DB3"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ния открытых </w:t>
      </w:r>
      <w:r w:rsidR="00770DB3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770DB3" w:rsidRPr="00770DB3">
        <w:rPr>
          <w:rFonts w:ascii="Times New Roman" w:hAnsi="Times New Roman" w:cs="Times New Roman"/>
          <w:b/>
          <w:color w:val="000000"/>
          <w:sz w:val="24"/>
          <w:szCs w:val="24"/>
        </w:rPr>
        <w:t>(систем)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0DB3"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Вычислительная сеть </w:t>
      </w:r>
      <w:r w:rsidR="00770DB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70DB3"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 это совокупность компьютеров, соед</w:t>
      </w:r>
      <w:r w:rsidR="00770DB3">
        <w:rPr>
          <w:rFonts w:ascii="Times New Roman" w:hAnsi="Times New Roman" w:cs="Times New Roman"/>
          <w:color w:val="000000"/>
          <w:sz w:val="24"/>
          <w:szCs w:val="24"/>
        </w:rPr>
        <w:t>иненных линия</w:t>
      </w:r>
      <w:r w:rsidR="00770DB3" w:rsidRPr="00770DB3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770DB3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770DB3" w:rsidRPr="00CE457D">
        <w:rPr>
          <w:rFonts w:ascii="Times New Roman" w:hAnsi="Times New Roman" w:cs="Times New Roman"/>
          <w:b/>
          <w:color w:val="000000"/>
          <w:sz w:val="24"/>
          <w:szCs w:val="24"/>
        </w:rPr>
        <w:t>(связи</w:t>
      </w:r>
      <w:r w:rsidR="00CE457D" w:rsidRPr="00CE457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457D" w:rsidRPr="00CE457D">
        <w:rPr>
          <w:rFonts w:ascii="Times New Roman" w:hAnsi="Times New Roman" w:cs="Times New Roman"/>
          <w:color w:val="000000"/>
          <w:sz w:val="24"/>
          <w:szCs w:val="24"/>
        </w:rPr>
        <w:t xml:space="preserve">Линии связи образованы кабелями, сетевыми адаптерами и другими коммуникационными </w:t>
      </w:r>
      <w:r w:rsidR="00CE457D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CE457D" w:rsidRPr="00CE457D">
        <w:rPr>
          <w:rFonts w:ascii="Times New Roman" w:hAnsi="Times New Roman" w:cs="Times New Roman"/>
          <w:b/>
          <w:color w:val="000000"/>
          <w:sz w:val="24"/>
          <w:szCs w:val="24"/>
        </w:rPr>
        <w:t>(устройствами)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457D" w:rsidRPr="00CE457D">
        <w:rPr>
          <w:rFonts w:ascii="Times New Roman" w:hAnsi="Times New Roman" w:cs="Times New Roman"/>
          <w:color w:val="000000"/>
          <w:sz w:val="24"/>
          <w:szCs w:val="24"/>
        </w:rPr>
        <w:t>Процесс представления аналоговой информации в дискретной форме</w:t>
      </w:r>
      <w:r w:rsidR="00CE457D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дискретной </w:t>
      </w:r>
      <w:r w:rsidR="00CE457D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CE457D" w:rsidRPr="004D33F5">
        <w:rPr>
          <w:rFonts w:ascii="Times New Roman" w:hAnsi="Times New Roman" w:cs="Times New Roman"/>
          <w:b/>
          <w:color w:val="000000"/>
          <w:sz w:val="24"/>
          <w:szCs w:val="24"/>
        </w:rPr>
        <w:t>(модуляцией)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6013D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33F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4D33F5">
        <w:rPr>
          <w:rFonts w:ascii="Times New Roman" w:hAnsi="Times New Roman" w:cs="Times New Roman"/>
          <w:color w:val="000000"/>
          <w:sz w:val="24"/>
          <w:szCs w:val="24"/>
        </w:rPr>
        <w:t xml:space="preserve">а ранних этапах развития </w:t>
      </w:r>
      <w:r w:rsidR="00CE457D" w:rsidRPr="00CE457D">
        <w:rPr>
          <w:rFonts w:ascii="Times New Roman" w:hAnsi="Times New Roman" w:cs="Times New Roman"/>
          <w:color w:val="000000"/>
          <w:sz w:val="24"/>
          <w:szCs w:val="24"/>
        </w:rPr>
        <w:t>территориальных сет</w:t>
      </w:r>
      <w:r w:rsidR="004D33F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CE457D" w:rsidRPr="00CE457D">
        <w:rPr>
          <w:rFonts w:ascii="Times New Roman" w:hAnsi="Times New Roman" w:cs="Times New Roman"/>
          <w:color w:val="000000"/>
          <w:sz w:val="24"/>
          <w:szCs w:val="24"/>
        </w:rPr>
        <w:t xml:space="preserve"> все типы данных передавались в аналоговой форме, при этом дискретные по своему характеру компьютерные данные преобразовывались </w:t>
      </w:r>
      <w:r w:rsidR="004D33F5">
        <w:rPr>
          <w:rFonts w:ascii="Times New Roman" w:hAnsi="Times New Roman" w:cs="Times New Roman"/>
          <w:color w:val="000000"/>
          <w:sz w:val="24"/>
          <w:szCs w:val="24"/>
        </w:rPr>
        <w:t xml:space="preserve">в аналоговую форму с помощью </w:t>
      </w:r>
      <w:r w:rsidR="004D33F5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4D33F5" w:rsidRPr="004D33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D33F5" w:rsidRPr="00533C2E">
        <w:rPr>
          <w:rFonts w:ascii="Times New Roman" w:hAnsi="Times New Roman" w:cs="Times New Roman"/>
          <w:b/>
          <w:color w:val="000000"/>
          <w:sz w:val="24"/>
          <w:szCs w:val="24"/>
        </w:rPr>
        <w:t>мо</w:t>
      </w:r>
      <w:r w:rsidR="00CE457D" w:rsidRPr="00533C2E">
        <w:rPr>
          <w:rFonts w:ascii="Times New Roman" w:hAnsi="Times New Roman" w:cs="Times New Roman"/>
          <w:b/>
          <w:color w:val="000000"/>
          <w:sz w:val="24"/>
          <w:szCs w:val="24"/>
        </w:rPr>
        <w:t>демов</w:t>
      </w:r>
      <w:r w:rsidR="004D33F5" w:rsidRPr="00533C2E">
        <w:rPr>
          <w:rFonts w:ascii="Times New Roman" w:hAnsi="Times New Roman" w:cs="Times New Roman"/>
          <w:b/>
          <w:color w:val="000000"/>
          <w:sz w:val="24"/>
          <w:szCs w:val="24"/>
        </w:rPr>
        <w:t>, модема</w:t>
      </w:r>
      <w:r w:rsidR="004D33F5" w:rsidRPr="004D33F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023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>онечные и промежуточные устройства</w:t>
      </w:r>
      <w:r w:rsidR="0072023B">
        <w:rPr>
          <w:rFonts w:ascii="Times New Roman" w:hAnsi="Times New Roman" w:cs="Times New Roman"/>
          <w:color w:val="000000"/>
          <w:sz w:val="24"/>
          <w:szCs w:val="24"/>
        </w:rPr>
        <w:t xml:space="preserve"> сети</w:t>
      </w:r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>, наделенные сетевыми адресами</w:t>
      </w:r>
      <w:r w:rsidR="00DF7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023B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</w:t>
      </w:r>
      <w:r w:rsidR="0072023B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72023B" w:rsidRPr="0072023B">
        <w:rPr>
          <w:rFonts w:ascii="Times New Roman" w:hAnsi="Times New Roman" w:cs="Times New Roman"/>
          <w:b/>
          <w:color w:val="000000"/>
          <w:sz w:val="24"/>
          <w:szCs w:val="24"/>
        </w:rPr>
        <w:t>(узлами, узлы)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>Режим передачи (</w:t>
      </w:r>
      <w:proofErr w:type="spellStart"/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>transmission</w:t>
      </w:r>
      <w:proofErr w:type="spellEnd"/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>mode</w:t>
      </w:r>
      <w:proofErr w:type="spellEnd"/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 xml:space="preserve">) определяет способ коммуникаций между двумя </w:t>
      </w:r>
      <w:r w:rsidR="0072023B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72023B" w:rsidRPr="00080CE5">
        <w:rPr>
          <w:rFonts w:ascii="Times New Roman" w:hAnsi="Times New Roman" w:cs="Times New Roman"/>
          <w:b/>
          <w:color w:val="000000"/>
          <w:sz w:val="24"/>
          <w:szCs w:val="24"/>
        </w:rPr>
        <w:t>(узлами, устройствами)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02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>ежим</w:t>
      </w:r>
      <w:r w:rsidR="007202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 w:rsidR="0072023B">
        <w:rPr>
          <w:rFonts w:ascii="Times New Roman" w:hAnsi="Times New Roman" w:cs="Times New Roman"/>
          <w:color w:val="000000"/>
          <w:sz w:val="24"/>
          <w:szCs w:val="24"/>
        </w:rPr>
        <w:t>ющий</w:t>
      </w:r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передавать данные только в одном направлении</w:t>
      </w:r>
      <w:r w:rsidR="00080CE5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</w:t>
      </w:r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>передающий узел полностью занимает канал</w:t>
      </w:r>
      <w:r w:rsidR="00080CE5">
        <w:rPr>
          <w:rFonts w:ascii="Times New Roman" w:hAnsi="Times New Roman" w:cs="Times New Roman"/>
          <w:color w:val="000000"/>
          <w:sz w:val="24"/>
          <w:szCs w:val="24"/>
        </w:rPr>
        <w:t>), называется</w:t>
      </w:r>
      <w:r w:rsidR="0072023B" w:rsidRPr="00720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CE5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72023B" w:rsidRPr="00080CE5">
        <w:rPr>
          <w:rFonts w:ascii="Times New Roman" w:hAnsi="Times New Roman" w:cs="Times New Roman"/>
          <w:b/>
          <w:color w:val="000000"/>
          <w:sz w:val="24"/>
          <w:szCs w:val="24"/>
        </w:rPr>
        <w:t>(симплексным, симплекс)</w:t>
      </w:r>
    </w:p>
    <w:p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pStyle w:val="a9"/>
        <w:rPr>
          <w:color w:val="000000"/>
          <w:sz w:val="24"/>
          <w:szCs w:val="24"/>
        </w:rPr>
      </w:pPr>
      <w:r w:rsidRPr="00FC5080">
        <w:rPr>
          <w:color w:val="000000"/>
          <w:sz w:val="24"/>
          <w:szCs w:val="24"/>
        </w:rPr>
        <w:t>7</w:t>
      </w:r>
      <w:r w:rsidR="00B63AF9" w:rsidRPr="00ED5489">
        <w:rPr>
          <w:color w:val="000000"/>
          <w:sz w:val="24"/>
          <w:szCs w:val="24"/>
        </w:rPr>
        <w:t>3</w:t>
      </w:r>
      <w:r w:rsidR="00B63AF9" w:rsidRPr="00ED5489">
        <w:rPr>
          <w:color w:val="000000"/>
          <w:sz w:val="24"/>
          <w:szCs w:val="24"/>
        </w:rPr>
        <w:tab/>
      </w:r>
      <w:r w:rsidR="00080CE5">
        <w:rPr>
          <w:color w:val="000000"/>
          <w:sz w:val="24"/>
          <w:szCs w:val="24"/>
        </w:rPr>
        <w:t>Р</w:t>
      </w:r>
      <w:r w:rsidR="00080CE5" w:rsidRPr="00080CE5">
        <w:rPr>
          <w:color w:val="000000"/>
          <w:sz w:val="24"/>
          <w:szCs w:val="24"/>
        </w:rPr>
        <w:t>ежим</w:t>
      </w:r>
      <w:r w:rsidR="00080CE5">
        <w:rPr>
          <w:color w:val="000000"/>
          <w:sz w:val="24"/>
          <w:szCs w:val="24"/>
        </w:rPr>
        <w:t xml:space="preserve">, </w:t>
      </w:r>
      <w:r w:rsidR="00080CE5" w:rsidRPr="00080CE5">
        <w:rPr>
          <w:color w:val="000000"/>
          <w:sz w:val="24"/>
          <w:szCs w:val="24"/>
        </w:rPr>
        <w:t>допуска</w:t>
      </w:r>
      <w:r w:rsidR="00080CE5">
        <w:rPr>
          <w:color w:val="000000"/>
          <w:sz w:val="24"/>
          <w:szCs w:val="24"/>
        </w:rPr>
        <w:t>ющий</w:t>
      </w:r>
      <w:r w:rsidR="00080CE5" w:rsidRPr="00080CE5">
        <w:rPr>
          <w:color w:val="000000"/>
          <w:sz w:val="24"/>
          <w:szCs w:val="24"/>
        </w:rPr>
        <w:t xml:space="preserve"> двустороннюю передачу, но в каждый момент времени только в одном направлении</w:t>
      </w:r>
      <w:r w:rsidR="00080CE5">
        <w:rPr>
          <w:color w:val="000000"/>
          <w:sz w:val="24"/>
          <w:szCs w:val="24"/>
        </w:rPr>
        <w:t>, называется</w:t>
      </w:r>
      <w:r w:rsidR="00080CE5" w:rsidRPr="0072023B">
        <w:rPr>
          <w:color w:val="000000"/>
          <w:sz w:val="24"/>
          <w:szCs w:val="24"/>
        </w:rPr>
        <w:t xml:space="preserve"> </w:t>
      </w:r>
      <w:r w:rsidR="00080CE5" w:rsidRPr="00C4441C">
        <w:rPr>
          <w:color w:val="000000"/>
          <w:sz w:val="24"/>
          <w:szCs w:val="24"/>
        </w:rPr>
        <w:t xml:space="preserve">___________ </w:t>
      </w:r>
      <w:r w:rsidR="00080CE5" w:rsidRPr="00080CE5">
        <w:rPr>
          <w:b/>
          <w:color w:val="000000"/>
          <w:sz w:val="24"/>
          <w:szCs w:val="24"/>
        </w:rPr>
        <w:t>(полудуплексным, полудуплекс)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6013D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013D3">
        <w:rPr>
          <w:color w:val="000000"/>
        </w:rPr>
        <w:t>7</w:t>
      </w:r>
      <w:r w:rsidR="00B63AF9" w:rsidRPr="00ED5489">
        <w:rPr>
          <w:color w:val="000000"/>
        </w:rPr>
        <w:t xml:space="preserve">4 </w:t>
      </w:r>
      <w:r w:rsidR="00080CE5">
        <w:rPr>
          <w:color w:val="000000"/>
        </w:rPr>
        <w:t>Р</w:t>
      </w:r>
      <w:r w:rsidR="00080CE5" w:rsidRPr="00080CE5">
        <w:rPr>
          <w:color w:val="000000"/>
        </w:rPr>
        <w:t>ежим</w:t>
      </w:r>
      <w:r w:rsidR="00080CE5">
        <w:rPr>
          <w:color w:val="000000"/>
        </w:rPr>
        <w:t>,</w:t>
      </w:r>
      <w:r w:rsidR="00080CE5" w:rsidRPr="00080CE5">
        <w:rPr>
          <w:color w:val="000000"/>
        </w:rPr>
        <w:t xml:space="preserve"> допуска</w:t>
      </w:r>
      <w:r w:rsidR="00080CE5">
        <w:rPr>
          <w:color w:val="000000"/>
        </w:rPr>
        <w:t>ющий</w:t>
      </w:r>
      <w:r w:rsidR="00080CE5" w:rsidRPr="00080CE5">
        <w:rPr>
          <w:color w:val="000000"/>
        </w:rPr>
        <w:t xml:space="preserve"> одновременную передачу во встречных направлениях</w:t>
      </w:r>
      <w:r w:rsidR="00080CE5">
        <w:rPr>
          <w:color w:val="000000"/>
        </w:rPr>
        <w:t>, называется</w:t>
      </w:r>
      <w:r w:rsidR="00080CE5" w:rsidRPr="0072023B">
        <w:rPr>
          <w:color w:val="000000"/>
        </w:rPr>
        <w:t xml:space="preserve"> </w:t>
      </w:r>
      <w:r w:rsidR="00080CE5" w:rsidRPr="00C4441C">
        <w:rPr>
          <w:color w:val="000000"/>
        </w:rPr>
        <w:t xml:space="preserve">___________ </w:t>
      </w:r>
      <w:r w:rsidR="00080CE5" w:rsidRPr="00080CE5">
        <w:rPr>
          <w:b/>
          <w:color w:val="000000"/>
        </w:rPr>
        <w:t xml:space="preserve">(полнодуплексным, </w:t>
      </w:r>
      <w:proofErr w:type="spellStart"/>
      <w:r w:rsidR="00080CE5" w:rsidRPr="00080CE5">
        <w:rPr>
          <w:b/>
          <w:color w:val="000000"/>
        </w:rPr>
        <w:t>полнодуплекс</w:t>
      </w:r>
      <w:proofErr w:type="spellEnd"/>
      <w:r w:rsidR="00533C2E">
        <w:rPr>
          <w:b/>
          <w:color w:val="000000"/>
        </w:rPr>
        <w:t>,</w:t>
      </w:r>
      <w:r w:rsidR="00533C2E" w:rsidRPr="00533C2E">
        <w:rPr>
          <w:b/>
          <w:color w:val="000000"/>
        </w:rPr>
        <w:t xml:space="preserve"> </w:t>
      </w:r>
      <w:r w:rsidR="00533C2E" w:rsidRPr="00080CE5">
        <w:rPr>
          <w:b/>
          <w:color w:val="000000"/>
        </w:rPr>
        <w:t>полн</w:t>
      </w:r>
      <w:r w:rsidR="00533C2E">
        <w:rPr>
          <w:b/>
          <w:color w:val="000000"/>
        </w:rPr>
        <w:t xml:space="preserve">ым </w:t>
      </w:r>
      <w:r w:rsidR="00533C2E" w:rsidRPr="00080CE5">
        <w:rPr>
          <w:b/>
          <w:color w:val="000000"/>
        </w:rPr>
        <w:t>дуплекс</w:t>
      </w:r>
      <w:r w:rsidR="00533C2E">
        <w:rPr>
          <w:b/>
          <w:color w:val="000000"/>
        </w:rPr>
        <w:t>ом</w:t>
      </w:r>
      <w:r w:rsidR="00533C2E" w:rsidRPr="00080CE5">
        <w:rPr>
          <w:b/>
          <w:color w:val="000000"/>
        </w:rPr>
        <w:t>, полн</w:t>
      </w:r>
      <w:r w:rsidR="00533C2E">
        <w:rPr>
          <w:b/>
          <w:color w:val="000000"/>
        </w:rPr>
        <w:t xml:space="preserve">ый </w:t>
      </w:r>
      <w:r w:rsidR="00533C2E" w:rsidRPr="00080CE5">
        <w:rPr>
          <w:b/>
          <w:color w:val="000000"/>
        </w:rPr>
        <w:t>дуплекс</w:t>
      </w:r>
      <w:r w:rsidR="00080CE5" w:rsidRPr="00080CE5">
        <w:rPr>
          <w:b/>
          <w:color w:val="000000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D713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5D7138">
        <w:rPr>
          <w:rFonts w:ascii="Times New Roman" w:hAnsi="Times New Roman" w:cs="Times New Roman"/>
          <w:color w:val="000000"/>
          <w:sz w:val="24"/>
          <w:szCs w:val="24"/>
        </w:rPr>
        <w:t xml:space="preserve"> телефонной сети используется </w:t>
      </w:r>
      <w:r w:rsidR="005D7138" w:rsidRPr="005D7138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коммутации </w:t>
      </w:r>
      <w:r w:rsidR="005D7138" w:rsidRPr="00C4441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5D7138" w:rsidRPr="00080CE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D7138" w:rsidRPr="005D7138">
        <w:rPr>
          <w:rFonts w:ascii="Times New Roman" w:hAnsi="Times New Roman" w:cs="Times New Roman"/>
          <w:b/>
          <w:color w:val="000000"/>
          <w:sz w:val="24"/>
          <w:szCs w:val="24"/>
        </w:rPr>
        <w:t>каналов)</w:t>
      </w: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pStyle w:val="a9"/>
        <w:rPr>
          <w:b/>
          <w:color w:val="000000"/>
          <w:sz w:val="24"/>
          <w:szCs w:val="24"/>
        </w:rPr>
      </w:pPr>
      <w:r w:rsidRPr="006013D3">
        <w:rPr>
          <w:color w:val="000000"/>
          <w:sz w:val="24"/>
          <w:szCs w:val="24"/>
        </w:rPr>
        <w:t>7</w:t>
      </w:r>
      <w:r w:rsidR="00B63AF9" w:rsidRPr="00ED5489">
        <w:rPr>
          <w:color w:val="000000"/>
          <w:sz w:val="24"/>
          <w:szCs w:val="24"/>
        </w:rPr>
        <w:t>6</w:t>
      </w:r>
      <w:r w:rsidR="00B63AF9" w:rsidRPr="00ED5489">
        <w:rPr>
          <w:color w:val="000000"/>
          <w:sz w:val="24"/>
          <w:szCs w:val="24"/>
        </w:rPr>
        <w:tab/>
      </w:r>
      <w:r w:rsidR="00DF2A0C">
        <w:rPr>
          <w:color w:val="000000"/>
          <w:sz w:val="24"/>
          <w:szCs w:val="24"/>
        </w:rPr>
        <w:t>С</w:t>
      </w:r>
      <w:r w:rsidR="00DF2A0C" w:rsidRPr="00DF2A0C">
        <w:rPr>
          <w:color w:val="000000"/>
          <w:sz w:val="24"/>
          <w:szCs w:val="24"/>
        </w:rPr>
        <w:t>пособ динамического распределения ресурсов сети связи за счёт передачи и коммутации оцифрованной информации в виде частей небольшого размера, которые передаются по сети в общем случае независимо друг от друга (дейтаграммы) либо последовательно друг за другом по виртуальным соединениям</w:t>
      </w:r>
      <w:r w:rsidR="00DF2A0C">
        <w:rPr>
          <w:color w:val="000000"/>
          <w:sz w:val="24"/>
          <w:szCs w:val="24"/>
        </w:rPr>
        <w:t>,</w:t>
      </w:r>
      <w:r w:rsidR="00DF2A0C" w:rsidRPr="00DF2A0C">
        <w:rPr>
          <w:color w:val="000000"/>
          <w:sz w:val="24"/>
          <w:szCs w:val="24"/>
        </w:rPr>
        <w:t xml:space="preserve"> </w:t>
      </w:r>
      <w:r w:rsidR="00DF2A0C">
        <w:rPr>
          <w:color w:val="000000"/>
          <w:sz w:val="24"/>
          <w:szCs w:val="24"/>
        </w:rPr>
        <w:t>называется</w:t>
      </w:r>
      <w:r w:rsidR="00DF2A0C" w:rsidRPr="0072023B">
        <w:rPr>
          <w:color w:val="000000"/>
          <w:sz w:val="24"/>
          <w:szCs w:val="24"/>
        </w:rPr>
        <w:t xml:space="preserve"> </w:t>
      </w:r>
      <w:r w:rsidR="00DF2A0C" w:rsidRPr="00DF2A0C">
        <w:rPr>
          <w:color w:val="000000"/>
          <w:sz w:val="24"/>
          <w:szCs w:val="24"/>
        </w:rPr>
        <w:t>к</w:t>
      </w:r>
      <w:r w:rsidR="00DF2A0C">
        <w:rPr>
          <w:color w:val="000000"/>
          <w:sz w:val="24"/>
          <w:szCs w:val="24"/>
        </w:rPr>
        <w:t>оммутацией</w:t>
      </w:r>
      <w:r w:rsidR="00DF2A0C" w:rsidRPr="00DF2A0C">
        <w:rPr>
          <w:color w:val="000000"/>
          <w:sz w:val="24"/>
          <w:szCs w:val="24"/>
        </w:rPr>
        <w:t xml:space="preserve"> </w:t>
      </w:r>
      <w:r w:rsidR="00DF2A0C" w:rsidRPr="00C4441C">
        <w:rPr>
          <w:color w:val="000000"/>
          <w:sz w:val="24"/>
          <w:szCs w:val="24"/>
        </w:rPr>
        <w:t xml:space="preserve">___________ </w:t>
      </w:r>
      <w:r w:rsidR="00DF2A0C" w:rsidRPr="00DA61D8">
        <w:rPr>
          <w:b/>
          <w:color w:val="000000"/>
          <w:sz w:val="24"/>
          <w:szCs w:val="24"/>
        </w:rPr>
        <w:t>(пакетов)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DE255A" w:rsidRDefault="006013D3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Start"/>
      <w:r w:rsidR="00DE255A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компьютерной сети возможность включения дополнительных компонентов (узлов и каналов связи, средств обработки данных) без изменения существующих технических и программных средств называется ___________ </w:t>
      </w:r>
      <w:r w:rsidR="00E531EE" w:rsidRPr="00DF2A0C">
        <w:rPr>
          <w:rFonts w:ascii="Times New Roman" w:hAnsi="Times New Roman" w:cs="Times New Roman"/>
          <w:b/>
          <w:color w:val="000000"/>
          <w:sz w:val="24"/>
          <w:szCs w:val="24"/>
        </w:rPr>
        <w:t>(открытость, открытостью)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1EE">
        <w:rPr>
          <w:rFonts w:ascii="Times New Roman" w:hAnsi="Times New Roman" w:cs="Times New Roman"/>
          <w:color w:val="000000"/>
          <w:sz w:val="24"/>
          <w:szCs w:val="24"/>
        </w:rPr>
        <w:t>Способность сохранения</w:t>
      </w:r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 работоспособности при изменении структуры в результате выхода из строя отдельных компонентов сети или при изменении типов узлов и каналов связи, а также возможность работы в сети оборудования разного типа</w:t>
      </w:r>
      <w:r w:rsidR="00E531EE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E531EE" w:rsidRPr="00DF2A0C">
        <w:rPr>
          <w:rFonts w:ascii="Times New Roman" w:hAnsi="Times New Roman" w:cs="Times New Roman"/>
          <w:b/>
          <w:color w:val="000000"/>
          <w:sz w:val="24"/>
          <w:szCs w:val="24"/>
        </w:rPr>
        <w:t>(гибкостью, гибкость)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1EE">
        <w:rPr>
          <w:rFonts w:ascii="Times New Roman" w:hAnsi="Times New Roman" w:cs="Times New Roman"/>
          <w:color w:val="000000"/>
          <w:sz w:val="24"/>
          <w:szCs w:val="24"/>
        </w:rPr>
        <w:t xml:space="preserve">Свойство </w:t>
      </w:r>
      <w:r w:rsidR="002168FC">
        <w:rPr>
          <w:rFonts w:ascii="Times New Roman" w:hAnsi="Times New Roman" w:cs="Times New Roman"/>
          <w:color w:val="000000"/>
          <w:sz w:val="24"/>
          <w:szCs w:val="24"/>
        </w:rPr>
        <w:t xml:space="preserve">сети, </w:t>
      </w:r>
      <w:r w:rsidR="00E531EE">
        <w:rPr>
          <w:rFonts w:ascii="Times New Roman" w:hAnsi="Times New Roman" w:cs="Times New Roman"/>
          <w:color w:val="000000"/>
          <w:sz w:val="24"/>
          <w:szCs w:val="24"/>
        </w:rPr>
        <w:t>обеспеч</w:t>
      </w:r>
      <w:r w:rsidR="002168FC">
        <w:rPr>
          <w:rFonts w:ascii="Times New Roman" w:hAnsi="Times New Roman" w:cs="Times New Roman"/>
          <w:color w:val="000000"/>
          <w:sz w:val="24"/>
          <w:szCs w:val="24"/>
        </w:rPr>
        <w:t>ивающее</w:t>
      </w:r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 требуемо</w:t>
      </w:r>
      <w:r w:rsidR="002168F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 качеств</w:t>
      </w:r>
      <w:r w:rsidR="002168F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обслуживания пользователей </w:t>
      </w:r>
      <w:r w:rsidR="00E531EE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при минимальных затратах </w:t>
      </w:r>
      <w:r w:rsidR="00E531EE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  <w:r w:rsidR="00E531EE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E531EE" w:rsidRPr="00DF7780">
        <w:rPr>
          <w:rFonts w:ascii="Times New Roman" w:hAnsi="Times New Roman" w:cs="Times New Roman"/>
          <w:b/>
          <w:color w:val="000000"/>
          <w:sz w:val="24"/>
          <w:szCs w:val="24"/>
        </w:rPr>
        <w:t>(эффективностью, эффективность)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6013D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3D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1C44" w:rsidRPr="00051C44">
        <w:rPr>
          <w:rFonts w:ascii="Times New Roman" w:hAnsi="Times New Roman" w:cs="Times New Roman"/>
          <w:color w:val="000000"/>
          <w:sz w:val="24"/>
          <w:szCs w:val="24"/>
        </w:rPr>
        <w:t xml:space="preserve">Комплекты протоколов нескольких смежных уровней, пользующихся сервисами друг друга (сверху вниз), называют протокольными </w:t>
      </w:r>
      <w:r w:rsidR="00051C44" w:rsidRPr="00E531EE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051C44" w:rsidRPr="0086054A">
        <w:rPr>
          <w:rFonts w:ascii="Times New Roman" w:hAnsi="Times New Roman" w:cs="Times New Roman"/>
          <w:b/>
          <w:color w:val="000000"/>
          <w:sz w:val="24"/>
          <w:szCs w:val="24"/>
        </w:rPr>
        <w:t>(стеками)</w:t>
      </w:r>
      <w:r w:rsidR="00051C44" w:rsidRPr="00051C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335" w:rsidRDefault="00A02335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C7D" w:rsidRPr="00C3748F" w:rsidRDefault="00A02C7D" w:rsidP="00A02C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3748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Задания свободного изложения </w:t>
      </w:r>
      <w:r w:rsidRPr="00C3748F">
        <w:rPr>
          <w:rFonts w:ascii="Times New Roman" w:eastAsia="Calibri" w:hAnsi="Times New Roman" w:cs="Times New Roman"/>
          <w:kern w:val="2"/>
          <w:sz w:val="24"/>
          <w:szCs w:val="24"/>
        </w:rPr>
        <w:t>(5 заданий)</w:t>
      </w:r>
    </w:p>
    <w:p w:rsidR="00A02C7D" w:rsidRPr="00C3748F" w:rsidRDefault="00A02C7D" w:rsidP="00A02C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A02C7D" w:rsidRPr="00C3748F" w:rsidRDefault="00A02C7D" w:rsidP="00A02C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C3748F">
        <w:rPr>
          <w:rFonts w:ascii="Times New Roman" w:eastAsia="Calibri" w:hAnsi="Times New Roman" w:cs="Times New Roman"/>
          <w:i/>
          <w:kern w:val="2"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задания.</w:t>
      </w:r>
    </w:p>
    <w:p w:rsidR="00A02C7D" w:rsidRPr="00E025B5" w:rsidRDefault="00A02C7D" w:rsidP="00A0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7D" w:rsidRPr="00650DA4" w:rsidRDefault="00A02C7D" w:rsidP="00A02C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proofErr w:type="gramStart"/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Простые</w:t>
      </w:r>
      <w:proofErr w:type="gramEnd"/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(1 уровень) (1 задание)</w:t>
      </w:r>
    </w:p>
    <w:p w:rsidR="00A02C7D" w:rsidRPr="00650DA4" w:rsidRDefault="00A02C7D" w:rsidP="00A02C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A02335" w:rsidRDefault="00A02335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2650">
        <w:rPr>
          <w:rFonts w:ascii="Times New Roman" w:hAnsi="Times New Roman" w:cs="Times New Roman"/>
          <w:color w:val="000000"/>
          <w:sz w:val="24"/>
          <w:szCs w:val="24"/>
        </w:rPr>
        <w:t>Назначение и с</w:t>
      </w:r>
      <w:r w:rsidR="00A02C7D">
        <w:rPr>
          <w:rFonts w:ascii="Times New Roman" w:hAnsi="Times New Roman" w:cs="Times New Roman"/>
          <w:color w:val="000000"/>
          <w:sz w:val="24"/>
          <w:szCs w:val="24"/>
        </w:rPr>
        <w:t xml:space="preserve">уть технологии </w:t>
      </w:r>
      <w:r w:rsidR="00A02C7D" w:rsidRPr="00A02C7D">
        <w:rPr>
          <w:rFonts w:ascii="Times New Roman" w:hAnsi="Times New Roman" w:cs="Times New Roman"/>
          <w:color w:val="000000"/>
          <w:sz w:val="24"/>
          <w:szCs w:val="24"/>
        </w:rPr>
        <w:t>коммутации каналов</w:t>
      </w:r>
      <w:r w:rsidR="004326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C7D" w:rsidRDefault="00A02C7D" w:rsidP="0052558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C7D" w:rsidRPr="00C3748F" w:rsidRDefault="00A02C7D" w:rsidP="00A02C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B63AF9" w:rsidRDefault="00A02C7D" w:rsidP="00A02C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>В телефонных системах используется технология коммутации каналов. Когда один телефон посредством сети соединяется с другим телефоном, между ними замыкается электрическая цепь,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физический путь. При передаче голоса это работает вполне удовлетв</w:t>
      </w:r>
      <w:r>
        <w:rPr>
          <w:rFonts w:ascii="Times New Roman" w:hAnsi="Times New Roman" w:cs="Times New Roman"/>
          <w:color w:val="000000"/>
          <w:sz w:val="24"/>
          <w:szCs w:val="24"/>
        </w:rPr>
        <w:t>орительно, потому что звук пере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 xml:space="preserve">носится по проводу почти с постоянной скоростью передачи информации. В сети с коммутацией каналов соединение устанавливается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виде цепи последовательных каналов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>. В течение сеанса связи по этой цепи прохо</w:t>
      </w:r>
      <w:r>
        <w:rPr>
          <w:rFonts w:ascii="Times New Roman" w:hAnsi="Times New Roman" w:cs="Times New Roman"/>
          <w:color w:val="000000"/>
          <w:sz w:val="24"/>
          <w:szCs w:val="24"/>
        </w:rPr>
        <w:t>дят все сигналы. Если связь раз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>рывается и устанавливается снова, то она может установиться по совсем другой цепи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C7D" w:rsidRPr="00ED5489" w:rsidRDefault="00A02C7D" w:rsidP="00A02C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>При передаче компьютерных данных эта техн</w:t>
      </w:r>
      <w:r>
        <w:rPr>
          <w:rFonts w:ascii="Times New Roman" w:hAnsi="Times New Roman" w:cs="Times New Roman"/>
          <w:color w:val="000000"/>
          <w:sz w:val="24"/>
          <w:szCs w:val="24"/>
        </w:rPr>
        <w:t>ология работает менее удовлетво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 xml:space="preserve">рительно, так как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компьютеры передают информацию «взрывообразно»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интерва</w:t>
      </w:r>
      <w:r w:rsidRPr="00A02C7D">
        <w:rPr>
          <w:rFonts w:ascii="Times New Roman" w:hAnsi="Times New Roman" w:cs="Times New Roman"/>
          <w:color w:val="000000"/>
          <w:sz w:val="24"/>
          <w:szCs w:val="24"/>
        </w:rPr>
        <w:t>лы максимальной интенсивности чередуются с интервалами низкой или нулевой интенсивности.</w:t>
      </w:r>
    </w:p>
    <w:p w:rsidR="00B63AF9" w:rsidRPr="00ED5489" w:rsidRDefault="00B63AF9" w:rsidP="00525586">
      <w:pPr>
        <w:pStyle w:val="a9"/>
        <w:ind w:firstLine="0"/>
        <w:rPr>
          <w:color w:val="000000"/>
          <w:sz w:val="24"/>
          <w:szCs w:val="24"/>
        </w:rPr>
      </w:pPr>
    </w:p>
    <w:p w:rsidR="00A02C7D" w:rsidRPr="008A0491" w:rsidRDefault="00A02C7D" w:rsidP="00A02C7D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8A0491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Средне-сложные (2 уровень) (3 задания)</w:t>
      </w:r>
    </w:p>
    <w:p w:rsidR="00A02C7D" w:rsidRPr="008A0491" w:rsidRDefault="00A02C7D" w:rsidP="00A02C7D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</w:p>
    <w:p w:rsidR="00432650" w:rsidRDefault="00A02C7D" w:rsidP="00A02C7D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82</w:t>
      </w:r>
      <w:r>
        <w:rPr>
          <w:color w:val="000000"/>
          <w:sz w:val="24"/>
          <w:szCs w:val="24"/>
        </w:rPr>
        <w:tab/>
      </w:r>
      <w:r w:rsidR="00432650">
        <w:rPr>
          <w:color w:val="000000"/>
          <w:sz w:val="24"/>
          <w:szCs w:val="24"/>
        </w:rPr>
        <w:t>Назначение и суть технологии</w:t>
      </w:r>
      <w:r w:rsidR="00432650" w:rsidRPr="00432650">
        <w:rPr>
          <w:color w:val="000000"/>
          <w:sz w:val="24"/>
          <w:szCs w:val="24"/>
        </w:rPr>
        <w:t xml:space="preserve"> коммутации пакетов</w:t>
      </w:r>
      <w:r w:rsidR="00432650">
        <w:rPr>
          <w:color w:val="000000"/>
          <w:sz w:val="24"/>
          <w:szCs w:val="24"/>
        </w:rPr>
        <w:t>.</w:t>
      </w:r>
    </w:p>
    <w:p w:rsidR="00432650" w:rsidRDefault="00432650" w:rsidP="00525586">
      <w:pPr>
        <w:pStyle w:val="a9"/>
        <w:ind w:firstLine="0"/>
        <w:rPr>
          <w:color w:val="000000"/>
          <w:sz w:val="24"/>
          <w:szCs w:val="24"/>
        </w:rPr>
      </w:pPr>
    </w:p>
    <w:p w:rsidR="00432650" w:rsidRPr="00C3748F" w:rsidRDefault="00432650" w:rsidP="004326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A02C7D" w:rsidRDefault="00FC5080" w:rsidP="00A02C7D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FC5080">
        <w:rPr>
          <w:color w:val="000000"/>
          <w:sz w:val="24"/>
          <w:szCs w:val="24"/>
        </w:rPr>
        <w:t xml:space="preserve"> сети с коммутацией </w:t>
      </w:r>
      <w:r>
        <w:rPr>
          <w:color w:val="000000"/>
          <w:sz w:val="24"/>
          <w:szCs w:val="24"/>
        </w:rPr>
        <w:t>пакетов соединение не устанавли</w:t>
      </w:r>
      <w:r w:rsidRPr="00FC5080">
        <w:rPr>
          <w:color w:val="000000"/>
          <w:sz w:val="24"/>
          <w:szCs w:val="24"/>
        </w:rPr>
        <w:t>вается на все время сеанса связи. Напротив, отдел</w:t>
      </w:r>
      <w:r>
        <w:rPr>
          <w:color w:val="000000"/>
          <w:sz w:val="24"/>
          <w:szCs w:val="24"/>
        </w:rPr>
        <w:t>ьные пакеты данных могут переда</w:t>
      </w:r>
      <w:r w:rsidRPr="00FC5080">
        <w:rPr>
          <w:color w:val="000000"/>
          <w:sz w:val="24"/>
          <w:szCs w:val="24"/>
        </w:rPr>
        <w:t xml:space="preserve">ваться различными путями. По </w:t>
      </w:r>
      <w:r w:rsidRPr="00FC5080">
        <w:rPr>
          <w:color w:val="000000"/>
          <w:sz w:val="24"/>
          <w:szCs w:val="24"/>
        </w:rPr>
        <w:lastRenderedPageBreak/>
        <w:t>одной и той же ли</w:t>
      </w:r>
      <w:r>
        <w:rPr>
          <w:color w:val="000000"/>
          <w:sz w:val="24"/>
          <w:szCs w:val="24"/>
        </w:rPr>
        <w:t>нии могут проходить сигналы раз</w:t>
      </w:r>
      <w:r w:rsidRPr="00FC5080">
        <w:rPr>
          <w:color w:val="000000"/>
          <w:sz w:val="24"/>
          <w:szCs w:val="24"/>
        </w:rPr>
        <w:t>личных соединений, в то время как в технологии</w:t>
      </w:r>
      <w:r>
        <w:rPr>
          <w:color w:val="000000"/>
          <w:sz w:val="24"/>
          <w:szCs w:val="24"/>
        </w:rPr>
        <w:t xml:space="preserve"> коммутации каналов линия полно</w:t>
      </w:r>
      <w:r w:rsidRPr="00FC5080">
        <w:rPr>
          <w:color w:val="000000"/>
          <w:sz w:val="24"/>
          <w:szCs w:val="24"/>
        </w:rPr>
        <w:t>стью занимается соединением н</w:t>
      </w:r>
      <w:r>
        <w:rPr>
          <w:color w:val="000000"/>
          <w:sz w:val="24"/>
          <w:szCs w:val="24"/>
        </w:rPr>
        <w:t>а протяжении всего сеанса связи</w:t>
      </w:r>
      <w:r w:rsidR="00A02C7D">
        <w:rPr>
          <w:color w:val="000000"/>
          <w:sz w:val="24"/>
          <w:szCs w:val="24"/>
        </w:rPr>
        <w:t>.</w:t>
      </w:r>
    </w:p>
    <w:p w:rsidR="00A02C7D" w:rsidRDefault="00432650" w:rsidP="00432650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</w:t>
      </w:r>
      <w:r w:rsidRPr="00432650">
        <w:rPr>
          <w:color w:val="000000"/>
          <w:sz w:val="24"/>
          <w:szCs w:val="24"/>
        </w:rPr>
        <w:t xml:space="preserve"> сети с коммутацией пакет</w:t>
      </w:r>
      <w:r w:rsidR="00525586">
        <w:rPr>
          <w:color w:val="000000"/>
          <w:sz w:val="24"/>
          <w:szCs w:val="24"/>
        </w:rPr>
        <w:t>ов соединение не устанавли</w:t>
      </w:r>
      <w:r w:rsidRPr="00432650">
        <w:rPr>
          <w:color w:val="000000"/>
          <w:sz w:val="24"/>
          <w:szCs w:val="24"/>
        </w:rPr>
        <w:t>вается на все время сеанса связи. Напротив, отдел</w:t>
      </w:r>
      <w:r w:rsidR="00525586">
        <w:rPr>
          <w:color w:val="000000"/>
          <w:sz w:val="24"/>
          <w:szCs w:val="24"/>
        </w:rPr>
        <w:t>ьные пакеты данных могут переда</w:t>
      </w:r>
      <w:r w:rsidRPr="00432650">
        <w:rPr>
          <w:color w:val="000000"/>
          <w:sz w:val="24"/>
          <w:szCs w:val="24"/>
        </w:rPr>
        <w:t>ваться различными путями. По одной и той же ли</w:t>
      </w:r>
      <w:r w:rsidR="00525586">
        <w:rPr>
          <w:color w:val="000000"/>
          <w:sz w:val="24"/>
          <w:szCs w:val="24"/>
        </w:rPr>
        <w:t>нии могут проходить сигналы раз</w:t>
      </w:r>
      <w:r w:rsidRPr="00432650">
        <w:rPr>
          <w:color w:val="000000"/>
          <w:sz w:val="24"/>
          <w:szCs w:val="24"/>
        </w:rPr>
        <w:t>личных соединений, в то время как в технологии коммутации каналов лини</w:t>
      </w:r>
      <w:r w:rsidR="00525586">
        <w:rPr>
          <w:color w:val="000000"/>
          <w:sz w:val="24"/>
          <w:szCs w:val="24"/>
        </w:rPr>
        <w:t>я полно</w:t>
      </w:r>
      <w:r w:rsidRPr="00432650">
        <w:rPr>
          <w:color w:val="000000"/>
          <w:sz w:val="24"/>
          <w:szCs w:val="24"/>
        </w:rPr>
        <w:t>стью занимается соединением на протяжении всего сеанса связи.</w:t>
      </w:r>
    </w:p>
    <w:p w:rsidR="00432650" w:rsidRDefault="00432650" w:rsidP="00525586">
      <w:pPr>
        <w:pStyle w:val="a9"/>
        <w:ind w:firstLine="0"/>
        <w:rPr>
          <w:color w:val="000000"/>
          <w:sz w:val="24"/>
          <w:szCs w:val="24"/>
        </w:rPr>
      </w:pPr>
    </w:p>
    <w:p w:rsidR="00A02C7D" w:rsidRDefault="00A02C7D" w:rsidP="00A02C7D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83</w:t>
      </w:r>
      <w:r>
        <w:rPr>
          <w:color w:val="000000"/>
          <w:sz w:val="24"/>
          <w:szCs w:val="24"/>
        </w:rPr>
        <w:tab/>
      </w:r>
      <w:r w:rsidR="00AD4A50">
        <w:rPr>
          <w:color w:val="000000"/>
          <w:sz w:val="24"/>
          <w:szCs w:val="24"/>
        </w:rPr>
        <w:t>Понятие и назначение компьютерной сети</w:t>
      </w:r>
      <w:r>
        <w:rPr>
          <w:color w:val="000000"/>
          <w:sz w:val="24"/>
          <w:szCs w:val="24"/>
        </w:rPr>
        <w:t>.</w:t>
      </w:r>
    </w:p>
    <w:p w:rsidR="00A02C7D" w:rsidRDefault="00A02C7D" w:rsidP="00525586">
      <w:pPr>
        <w:pStyle w:val="a9"/>
        <w:ind w:firstLine="0"/>
        <w:rPr>
          <w:color w:val="000000"/>
          <w:sz w:val="24"/>
          <w:szCs w:val="24"/>
        </w:rPr>
      </w:pPr>
    </w:p>
    <w:p w:rsidR="00A02C7D" w:rsidRPr="00C3748F" w:rsidRDefault="00A02C7D" w:rsidP="00A02C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A02C7D" w:rsidRDefault="00A02C7D" w:rsidP="00A02C7D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25586">
        <w:rPr>
          <w:color w:val="000000"/>
          <w:sz w:val="24"/>
          <w:szCs w:val="24"/>
        </w:rPr>
        <w:t>Сеть определена как «</w:t>
      </w:r>
      <w:r w:rsidR="00525586" w:rsidRPr="00525586">
        <w:rPr>
          <w:color w:val="000000"/>
          <w:sz w:val="24"/>
          <w:szCs w:val="24"/>
        </w:rPr>
        <w:t>система взаимодействующих линий или каналов связи</w:t>
      </w:r>
      <w:r w:rsidR="00525586">
        <w:rPr>
          <w:color w:val="000000"/>
          <w:sz w:val="24"/>
          <w:szCs w:val="24"/>
        </w:rPr>
        <w:t>»</w:t>
      </w:r>
      <w:r w:rsidR="00525586" w:rsidRPr="00525586">
        <w:rPr>
          <w:color w:val="000000"/>
          <w:sz w:val="24"/>
          <w:szCs w:val="24"/>
        </w:rPr>
        <w:t xml:space="preserve">. </w:t>
      </w:r>
      <w:r w:rsidR="00525586">
        <w:rPr>
          <w:color w:val="000000"/>
          <w:sz w:val="24"/>
          <w:szCs w:val="24"/>
        </w:rPr>
        <w:t>Нам хорошо знакомы т</w:t>
      </w:r>
      <w:r w:rsidR="00525586" w:rsidRPr="00525586">
        <w:rPr>
          <w:color w:val="000000"/>
          <w:sz w:val="24"/>
          <w:szCs w:val="24"/>
        </w:rPr>
        <w:t>елеграфные и телефонные сети коммуникации</w:t>
      </w:r>
      <w:r w:rsidR="00525586">
        <w:rPr>
          <w:color w:val="000000"/>
          <w:sz w:val="24"/>
          <w:szCs w:val="24"/>
        </w:rPr>
        <w:t>,</w:t>
      </w:r>
      <w:r w:rsidR="00525586" w:rsidRPr="00525586">
        <w:rPr>
          <w:color w:val="000000"/>
          <w:sz w:val="24"/>
          <w:szCs w:val="24"/>
        </w:rPr>
        <w:t xml:space="preserve"> телевизионная сеть. </w:t>
      </w:r>
      <w:r w:rsidR="00525586">
        <w:rPr>
          <w:color w:val="000000"/>
          <w:sz w:val="24"/>
          <w:szCs w:val="24"/>
        </w:rPr>
        <w:t>С</w:t>
      </w:r>
      <w:r w:rsidR="00525586" w:rsidRPr="00525586">
        <w:rPr>
          <w:color w:val="000000"/>
          <w:sz w:val="24"/>
          <w:szCs w:val="24"/>
        </w:rPr>
        <w:t>етями можно назвать системы оповещения на автомобильных и железных дорогах.</w:t>
      </w:r>
    </w:p>
    <w:p w:rsidR="00525586" w:rsidRDefault="00525586" w:rsidP="00A02C7D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К</w:t>
      </w:r>
      <w:r w:rsidRPr="00525586">
        <w:rPr>
          <w:color w:val="000000"/>
          <w:sz w:val="24"/>
          <w:szCs w:val="24"/>
        </w:rPr>
        <w:t>омпьютерная сеть</w:t>
      </w:r>
      <w:r>
        <w:rPr>
          <w:color w:val="000000"/>
          <w:sz w:val="24"/>
          <w:szCs w:val="24"/>
        </w:rPr>
        <w:t xml:space="preserve"> –</w:t>
      </w:r>
      <w:r w:rsidRPr="005255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 w:rsidRPr="00525586">
        <w:rPr>
          <w:color w:val="000000"/>
          <w:sz w:val="24"/>
          <w:szCs w:val="24"/>
        </w:rPr>
        <w:t xml:space="preserve">то два или больше устройств, соединенных для обмена информацией, ресурсами или и тем и другим. Соединение может быть образовано с помощью кабеля </w:t>
      </w:r>
      <w:r>
        <w:rPr>
          <w:color w:val="000000"/>
          <w:sz w:val="24"/>
          <w:szCs w:val="24"/>
        </w:rPr>
        <w:t>(коаксиального, витой пары или</w:t>
      </w:r>
      <w:r w:rsidRPr="00525586">
        <w:rPr>
          <w:color w:val="000000"/>
          <w:sz w:val="24"/>
          <w:szCs w:val="24"/>
        </w:rPr>
        <w:t xml:space="preserve"> волоконно-опт</w:t>
      </w:r>
      <w:r>
        <w:rPr>
          <w:color w:val="000000"/>
          <w:sz w:val="24"/>
          <w:szCs w:val="24"/>
        </w:rPr>
        <w:t>ического) либо с помощью беспро</w:t>
      </w:r>
      <w:r w:rsidRPr="00525586">
        <w:rPr>
          <w:color w:val="000000"/>
          <w:sz w:val="24"/>
          <w:szCs w:val="24"/>
        </w:rPr>
        <w:t>водных средств: радиосигналов, лазерного луча, инфракрасных устройств, спутников связи и т</w:t>
      </w:r>
      <w:r>
        <w:rPr>
          <w:color w:val="000000"/>
          <w:sz w:val="24"/>
          <w:szCs w:val="24"/>
        </w:rPr>
        <w:t xml:space="preserve">ак </w:t>
      </w:r>
      <w:r w:rsidRPr="00525586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алее</w:t>
      </w:r>
      <w:r w:rsidRPr="00525586">
        <w:rPr>
          <w:color w:val="000000"/>
          <w:sz w:val="24"/>
          <w:szCs w:val="24"/>
        </w:rPr>
        <w:t>. Совместно используемой информацие</w:t>
      </w:r>
      <w:r>
        <w:rPr>
          <w:color w:val="000000"/>
          <w:sz w:val="24"/>
          <w:szCs w:val="24"/>
        </w:rPr>
        <w:t xml:space="preserve">й или </w:t>
      </w:r>
      <w:r w:rsidRPr="00525586">
        <w:rPr>
          <w:color w:val="000000"/>
          <w:sz w:val="24"/>
          <w:szCs w:val="24"/>
        </w:rPr>
        <w:t xml:space="preserve">разделяемыми </w:t>
      </w:r>
      <w:r>
        <w:rPr>
          <w:color w:val="000000"/>
          <w:sz w:val="24"/>
          <w:szCs w:val="24"/>
        </w:rPr>
        <w:t xml:space="preserve">ресурсами </w:t>
      </w:r>
      <w:r w:rsidRPr="00525586">
        <w:rPr>
          <w:color w:val="000000"/>
          <w:sz w:val="24"/>
          <w:szCs w:val="24"/>
        </w:rPr>
        <w:t>могут быть файлы, программы, принтеры, модемы и любое другое оборудование</w:t>
      </w:r>
      <w:r>
        <w:rPr>
          <w:color w:val="000000"/>
          <w:sz w:val="24"/>
          <w:szCs w:val="24"/>
        </w:rPr>
        <w:t>.</w:t>
      </w:r>
    </w:p>
    <w:p w:rsidR="00A02C7D" w:rsidRDefault="00A02C7D" w:rsidP="00A02C7D">
      <w:pPr>
        <w:pStyle w:val="a9"/>
        <w:rPr>
          <w:color w:val="000000"/>
          <w:sz w:val="24"/>
          <w:szCs w:val="24"/>
        </w:rPr>
      </w:pPr>
    </w:p>
    <w:p w:rsidR="0053427A" w:rsidRDefault="00A02C7D" w:rsidP="0053427A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84</w:t>
      </w:r>
      <w:r>
        <w:rPr>
          <w:color w:val="000000"/>
          <w:sz w:val="24"/>
          <w:szCs w:val="24"/>
        </w:rPr>
        <w:tab/>
      </w:r>
      <w:proofErr w:type="spellStart"/>
      <w:r w:rsidR="0053427A" w:rsidRPr="0053427A">
        <w:rPr>
          <w:color w:val="000000"/>
          <w:sz w:val="24"/>
          <w:szCs w:val="24"/>
        </w:rPr>
        <w:t>Web</w:t>
      </w:r>
      <w:proofErr w:type="spellEnd"/>
      <w:r w:rsidR="0053427A" w:rsidRPr="0053427A">
        <w:rPr>
          <w:color w:val="000000"/>
          <w:sz w:val="24"/>
          <w:szCs w:val="24"/>
        </w:rPr>
        <w:t xml:space="preserve"> и электронная коммерция</w:t>
      </w:r>
      <w:r w:rsidR="0053427A">
        <w:rPr>
          <w:color w:val="000000"/>
          <w:sz w:val="24"/>
          <w:szCs w:val="24"/>
        </w:rPr>
        <w:t>.</w:t>
      </w:r>
    </w:p>
    <w:p w:rsidR="0053427A" w:rsidRDefault="0053427A" w:rsidP="0053427A">
      <w:pPr>
        <w:pStyle w:val="a9"/>
        <w:ind w:firstLine="0"/>
        <w:rPr>
          <w:color w:val="000000"/>
          <w:sz w:val="24"/>
          <w:szCs w:val="24"/>
        </w:rPr>
      </w:pPr>
    </w:p>
    <w:p w:rsidR="0053427A" w:rsidRPr="00C3748F" w:rsidRDefault="0053427A" w:rsidP="005342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53427A" w:rsidRDefault="0053427A" w:rsidP="0053427A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53427A">
        <w:rPr>
          <w:color w:val="000000"/>
          <w:sz w:val="24"/>
          <w:szCs w:val="24"/>
        </w:rPr>
        <w:t xml:space="preserve">Коммерческие организации любых размеров и типов все больше убеждаются в том, что иметь собственный </w:t>
      </w:r>
      <w:proofErr w:type="spellStart"/>
      <w:r w:rsidRPr="0053427A">
        <w:rPr>
          <w:color w:val="000000"/>
          <w:sz w:val="24"/>
          <w:szCs w:val="24"/>
        </w:rPr>
        <w:t>Web</w:t>
      </w:r>
      <w:proofErr w:type="spellEnd"/>
      <w:r w:rsidRPr="0053427A">
        <w:rPr>
          <w:color w:val="000000"/>
          <w:sz w:val="24"/>
          <w:szCs w:val="24"/>
        </w:rPr>
        <w:t>-узел выгодно и даже жизненно</w:t>
      </w:r>
      <w:r>
        <w:rPr>
          <w:color w:val="000000"/>
          <w:sz w:val="24"/>
          <w:szCs w:val="24"/>
        </w:rPr>
        <w:t xml:space="preserve"> необходимо. Теперь даже неболь</w:t>
      </w:r>
      <w:r w:rsidRPr="0053427A">
        <w:rPr>
          <w:color w:val="000000"/>
          <w:sz w:val="24"/>
          <w:szCs w:val="24"/>
        </w:rPr>
        <w:t xml:space="preserve">шие фирмы в целях снижения затрат все больше обращаются к электронной коммерции, т.е. продаже своих продуктов и услуг посредством </w:t>
      </w:r>
      <w:proofErr w:type="spellStart"/>
      <w:r w:rsidRPr="0053427A">
        <w:rPr>
          <w:color w:val="000000"/>
          <w:sz w:val="24"/>
          <w:szCs w:val="24"/>
        </w:rPr>
        <w:t>Inter</w:t>
      </w:r>
      <w:r>
        <w:rPr>
          <w:color w:val="000000"/>
          <w:sz w:val="24"/>
          <w:szCs w:val="24"/>
        </w:rPr>
        <w:t>net</w:t>
      </w:r>
      <w:proofErr w:type="spellEnd"/>
      <w:r>
        <w:rPr>
          <w:color w:val="000000"/>
          <w:sz w:val="24"/>
          <w:szCs w:val="24"/>
        </w:rPr>
        <w:t>. В больших корпорациях обыч</w:t>
      </w:r>
      <w:r w:rsidRPr="0053427A">
        <w:rPr>
          <w:color w:val="000000"/>
          <w:sz w:val="24"/>
          <w:szCs w:val="24"/>
        </w:rPr>
        <w:t xml:space="preserve">ными стали корпоративные сети, объединяющие компьютеры своих офисов, разбросанных по всему миру, в одну внутреннюю сеть и с </w:t>
      </w:r>
      <w:proofErr w:type="spellStart"/>
      <w:r w:rsidRPr="0053427A">
        <w:rPr>
          <w:color w:val="000000"/>
          <w:sz w:val="24"/>
          <w:szCs w:val="24"/>
        </w:rPr>
        <w:t>Internet</w:t>
      </w:r>
      <w:proofErr w:type="spellEnd"/>
      <w:r w:rsidRPr="0053427A">
        <w:rPr>
          <w:color w:val="000000"/>
          <w:sz w:val="24"/>
          <w:szCs w:val="24"/>
        </w:rPr>
        <w:t>.</w:t>
      </w:r>
    </w:p>
    <w:p w:rsidR="00525586" w:rsidRDefault="00525586" w:rsidP="00A02C7D">
      <w:pPr>
        <w:pStyle w:val="a9"/>
        <w:ind w:firstLine="0"/>
        <w:rPr>
          <w:color w:val="000000"/>
          <w:sz w:val="24"/>
          <w:szCs w:val="24"/>
        </w:rPr>
      </w:pPr>
    </w:p>
    <w:p w:rsidR="00A02C7D" w:rsidRPr="008A0491" w:rsidRDefault="00A02C7D" w:rsidP="00A02C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proofErr w:type="gramStart"/>
      <w:r w:rsidRPr="008A0491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Сложные</w:t>
      </w:r>
      <w:proofErr w:type="gramEnd"/>
      <w:r w:rsidRPr="008A0491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(3 уровень) (1 задание)</w:t>
      </w:r>
    </w:p>
    <w:p w:rsidR="00A02C7D" w:rsidRPr="008A0491" w:rsidRDefault="00A02C7D" w:rsidP="00A02C7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</w:p>
    <w:p w:rsidR="0053427A" w:rsidRDefault="00A02C7D" w:rsidP="0053427A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85</w:t>
      </w:r>
      <w:r>
        <w:rPr>
          <w:color w:val="000000"/>
          <w:sz w:val="24"/>
          <w:szCs w:val="24"/>
        </w:rPr>
        <w:tab/>
      </w:r>
      <w:r w:rsidR="005B2516" w:rsidRPr="005B2516">
        <w:rPr>
          <w:color w:val="000000"/>
          <w:sz w:val="24"/>
          <w:szCs w:val="24"/>
        </w:rPr>
        <w:t>Совместное использование</w:t>
      </w:r>
      <w:r w:rsidR="005B2516">
        <w:rPr>
          <w:color w:val="000000"/>
          <w:sz w:val="24"/>
          <w:szCs w:val="24"/>
        </w:rPr>
        <w:t xml:space="preserve"> устройств в компьютерной сети.</w:t>
      </w:r>
    </w:p>
    <w:p w:rsidR="0053427A" w:rsidRDefault="0053427A" w:rsidP="0053427A">
      <w:pPr>
        <w:pStyle w:val="a9"/>
        <w:ind w:firstLine="0"/>
        <w:rPr>
          <w:color w:val="000000"/>
          <w:sz w:val="24"/>
          <w:szCs w:val="24"/>
        </w:rPr>
      </w:pPr>
    </w:p>
    <w:p w:rsidR="0053427A" w:rsidRPr="00C3748F" w:rsidRDefault="0053427A" w:rsidP="005342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</w:pPr>
      <w:r w:rsidRPr="00C3748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</w:rPr>
        <w:t>Ответ</w:t>
      </w:r>
    </w:p>
    <w:p w:rsidR="0053427A" w:rsidRPr="00AD4A50" w:rsidRDefault="0053427A" w:rsidP="0053427A">
      <w:pPr>
        <w:pStyle w:val="a9"/>
        <w:ind w:firstLine="0"/>
        <w:rPr>
          <w:color w:val="000000"/>
          <w:spacing w:val="1"/>
          <w:sz w:val="24"/>
          <w:szCs w:val="24"/>
        </w:rPr>
      </w:pPr>
      <w:r w:rsidRPr="00AD4A50">
        <w:rPr>
          <w:color w:val="000000"/>
          <w:sz w:val="24"/>
          <w:szCs w:val="24"/>
        </w:rPr>
        <w:t xml:space="preserve">     </w:t>
      </w:r>
      <w:r w:rsidRPr="00AD4A50">
        <w:rPr>
          <w:color w:val="000000"/>
          <w:spacing w:val="2"/>
          <w:sz w:val="24"/>
          <w:szCs w:val="24"/>
        </w:rPr>
        <w:t>В сети можно совместно использовать сканеры, цифровые камеры и другие уст</w:t>
      </w:r>
      <w:r w:rsidRPr="00AD4A50">
        <w:rPr>
          <w:color w:val="000000"/>
          <w:spacing w:val="3"/>
          <w:sz w:val="24"/>
          <w:szCs w:val="24"/>
        </w:rPr>
        <w:t>ройства ввода, а также</w:t>
      </w:r>
      <w:r w:rsidRPr="00AD4A50">
        <w:rPr>
          <w:color w:val="000000"/>
          <w:spacing w:val="4"/>
          <w:sz w:val="24"/>
          <w:szCs w:val="24"/>
        </w:rPr>
        <w:t xml:space="preserve"> принтеры, плоттеры </w:t>
      </w:r>
      <w:r w:rsidRPr="00AD4A50">
        <w:rPr>
          <w:color w:val="000000"/>
          <w:spacing w:val="2"/>
          <w:sz w:val="24"/>
          <w:szCs w:val="24"/>
        </w:rPr>
        <w:t>и другие устройства вывода. Это экономит время, деньги и устраняет многие пробле</w:t>
      </w:r>
      <w:r w:rsidRPr="00AD4A50">
        <w:rPr>
          <w:color w:val="000000"/>
          <w:spacing w:val="1"/>
          <w:sz w:val="24"/>
          <w:szCs w:val="24"/>
        </w:rPr>
        <w:t>мы.</w:t>
      </w:r>
    </w:p>
    <w:p w:rsidR="0053427A" w:rsidRPr="00AD4A50" w:rsidRDefault="0053427A" w:rsidP="0053427A">
      <w:pPr>
        <w:pStyle w:val="a9"/>
        <w:ind w:firstLine="0"/>
        <w:rPr>
          <w:color w:val="000000"/>
          <w:sz w:val="24"/>
          <w:szCs w:val="24"/>
        </w:rPr>
      </w:pPr>
      <w:r w:rsidRPr="00AD4A50">
        <w:rPr>
          <w:color w:val="000000"/>
          <w:spacing w:val="1"/>
          <w:sz w:val="24"/>
          <w:szCs w:val="24"/>
        </w:rPr>
        <w:t xml:space="preserve">     Компьютеры, объединенные в сеть, могут совместно использовать жесткие диски, </w:t>
      </w:r>
      <w:r w:rsidRPr="00AD4A50">
        <w:rPr>
          <w:color w:val="000000"/>
          <w:sz w:val="24"/>
          <w:szCs w:val="24"/>
        </w:rPr>
        <w:t xml:space="preserve">дисководы гибких дисков, накопители </w:t>
      </w:r>
      <w:r w:rsidRPr="00AD4A50">
        <w:rPr>
          <w:color w:val="000000"/>
          <w:sz w:val="24"/>
          <w:szCs w:val="24"/>
          <w:lang w:val="en-US"/>
        </w:rPr>
        <w:t>CD</w:t>
      </w:r>
      <w:r w:rsidRPr="00AD4A50">
        <w:rPr>
          <w:color w:val="000000"/>
          <w:sz w:val="24"/>
          <w:szCs w:val="24"/>
        </w:rPr>
        <w:t>-</w:t>
      </w:r>
      <w:r w:rsidRPr="00AD4A50">
        <w:rPr>
          <w:color w:val="000000"/>
          <w:sz w:val="24"/>
          <w:szCs w:val="24"/>
          <w:lang w:val="en-US"/>
        </w:rPr>
        <w:t>ROM</w:t>
      </w:r>
      <w:r w:rsidRPr="00AD4A50">
        <w:rPr>
          <w:color w:val="000000"/>
          <w:sz w:val="24"/>
          <w:szCs w:val="24"/>
        </w:rPr>
        <w:t xml:space="preserve"> и другие устройства хранения информации.</w:t>
      </w:r>
    </w:p>
    <w:p w:rsidR="0053427A" w:rsidRPr="00AD4A50" w:rsidRDefault="0053427A" w:rsidP="0053427A">
      <w:pPr>
        <w:pStyle w:val="a9"/>
        <w:ind w:firstLine="0"/>
        <w:rPr>
          <w:color w:val="000000"/>
          <w:sz w:val="24"/>
          <w:szCs w:val="24"/>
        </w:rPr>
      </w:pPr>
      <w:r w:rsidRPr="00AD4A50">
        <w:rPr>
          <w:color w:val="000000"/>
          <w:sz w:val="24"/>
          <w:szCs w:val="24"/>
        </w:rPr>
        <w:t xml:space="preserve">     Возможно совместное использование модемов и подключений к </w:t>
      </w:r>
      <w:proofErr w:type="spellStart"/>
      <w:r w:rsidRPr="00AD4A50">
        <w:rPr>
          <w:color w:val="000000"/>
          <w:sz w:val="24"/>
          <w:szCs w:val="24"/>
        </w:rPr>
        <w:t>Internet</w:t>
      </w:r>
      <w:proofErr w:type="spellEnd"/>
      <w:r w:rsidRPr="00AD4A50">
        <w:rPr>
          <w:color w:val="000000"/>
          <w:sz w:val="24"/>
          <w:szCs w:val="24"/>
        </w:rPr>
        <w:t>, данных и приложений, а также других ресурсов.</w:t>
      </w:r>
    </w:p>
    <w:p w:rsidR="0053427A" w:rsidRPr="00AD4A50" w:rsidRDefault="0053427A" w:rsidP="0053427A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ПК-2.3 Разрабатывает технологические процессы производства приборов и </w:t>
            </w: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комплексов широкого назначения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54"/>
        <w:gridCol w:w="416"/>
        <w:gridCol w:w="553"/>
        <w:gridCol w:w="5121"/>
      </w:tblGrid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761F96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21" w:type="dxa"/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D2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2A6D84" w:rsidRDefault="006013D3" w:rsidP="002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TCP</w:t>
            </w: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IP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84">
              <w:rPr>
                <w:rFonts w:ascii="Times New Roman" w:hAnsi="Times New Roman" w:cs="Times New Roman"/>
                <w:sz w:val="24"/>
                <w:szCs w:val="24"/>
              </w:rPr>
              <w:t>Б) TCP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42">
              <w:rPr>
                <w:rFonts w:ascii="Times New Roman" w:hAnsi="Times New Roman" w:cs="Times New Roman"/>
                <w:sz w:val="24"/>
                <w:szCs w:val="24"/>
              </w:rPr>
              <w:t>неоднородной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84">
              <w:rPr>
                <w:rFonts w:ascii="Times New Roman" w:hAnsi="Times New Roman" w:cs="Times New Roman"/>
                <w:sz w:val="24"/>
                <w:szCs w:val="24"/>
              </w:rPr>
              <w:t>Б) IP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42">
              <w:rPr>
                <w:rFonts w:ascii="Times New Roman" w:hAnsi="Times New Roman" w:cs="Times New Roman"/>
                <w:sz w:val="24"/>
                <w:szCs w:val="24"/>
              </w:rPr>
              <w:t>интегрированной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2A6D84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.25 </w:t>
            </w: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6D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ISDN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0">
              <w:rPr>
                <w:rFonts w:ascii="Times New Roman" w:hAnsi="Times New Roman" w:cs="Times New Roman"/>
                <w:sz w:val="24"/>
                <w:szCs w:val="24"/>
              </w:rPr>
              <w:t>пропускания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2335" w:rsidRPr="00A02335" w:rsidRDefault="00A02335" w:rsidP="00A0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35">
              <w:rPr>
                <w:rFonts w:ascii="Times New Roman" w:hAnsi="Times New Roman" w:cs="Times New Roman"/>
                <w:sz w:val="24"/>
                <w:szCs w:val="24"/>
              </w:rPr>
              <w:t>А) высокая стоимость</w:t>
            </w:r>
          </w:p>
          <w:p w:rsidR="00A02335" w:rsidRPr="00A02335" w:rsidRDefault="00A02335" w:rsidP="00A0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35">
              <w:rPr>
                <w:rFonts w:ascii="Times New Roman" w:hAnsi="Times New Roman" w:cs="Times New Roman"/>
                <w:sz w:val="24"/>
                <w:szCs w:val="24"/>
              </w:rPr>
              <w:t>В) неудобства</w:t>
            </w:r>
          </w:p>
          <w:p w:rsidR="006013D3" w:rsidRPr="00A02335" w:rsidRDefault="00A02335" w:rsidP="00A0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335">
              <w:rPr>
                <w:rFonts w:ascii="Times New Roman" w:hAnsi="Times New Roman" w:cs="Times New Roman"/>
                <w:sz w:val="24"/>
                <w:szCs w:val="24"/>
              </w:rPr>
              <w:t>Д) дополнительные затраты труда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A02335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A02335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21" w:type="dxa"/>
          </w:tcPr>
          <w:p w:rsidR="006013D3" w:rsidRPr="00215378" w:rsidRDefault="006013D3" w:rsidP="00FC508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78">
              <w:rPr>
                <w:rFonts w:ascii="Times New Roman" w:hAnsi="Times New Roman" w:cs="Times New Roman"/>
                <w:bCs/>
              </w:rPr>
              <w:t>сервером, сервер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2A6D84" w:rsidRDefault="006013D3" w:rsidP="00FC5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Б) Ethernet, Token Ring, FDDI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891A2B" w:rsidRDefault="006013D3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891A2B" w:rsidRDefault="006013D3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C">
              <w:rPr>
                <w:rFonts w:ascii="Times New Roman" w:hAnsi="Times New Roman" w:cs="Times New Roman"/>
                <w:color w:val="000000"/>
              </w:rPr>
              <w:t>с</w:t>
            </w:r>
            <w:r w:rsidRPr="0064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ообщение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сообщение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AD">
              <w:rPr>
                <w:rFonts w:ascii="Times New Roman" w:hAnsi="Times New Roman" w:cs="Times New Roman"/>
                <w:sz w:val="24"/>
                <w:szCs w:val="24"/>
              </w:rPr>
              <w:t>А) SMTP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заголовком, заголовок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A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565EAD">
              <w:rPr>
                <w:rFonts w:ascii="Times New Roman" w:hAnsi="Times New Roman" w:cs="Times New Roman"/>
                <w:sz w:val="24"/>
                <w:szCs w:val="24"/>
              </w:rPr>
              <w:t>Telnet</w:t>
            </w:r>
            <w:proofErr w:type="spellEnd"/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AD">
              <w:rPr>
                <w:rFonts w:ascii="Times New Roman" w:hAnsi="Times New Roman" w:cs="Times New Roman"/>
                <w:sz w:val="24"/>
                <w:szCs w:val="24"/>
              </w:rPr>
              <w:t>В) FTP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AD">
              <w:rPr>
                <w:rFonts w:ascii="Times New Roman" w:hAnsi="Times New Roman" w:cs="Times New Roman"/>
                <w:sz w:val="24"/>
                <w:szCs w:val="24"/>
              </w:rPr>
              <w:t>В) FTP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0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еансовый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сеанса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AD">
              <w:rPr>
                <w:rFonts w:ascii="Times New Roman" w:hAnsi="Times New Roman" w:cs="Times New Roman"/>
                <w:sz w:val="24"/>
                <w:szCs w:val="24"/>
              </w:rPr>
              <w:t>Б) UDP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0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ранспортный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B4">
              <w:rPr>
                <w:rFonts w:ascii="Times New Roman" w:hAnsi="Times New Roman" w:cs="Times New Roman"/>
                <w:sz w:val="24"/>
                <w:szCs w:val="24"/>
              </w:rPr>
              <w:t>Б) коммутатор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1C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B4">
              <w:rPr>
                <w:rFonts w:ascii="Times New Roman" w:hAnsi="Times New Roman" w:cs="Times New Roman"/>
                <w:sz w:val="24"/>
                <w:szCs w:val="24"/>
              </w:rPr>
              <w:t>А) концентратор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44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анальный</w:t>
            </w:r>
            <w:r w:rsidRPr="008A0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информационный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B4">
              <w:rPr>
                <w:rFonts w:ascii="Times New Roman" w:hAnsi="Times New Roman" w:cs="Times New Roman"/>
                <w:sz w:val="24"/>
                <w:szCs w:val="24"/>
              </w:rPr>
              <w:t>В) повторитель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44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изический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ind w:left="-8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2AB4">
              <w:rPr>
                <w:rFonts w:ascii="Times New Roman" w:hAnsi="Times New Roman" w:cs="Times New Roman"/>
                <w:sz w:val="24"/>
                <w:szCs w:val="24"/>
              </w:rPr>
              <w:t>Г) маршрутизатор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протокол, протоколы, </w:t>
            </w:r>
            <w:r w:rsidRPr="002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B4">
              <w:rPr>
                <w:rFonts w:ascii="Times New Roman" w:hAnsi="Times New Roman" w:cs="Times New Roman"/>
                <w:sz w:val="24"/>
                <w:szCs w:val="24"/>
              </w:rPr>
              <w:t>В) коммутатор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интерфейс, интерфейсы, </w:t>
            </w:r>
            <w:r w:rsidRPr="002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интерфейса</w:t>
            </w:r>
            <w:r w:rsidRPr="002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B4">
              <w:rPr>
                <w:rFonts w:ascii="Times New Roman" w:hAnsi="Times New Roman" w:cs="Times New Roman"/>
                <w:sz w:val="24"/>
                <w:szCs w:val="24"/>
              </w:rPr>
              <w:t>Б) маркер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4943E1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волоконно-оптический кабель, толстый коаксиальный кабель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В) неэкранированная витая пара,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UTP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7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ткрытой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22">
              <w:rPr>
                <w:rFonts w:ascii="Times New Roman" w:hAnsi="Times New Roman" w:cs="Times New Roman"/>
                <w:sz w:val="24"/>
                <w:szCs w:val="24"/>
              </w:rPr>
              <w:t>А) сетевой адаптер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А) терминаторы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8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40A80">
              <w:rPr>
                <w:rFonts w:ascii="Times New Roman" w:hAnsi="Times New Roman" w:cs="Times New Roman"/>
                <w:sz w:val="24"/>
                <w:szCs w:val="24"/>
              </w:rPr>
              <w:t>Одноранговая</w:t>
            </w:r>
            <w:proofErr w:type="spellEnd"/>
            <w:r w:rsidRPr="00E40A8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устройствами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80">
              <w:rPr>
                <w:rFonts w:ascii="Times New Roman" w:hAnsi="Times New Roman" w:cs="Times New Roman"/>
                <w:sz w:val="24"/>
                <w:szCs w:val="24"/>
              </w:rPr>
              <w:t>Б) Сервер сети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модуляци</w:t>
            </w:r>
            <w:r w:rsidRPr="00CE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119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7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CE4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модема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24A" w:rsidRPr="00EC3805" w:rsidRDefault="00EE324A" w:rsidP="00EE3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2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Wi-Fi</w:t>
            </w:r>
          </w:p>
          <w:p w:rsidR="006013D3" w:rsidRPr="00EC3805" w:rsidRDefault="00EE324A" w:rsidP="00EE3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2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Bluetooth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EC3805" w:rsidRDefault="006013D3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EC3805" w:rsidRDefault="006013D3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2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у</w:t>
            </w:r>
            <w:r w:rsidRPr="0072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злы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31E5" w:rsidRPr="00CC31E5" w:rsidRDefault="00CC31E5" w:rsidP="00CC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E5">
              <w:rPr>
                <w:rFonts w:ascii="Times New Roman" w:hAnsi="Times New Roman" w:cs="Times New Roman"/>
                <w:sz w:val="24"/>
                <w:szCs w:val="24"/>
              </w:rPr>
              <w:t>А) Модем</w:t>
            </w:r>
          </w:p>
          <w:p w:rsidR="006013D3" w:rsidRPr="0031193B" w:rsidRDefault="00CC31E5" w:rsidP="00CC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E5">
              <w:rPr>
                <w:rFonts w:ascii="Times New Roman" w:hAnsi="Times New Roman" w:cs="Times New Roman"/>
                <w:sz w:val="24"/>
                <w:szCs w:val="24"/>
              </w:rPr>
              <w:t>Б) Роутер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устройствами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302A8" w:rsidRPr="00C302A8" w:rsidRDefault="00C302A8" w:rsidP="00C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2A8">
              <w:rPr>
                <w:rFonts w:ascii="Times New Roman" w:hAnsi="Times New Roman" w:cs="Times New Roman"/>
                <w:sz w:val="24"/>
                <w:szCs w:val="24"/>
              </w:rPr>
              <w:t>Б) Маршрутизацию пакетов данных</w:t>
            </w:r>
          </w:p>
          <w:p w:rsidR="006013D3" w:rsidRPr="00072A83" w:rsidRDefault="00C302A8" w:rsidP="00C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2A8">
              <w:rPr>
                <w:rFonts w:ascii="Times New Roman" w:hAnsi="Times New Roman" w:cs="Times New Roman"/>
                <w:sz w:val="24"/>
                <w:szCs w:val="24"/>
              </w:rPr>
              <w:t>Г) Определение физического адреса устройства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симплексным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симплекс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6AF0" w:rsidRPr="00A66AF0" w:rsidRDefault="00A66AF0" w:rsidP="00A6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F0">
              <w:rPr>
                <w:rFonts w:ascii="Times New Roman" w:hAnsi="Times New Roman" w:cs="Times New Roman"/>
                <w:sz w:val="24"/>
                <w:szCs w:val="24"/>
              </w:rPr>
              <w:t>А) Звезда</w:t>
            </w:r>
          </w:p>
          <w:p w:rsidR="006013D3" w:rsidRPr="00072A83" w:rsidRDefault="00A66AF0" w:rsidP="00A6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Распределё</w:t>
            </w:r>
            <w:r w:rsidRPr="00A66AF0">
              <w:rPr>
                <w:rFonts w:ascii="Times New Roman" w:hAnsi="Times New Roman" w:cs="Times New Roman"/>
                <w:sz w:val="24"/>
                <w:szCs w:val="24"/>
              </w:rPr>
              <w:t>нная звезда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1" w:type="dxa"/>
          </w:tcPr>
          <w:p w:rsidR="006013D3" w:rsidRPr="00080CE5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полудуплексным</w:t>
            </w:r>
            <w:proofErr w:type="gramEnd"/>
            <w:r w:rsidRPr="0008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полудуплекс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F7F51" w:rsidRPr="00EF7F51" w:rsidRDefault="00EF7F51" w:rsidP="00EF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А) Проектирование</w:t>
            </w:r>
          </w:p>
          <w:p w:rsidR="006013D3" w:rsidRPr="00072A83" w:rsidRDefault="00EF7F51" w:rsidP="00EF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В) Реализация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E5">
              <w:rPr>
                <w:rFonts w:ascii="Times New Roman" w:hAnsi="Times New Roman" w:cs="Times New Roman"/>
                <w:sz w:val="24"/>
                <w:szCs w:val="24"/>
              </w:rPr>
              <w:t xml:space="preserve">полнодуплексным, </w:t>
            </w:r>
            <w:proofErr w:type="spellStart"/>
            <w:r w:rsidRPr="00080CE5">
              <w:rPr>
                <w:rFonts w:ascii="Times New Roman" w:hAnsi="Times New Roman" w:cs="Times New Roman"/>
                <w:sz w:val="24"/>
                <w:szCs w:val="24"/>
              </w:rPr>
              <w:t>полнодуплекс</w:t>
            </w:r>
            <w:proofErr w:type="spellEnd"/>
            <w:r w:rsidR="008605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54A" w:rsidRPr="0086054A">
              <w:rPr>
                <w:rFonts w:ascii="Times New Roman" w:hAnsi="Times New Roman" w:cs="Times New Roman"/>
                <w:sz w:val="24"/>
                <w:szCs w:val="24"/>
              </w:rPr>
              <w:t>полным дуплексом</w:t>
            </w:r>
            <w:r w:rsidR="008605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54A" w:rsidRPr="0086054A">
              <w:rPr>
                <w:rFonts w:ascii="Times New Roman" w:hAnsi="Times New Roman" w:cs="Times New Roman"/>
                <w:sz w:val="24"/>
                <w:szCs w:val="24"/>
              </w:rPr>
              <w:t>полный дуплекс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3805" w:rsidRPr="00EC3805" w:rsidRDefault="00EC3805" w:rsidP="00E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05">
              <w:rPr>
                <w:rFonts w:ascii="Times New Roman" w:hAnsi="Times New Roman" w:cs="Times New Roman"/>
                <w:sz w:val="24"/>
                <w:szCs w:val="24"/>
              </w:rPr>
              <w:t>А) Симплексный</w:t>
            </w:r>
          </w:p>
          <w:p w:rsidR="00EC3805" w:rsidRPr="00EC3805" w:rsidRDefault="00EC3805" w:rsidP="00E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05">
              <w:rPr>
                <w:rFonts w:ascii="Times New Roman" w:hAnsi="Times New Roman" w:cs="Times New Roman"/>
                <w:sz w:val="24"/>
                <w:szCs w:val="24"/>
              </w:rPr>
              <w:t>В) Полудуплексный</w:t>
            </w:r>
          </w:p>
          <w:p w:rsidR="006013D3" w:rsidRPr="00072A83" w:rsidRDefault="00EC3805" w:rsidP="00E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05">
              <w:rPr>
                <w:rFonts w:ascii="Times New Roman" w:hAnsi="Times New Roman" w:cs="Times New Roman"/>
                <w:sz w:val="24"/>
                <w:szCs w:val="24"/>
              </w:rPr>
              <w:t>Д) Дуплексный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38">
              <w:rPr>
                <w:rFonts w:ascii="Times New Roman" w:hAnsi="Times New Roman" w:cs="Times New Roman"/>
                <w:sz w:val="24"/>
                <w:szCs w:val="24"/>
              </w:rPr>
              <w:t>каналов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E66FB" w:rsidRPr="008E66FB" w:rsidRDefault="008E66FB" w:rsidP="008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B">
              <w:rPr>
                <w:rFonts w:ascii="Times New Roman" w:hAnsi="Times New Roman" w:cs="Times New Roman"/>
                <w:sz w:val="24"/>
                <w:szCs w:val="24"/>
              </w:rPr>
              <w:t>А) IP-адрес</w:t>
            </w:r>
          </w:p>
          <w:p w:rsidR="006013D3" w:rsidRPr="00072A83" w:rsidRDefault="008E66FB" w:rsidP="008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B">
              <w:rPr>
                <w:rFonts w:ascii="Times New Roman" w:hAnsi="Times New Roman" w:cs="Times New Roman"/>
                <w:sz w:val="24"/>
                <w:szCs w:val="24"/>
              </w:rPr>
              <w:t>Б) MAC-адрес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0C">
              <w:rPr>
                <w:rFonts w:ascii="Times New Roman" w:hAnsi="Times New Roman" w:cs="Times New Roman"/>
                <w:sz w:val="24"/>
                <w:szCs w:val="24"/>
              </w:rPr>
              <w:t>пакетов</w:t>
            </w:r>
          </w:p>
        </w:tc>
      </w:tr>
      <w:tr w:rsidR="006013D3" w:rsidRPr="00072A83" w:rsidTr="005D7640">
        <w:tc>
          <w:tcPr>
            <w:tcW w:w="817" w:type="dxa"/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375F" w:rsidRPr="0068375F" w:rsidRDefault="0068375F" w:rsidP="0068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5F">
              <w:rPr>
                <w:rFonts w:ascii="Times New Roman" w:hAnsi="Times New Roman" w:cs="Times New Roman"/>
                <w:sz w:val="24"/>
                <w:szCs w:val="24"/>
              </w:rPr>
              <w:t>Б) Коммутатор</w:t>
            </w:r>
          </w:p>
          <w:p w:rsidR="006013D3" w:rsidRPr="00072A83" w:rsidRDefault="0068375F" w:rsidP="0068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75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68375F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3D3" w:rsidRPr="00072A83" w:rsidRDefault="006013D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013D3" w:rsidRPr="00072A83" w:rsidRDefault="006013D3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21" w:type="dxa"/>
          </w:tcPr>
          <w:p w:rsidR="006013D3" w:rsidRPr="00761F96" w:rsidRDefault="006013D3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открытость, открытостью</w:t>
            </w: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31193B" w:rsidRDefault="00B06779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3B">
              <w:rPr>
                <w:rFonts w:ascii="Times New Roman" w:hAnsi="Times New Roman" w:cs="Times New Roman"/>
                <w:sz w:val="24"/>
                <w:szCs w:val="24"/>
              </w:rPr>
              <w:t>В) Открытая система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21" w:type="dxa"/>
          </w:tcPr>
          <w:p w:rsidR="00B06779" w:rsidRPr="00761F96" w:rsidRDefault="00B06779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</w:t>
            </w:r>
            <w:r w:rsidRPr="00E5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 гибкост</w:t>
            </w:r>
            <w:r w:rsidRPr="00E5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31193B" w:rsidRDefault="00B06779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Протокол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21" w:type="dxa"/>
          </w:tcPr>
          <w:p w:rsidR="00B06779" w:rsidRPr="00761F96" w:rsidRDefault="00B06779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</w:t>
            </w:r>
            <w:r w:rsidRPr="00E5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 эффективност</w:t>
            </w:r>
            <w:r w:rsidRPr="00E5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23A7" w:rsidRPr="00E723A7" w:rsidRDefault="00E723A7" w:rsidP="00E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A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E723A7">
              <w:rPr>
                <w:rFonts w:ascii="Times New Roman" w:hAnsi="Times New Roman" w:cs="Times New Roman"/>
                <w:sz w:val="24"/>
                <w:szCs w:val="24"/>
              </w:rPr>
              <w:t>Представляющая</w:t>
            </w:r>
            <w:proofErr w:type="gramEnd"/>
            <w:r w:rsidRPr="00E723A7">
              <w:rPr>
                <w:rFonts w:ascii="Times New Roman" w:hAnsi="Times New Roman" w:cs="Times New Roman"/>
                <w:sz w:val="24"/>
                <w:szCs w:val="24"/>
              </w:rPr>
              <w:t xml:space="preserve"> собой государственную тайну</w:t>
            </w:r>
          </w:p>
          <w:p w:rsidR="00E723A7" w:rsidRPr="00E723A7" w:rsidRDefault="00E723A7" w:rsidP="00E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A7">
              <w:rPr>
                <w:rFonts w:ascii="Times New Roman" w:hAnsi="Times New Roman" w:cs="Times New Roman"/>
                <w:sz w:val="24"/>
                <w:szCs w:val="24"/>
              </w:rPr>
              <w:t>Б) Персональная</w:t>
            </w:r>
          </w:p>
          <w:p w:rsidR="00B06779" w:rsidRPr="00072A83" w:rsidRDefault="00E723A7" w:rsidP="00E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A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E723A7">
              <w:rPr>
                <w:rFonts w:ascii="Times New Roman" w:hAnsi="Times New Roman" w:cs="Times New Roman"/>
                <w:sz w:val="24"/>
                <w:szCs w:val="24"/>
              </w:rPr>
              <w:t>Представляющая</w:t>
            </w:r>
            <w:proofErr w:type="gramEnd"/>
            <w:r w:rsidRPr="00E723A7">
              <w:rPr>
                <w:rFonts w:ascii="Times New Roman" w:hAnsi="Times New Roman" w:cs="Times New Roman"/>
                <w:sz w:val="24"/>
                <w:szCs w:val="24"/>
              </w:rPr>
              <w:t xml:space="preserve"> собой коммерческую тайну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1" w:type="dxa"/>
          </w:tcPr>
          <w:p w:rsidR="00B06779" w:rsidRPr="00761F96" w:rsidRDefault="00B06779" w:rsidP="00FC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стеками</w:t>
            </w: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C534D2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4875B0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C534D2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4875B0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C534D2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4875B0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46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4875B0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46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4875B0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B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C2">
              <w:rPr>
                <w:rFonts w:ascii="Times New Roman" w:hAnsi="Times New Roman" w:cs="Times New Roman"/>
                <w:sz w:val="24"/>
                <w:szCs w:val="24"/>
              </w:rPr>
              <w:t>1Г, 2А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87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D2">
              <w:rPr>
                <w:rFonts w:ascii="Times New Roman" w:hAnsi="Times New Roman" w:cs="Times New Roman"/>
                <w:sz w:val="24"/>
                <w:szCs w:val="24"/>
              </w:rPr>
              <w:t>1Б, 2Г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9" w:rsidRPr="00072A83" w:rsidTr="005D7640">
        <w:tc>
          <w:tcPr>
            <w:tcW w:w="817" w:type="dxa"/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6779" w:rsidRPr="00072A83" w:rsidRDefault="00B06779" w:rsidP="00FC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C2">
              <w:rPr>
                <w:rFonts w:ascii="Times New Roman" w:hAnsi="Times New Roman" w:cs="Times New Roman"/>
                <w:sz w:val="24"/>
                <w:szCs w:val="24"/>
              </w:rPr>
              <w:t>1Б, 2А, 3В, 4Д, 5Г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B06779" w:rsidRPr="00072A83" w:rsidRDefault="00B0677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E26E7"/>
    <w:multiLevelType w:val="hybridMultilevel"/>
    <w:tmpl w:val="FFBC5664"/>
    <w:lvl w:ilvl="0" w:tplc="A25E8782">
      <w:start w:val="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2570992"/>
    <w:multiLevelType w:val="hybridMultilevel"/>
    <w:tmpl w:val="DBD2B944"/>
    <w:lvl w:ilvl="0" w:tplc="685048C4">
      <w:start w:val="6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F23223"/>
    <w:multiLevelType w:val="hybridMultilevel"/>
    <w:tmpl w:val="88186B2A"/>
    <w:lvl w:ilvl="0" w:tplc="D23866A6">
      <w:start w:val="2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C86C55"/>
    <w:multiLevelType w:val="hybridMultilevel"/>
    <w:tmpl w:val="EFA63496"/>
    <w:lvl w:ilvl="0" w:tplc="61F43454">
      <w:start w:val="4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0"/>
  </w:num>
  <w:num w:numId="6">
    <w:abstractNumId w:val="26"/>
  </w:num>
  <w:num w:numId="7">
    <w:abstractNumId w:val="18"/>
  </w:num>
  <w:num w:numId="8">
    <w:abstractNumId w:val="8"/>
  </w:num>
  <w:num w:numId="9">
    <w:abstractNumId w:val="24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2"/>
  </w:num>
  <w:num w:numId="19">
    <w:abstractNumId w:val="12"/>
  </w:num>
  <w:num w:numId="20">
    <w:abstractNumId w:val="25"/>
  </w:num>
  <w:num w:numId="21">
    <w:abstractNumId w:val="21"/>
  </w:num>
  <w:num w:numId="22">
    <w:abstractNumId w:val="9"/>
  </w:num>
  <w:num w:numId="23">
    <w:abstractNumId w:val="31"/>
  </w:num>
  <w:num w:numId="24">
    <w:abstractNumId w:val="34"/>
  </w:num>
  <w:num w:numId="25">
    <w:abstractNumId w:val="20"/>
  </w:num>
  <w:num w:numId="26">
    <w:abstractNumId w:val="7"/>
  </w:num>
  <w:num w:numId="27">
    <w:abstractNumId w:val="27"/>
  </w:num>
  <w:num w:numId="28">
    <w:abstractNumId w:val="28"/>
  </w:num>
  <w:num w:numId="29">
    <w:abstractNumId w:val="29"/>
  </w:num>
  <w:num w:numId="30">
    <w:abstractNumId w:val="15"/>
  </w:num>
  <w:num w:numId="31">
    <w:abstractNumId w:val="23"/>
  </w:num>
  <w:num w:numId="32">
    <w:abstractNumId w:val="14"/>
  </w:num>
  <w:num w:numId="33">
    <w:abstractNumId w:val="13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CAA"/>
    <w:rsid w:val="00004A90"/>
    <w:rsid w:val="00004C20"/>
    <w:rsid w:val="00013046"/>
    <w:rsid w:val="0003214F"/>
    <w:rsid w:val="00051C44"/>
    <w:rsid w:val="00080CE5"/>
    <w:rsid w:val="00081BDA"/>
    <w:rsid w:val="000A41DC"/>
    <w:rsid w:val="000C4EBF"/>
    <w:rsid w:val="000F1922"/>
    <w:rsid w:val="000F207E"/>
    <w:rsid w:val="000F3F0B"/>
    <w:rsid w:val="00106C61"/>
    <w:rsid w:val="00152A72"/>
    <w:rsid w:val="001637E4"/>
    <w:rsid w:val="001812A5"/>
    <w:rsid w:val="001B1C1C"/>
    <w:rsid w:val="001E34BD"/>
    <w:rsid w:val="00215378"/>
    <w:rsid w:val="002168FC"/>
    <w:rsid w:val="0022080D"/>
    <w:rsid w:val="002361CB"/>
    <w:rsid w:val="00266B31"/>
    <w:rsid w:val="00280987"/>
    <w:rsid w:val="002870B6"/>
    <w:rsid w:val="00293DD3"/>
    <w:rsid w:val="002A6D84"/>
    <w:rsid w:val="002F7F4C"/>
    <w:rsid w:val="0031193B"/>
    <w:rsid w:val="0032170C"/>
    <w:rsid w:val="00333B50"/>
    <w:rsid w:val="0033471B"/>
    <w:rsid w:val="003464CB"/>
    <w:rsid w:val="003549BD"/>
    <w:rsid w:val="003C2BF2"/>
    <w:rsid w:val="003E37C0"/>
    <w:rsid w:val="0042439E"/>
    <w:rsid w:val="00424559"/>
    <w:rsid w:val="00432650"/>
    <w:rsid w:val="0045489B"/>
    <w:rsid w:val="00457F66"/>
    <w:rsid w:val="00482C8F"/>
    <w:rsid w:val="00485B99"/>
    <w:rsid w:val="0048628F"/>
    <w:rsid w:val="004943E1"/>
    <w:rsid w:val="004D33F5"/>
    <w:rsid w:val="005033DB"/>
    <w:rsid w:val="00525586"/>
    <w:rsid w:val="00533C2E"/>
    <w:rsid w:val="0053427A"/>
    <w:rsid w:val="00535C88"/>
    <w:rsid w:val="00536ADE"/>
    <w:rsid w:val="00551BC2"/>
    <w:rsid w:val="00565EAD"/>
    <w:rsid w:val="00574BF8"/>
    <w:rsid w:val="00581602"/>
    <w:rsid w:val="005B2516"/>
    <w:rsid w:val="005D3472"/>
    <w:rsid w:val="005D7138"/>
    <w:rsid w:val="005D7640"/>
    <w:rsid w:val="006013D3"/>
    <w:rsid w:val="006425DF"/>
    <w:rsid w:val="00647A46"/>
    <w:rsid w:val="00656026"/>
    <w:rsid w:val="00664BA6"/>
    <w:rsid w:val="00672C4A"/>
    <w:rsid w:val="0068375F"/>
    <w:rsid w:val="006D0364"/>
    <w:rsid w:val="006E332D"/>
    <w:rsid w:val="00704CB4"/>
    <w:rsid w:val="0072023B"/>
    <w:rsid w:val="0075715F"/>
    <w:rsid w:val="00761F96"/>
    <w:rsid w:val="00770DB3"/>
    <w:rsid w:val="00773CCA"/>
    <w:rsid w:val="007E2AB4"/>
    <w:rsid w:val="007E6B85"/>
    <w:rsid w:val="0086054A"/>
    <w:rsid w:val="00865460"/>
    <w:rsid w:val="00886A45"/>
    <w:rsid w:val="00891017"/>
    <w:rsid w:val="00891A2B"/>
    <w:rsid w:val="008A019C"/>
    <w:rsid w:val="008B2325"/>
    <w:rsid w:val="008D7200"/>
    <w:rsid w:val="008E5C46"/>
    <w:rsid w:val="008E66FB"/>
    <w:rsid w:val="008E6994"/>
    <w:rsid w:val="008F2C22"/>
    <w:rsid w:val="00933D91"/>
    <w:rsid w:val="0096050D"/>
    <w:rsid w:val="009C3DF1"/>
    <w:rsid w:val="009C3ED4"/>
    <w:rsid w:val="00A02335"/>
    <w:rsid w:val="00A02C7D"/>
    <w:rsid w:val="00A02EA4"/>
    <w:rsid w:val="00A2270E"/>
    <w:rsid w:val="00A32384"/>
    <w:rsid w:val="00A620D8"/>
    <w:rsid w:val="00A66AF0"/>
    <w:rsid w:val="00A711AE"/>
    <w:rsid w:val="00AD4A50"/>
    <w:rsid w:val="00B06779"/>
    <w:rsid w:val="00B25AF4"/>
    <w:rsid w:val="00B63AF9"/>
    <w:rsid w:val="00B82142"/>
    <w:rsid w:val="00BF6AB6"/>
    <w:rsid w:val="00C277D9"/>
    <w:rsid w:val="00C302A8"/>
    <w:rsid w:val="00C4441C"/>
    <w:rsid w:val="00C4725B"/>
    <w:rsid w:val="00C534D2"/>
    <w:rsid w:val="00C53FD2"/>
    <w:rsid w:val="00C81A29"/>
    <w:rsid w:val="00CC0CF0"/>
    <w:rsid w:val="00CC31E5"/>
    <w:rsid w:val="00CE457D"/>
    <w:rsid w:val="00D173E1"/>
    <w:rsid w:val="00D37CAA"/>
    <w:rsid w:val="00D52968"/>
    <w:rsid w:val="00D65990"/>
    <w:rsid w:val="00DA61D8"/>
    <w:rsid w:val="00DE2543"/>
    <w:rsid w:val="00DE255A"/>
    <w:rsid w:val="00DF2A0C"/>
    <w:rsid w:val="00DF2A2F"/>
    <w:rsid w:val="00DF5042"/>
    <w:rsid w:val="00DF6018"/>
    <w:rsid w:val="00DF7780"/>
    <w:rsid w:val="00E029B7"/>
    <w:rsid w:val="00E12749"/>
    <w:rsid w:val="00E15307"/>
    <w:rsid w:val="00E2584C"/>
    <w:rsid w:val="00E36D7A"/>
    <w:rsid w:val="00E40A80"/>
    <w:rsid w:val="00E4730B"/>
    <w:rsid w:val="00E531EE"/>
    <w:rsid w:val="00E67C47"/>
    <w:rsid w:val="00E723A7"/>
    <w:rsid w:val="00E7461E"/>
    <w:rsid w:val="00E976EA"/>
    <w:rsid w:val="00EB6EE6"/>
    <w:rsid w:val="00EC3805"/>
    <w:rsid w:val="00EE324A"/>
    <w:rsid w:val="00EF7F51"/>
    <w:rsid w:val="00F040F7"/>
    <w:rsid w:val="00F4542E"/>
    <w:rsid w:val="00F83828"/>
    <w:rsid w:val="00F87ED6"/>
    <w:rsid w:val="00FC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15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Сергей Рухленко</cp:lastModifiedBy>
  <cp:revision>88</cp:revision>
  <cp:lastPrinted>2023-03-24T07:52:00Z</cp:lastPrinted>
  <dcterms:created xsi:type="dcterms:W3CDTF">2023-03-23T12:13:00Z</dcterms:created>
  <dcterms:modified xsi:type="dcterms:W3CDTF">2024-03-13T20:31:00Z</dcterms:modified>
</cp:coreProperties>
</file>