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D0" w:rsidRDefault="00BE16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Карта тестовых заданий</w:t>
      </w:r>
    </w:p>
    <w:p w:rsidR="009309D0" w:rsidRPr="00B61D9C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</w:pPr>
      <w:r w:rsidRPr="00B61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Компетенция </w:t>
      </w:r>
      <w:r w:rsidR="00B61D9C" w:rsidRPr="00B61D9C">
        <w:rPr>
          <w:rFonts w:ascii="Times New Roman" w:eastAsia="Times New Roman" w:hAnsi="Times New Roman" w:cs="Times New Roman"/>
          <w:color w:val="000000"/>
          <w:sz w:val="24"/>
          <w:szCs w:val="24"/>
        </w:rPr>
        <w:t>ПК-3: Способен разрабатывать архитектурный раздел проектной (и рабочей) документации</w:t>
      </w:r>
      <w:r w:rsidR="00B61D9C" w:rsidRPr="00B61D9C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9309D0" w:rsidRPr="00B61D9C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Индикатор </w:t>
      </w:r>
      <w:r w:rsidR="00B61D9C" w:rsidRPr="00B61D9C">
        <w:rPr>
          <w:rFonts w:ascii="Times New Roman" w:eastAsia="Times New Roman" w:hAnsi="Times New Roman" w:cs="Times New Roman"/>
          <w:color w:val="000000"/>
          <w:sz w:val="24"/>
          <w:szCs w:val="24"/>
        </w:rPr>
        <w:t>ПК-3.9: Разработка и уточнение по результатам вариантного эскизного архитектурного проектирования заданий на проектирование архитектурных, в том числе объемных и планировочных, решений архитектурного раздела проектной документации</w:t>
      </w:r>
    </w:p>
    <w:p w:rsidR="00B61D9C" w:rsidRPr="00B61D9C" w:rsidRDefault="00B61D9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ПК-3.10: </w:t>
      </w:r>
      <w:proofErr w:type="gramStart"/>
      <w:r w:rsidRPr="00B61D9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B61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расчетное обоснование и конструирование зданий и сооружений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</w:t>
      </w:r>
      <w:r w:rsidRPr="00B61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1D9C" w:rsidRPr="00B61D9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Спецкурс по строительной механике</w:t>
      </w:r>
      <w:r w:rsidR="007C1585" w:rsidRPr="00B61D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1D9C" w:rsidRDefault="00B61D9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теста:</w:t>
      </w:r>
    </w:p>
    <w:p w:rsidR="009309D0" w:rsidRDefault="00BE16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 состоит из 85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9309D0" w:rsidRDefault="00BE1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9309D0" w:rsidRDefault="00BE1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Максимальная общая сумма баллов за все правильные ответы составляет – 100 баллов. </w:t>
      </w:r>
    </w:p>
    <w:p w:rsidR="009309D0" w:rsidRDefault="00BE1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:rsidR="009309D0" w:rsidRDefault="00BE1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 прохождение тестирования, включая организационный момент,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не более 45 минут. На каждое тестовое задание в среднем по 1,5 минуты.</w:t>
      </w:r>
    </w:p>
    <w:p w:rsidR="009309D0" w:rsidRDefault="00BE1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одна попытка для прохождения компьютерного тестирования.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Кодификатором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9309D0" w:rsidRDefault="00BE16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Комплект тестовых заданий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закрытого типа</w:t>
      </w:r>
    </w:p>
    <w:p w:rsidR="009309D0" w:rsidRDefault="00BE16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Выберите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правильный ответ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 уровень)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96CA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отличием постановки динамики от статики является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B96CA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распределения переменного модуля деформации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0D2FBB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нелинейных свойств материала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0D2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 инерционных свойств системы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B64C91">
        <w:rPr>
          <w:rFonts w:ascii="Times New Roman" w:eastAsia="Times New Roman" w:hAnsi="Times New Roman" w:cs="Times New Roman"/>
          <w:color w:val="000000"/>
          <w:sz w:val="24"/>
          <w:szCs w:val="24"/>
        </w:rPr>
        <w:t>Инерционные свойства оказывают сопротивление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B64C91">
        <w:rPr>
          <w:rFonts w:ascii="Times New Roman" w:eastAsia="Times New Roman" w:hAnsi="Times New Roman" w:cs="Times New Roman"/>
          <w:color w:val="000000"/>
          <w:sz w:val="24"/>
          <w:szCs w:val="24"/>
        </w:rPr>
        <w:t>Нелинейного характера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B64C91">
        <w:rPr>
          <w:rFonts w:ascii="Times New Roman" w:eastAsia="Times New Roman" w:hAnsi="Times New Roman" w:cs="Times New Roman"/>
          <w:color w:val="000000"/>
          <w:sz w:val="24"/>
          <w:szCs w:val="24"/>
        </w:rPr>
        <w:t>Вязкого типа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B64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Ускорению, изменению скорости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B64C91">
        <w:rPr>
          <w:rFonts w:ascii="Times New Roman" w:eastAsia="Times New Roman" w:hAnsi="Times New Roman" w:cs="Times New Roman"/>
          <w:color w:val="000000"/>
          <w:sz w:val="24"/>
          <w:szCs w:val="24"/>
        </w:rPr>
        <w:t>Упругим деформациям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B64C9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силу трения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B64C9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принципу Даламбера, фиктивные силы являются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B64C91">
        <w:rPr>
          <w:rFonts w:ascii="Times New Roman" w:eastAsia="Times New Roman" w:hAnsi="Times New Roman" w:cs="Times New Roman"/>
          <w:color w:val="000000"/>
          <w:sz w:val="24"/>
          <w:szCs w:val="24"/>
        </w:rPr>
        <w:t>Силами трения</w:t>
      </w:r>
      <w:r w:rsidR="005E0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B64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Силами инерции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B64C9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Реакциями опор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14380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Следствием м</w:t>
      </w:r>
      <w:r w:rsidR="00B64C91">
        <w:rPr>
          <w:rFonts w:ascii="Times New Roman" w:eastAsia="Times New Roman" w:hAnsi="Times New Roman" w:cs="Times New Roman"/>
          <w:color w:val="000000"/>
          <w:sz w:val="24"/>
          <w:szCs w:val="24"/>
        </w:rPr>
        <w:t>икропластически</w:t>
      </w:r>
      <w:r w:rsidR="0014380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6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деформаци</w:t>
      </w:r>
      <w:r w:rsidR="001438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="0045022A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Гипотеза сосредоточенных масс позволяет</w:t>
      </w:r>
    </w:p>
    <w:p w:rsidR="009309D0" w:rsidRDefault="00BE160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450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перейти к системе с конечным числом динамических степеней свободы</w:t>
      </w:r>
    </w:p>
    <w:p w:rsidR="009309D0" w:rsidRDefault="00BE160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45022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Уменьшить импульсное воздействие от оборудования</w:t>
      </w:r>
    </w:p>
    <w:p w:rsidR="009309D0" w:rsidRDefault="00BE160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45022A">
        <w:rPr>
          <w:rFonts w:ascii="Times New Roman" w:eastAsia="Times New Roman" w:hAnsi="Times New Roman" w:cs="Times New Roman"/>
          <w:color w:val="000000"/>
          <w:sz w:val="24"/>
          <w:szCs w:val="24"/>
        </w:rPr>
        <w:t>Снизить пульсационную составляющую ветрового воздействия</w:t>
      </w:r>
    </w:p>
    <w:p w:rsidR="009309D0" w:rsidRDefault="009309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387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A53875">
        <w:rPr>
          <w:rFonts w:ascii="Times New Roman" w:eastAsia="Times New Roman" w:hAnsi="Times New Roman" w:cs="Times New Roman"/>
          <w:color w:val="000000"/>
          <w:sz w:val="24"/>
          <w:szCs w:val="24"/>
        </w:rPr>
        <w:t>ри потере устойчивости стержня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A5387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происходит разрушение опорных связей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A53875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радиус инерции сечения элемента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A53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Происходит переход к новой форме равновесия стержня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A5387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Критическая сила на гибкий стержень вычисляется согласно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A5387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 Мора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A5387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 Остроградского-Гаусса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A53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Формуле Эйлера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A53875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Теореме Бетти</w:t>
      </w:r>
      <w:r w:rsidR="0092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Средне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ложные (2 уровень)</w:t>
      </w:r>
    </w:p>
    <w:p w:rsidR="009309D0" w:rsidRDefault="009309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259B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2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3D6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технических дисциплинах, при расчете системы на устойчивость, часто используют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3D62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Подходы Эйлера и Лагранжа в задачах устойчивости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3D62DE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 Максвелла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3D6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proofErr w:type="spellStart"/>
      <w:r w:rsidR="003D62DE">
        <w:rPr>
          <w:rFonts w:ascii="Times New Roman" w:eastAsia="Times New Roman" w:hAnsi="Times New Roman" w:cs="Times New Roman"/>
          <w:color w:val="000000"/>
          <w:sz w:val="24"/>
          <w:szCs w:val="24"/>
        </w:rPr>
        <w:t>Гэртина</w:t>
      </w:r>
      <w:proofErr w:type="spellEnd"/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259B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E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задачи устойчивости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903BB8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использует информацию о жесткости элементов системы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903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Зависит, в том числе, от модуля деформации материалов системы</w:t>
      </w:r>
      <w:r w:rsidR="009259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903BB8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зависит от количества опорных связей системы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CF0040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Стержни</w:t>
      </w:r>
      <w:r w:rsidR="007A4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онсольн</w:t>
      </w:r>
      <w:r w:rsidR="007A422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226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7A4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Невозможно рассчитать </w:t>
      </w:r>
      <w:r w:rsidR="00CF0040">
        <w:rPr>
          <w:rFonts w:ascii="Times New Roman" w:eastAsia="Times New Roman" w:hAnsi="Times New Roman" w:cs="Times New Roman"/>
          <w:color w:val="000000"/>
          <w:sz w:val="24"/>
          <w:szCs w:val="24"/>
        </w:rPr>
        <w:t>на устойчивость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7A4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Рассчитываются по единому алгоритму с прочими</w:t>
      </w:r>
      <w:r w:rsidR="00CF0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типами стержней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7A4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рассчитывать </w:t>
      </w:r>
      <w:r w:rsidR="00CF0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устойчивость </w:t>
      </w:r>
      <w:r w:rsidR="007A4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r w:rsidR="00DA0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CF004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</w:t>
      </w:r>
      <w:r w:rsidR="00DA0D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0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F004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однопролетными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25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2125F6">
        <w:rPr>
          <w:rFonts w:ascii="Times New Roman" w:eastAsia="Times New Roman" w:hAnsi="Times New Roman" w:cs="Times New Roman"/>
          <w:color w:val="000000"/>
          <w:sz w:val="24"/>
          <w:szCs w:val="24"/>
        </w:rPr>
        <w:t>дной из задач динамического расчета системы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125F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критической нагрузки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125F6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геометрических соотношений для элементов системы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2125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Определение частот свободных колебаний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6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DB46E3">
        <w:rPr>
          <w:rFonts w:ascii="Times New Roman" w:eastAsia="Times New Roman" w:hAnsi="Times New Roman" w:cs="Times New Roman"/>
          <w:color w:val="000000"/>
          <w:sz w:val="24"/>
          <w:szCs w:val="24"/>
        </w:rPr>
        <w:t>дной из задач динамического расчета системы является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DB46E3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усилий в элементах за счет дополнительных сил инерции</w:t>
      </w:r>
    </w:p>
    <w:p w:rsidR="009309D0" w:rsidRPr="00E11F99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DB46E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фокусных отношений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DB4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Определение форм свободных колебаний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6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DB46E3">
        <w:rPr>
          <w:rFonts w:ascii="Times New Roman" w:eastAsia="Times New Roman" w:hAnsi="Times New Roman" w:cs="Times New Roman"/>
          <w:color w:val="000000"/>
          <w:sz w:val="24"/>
          <w:szCs w:val="24"/>
        </w:rPr>
        <w:t>дним из принципов, используемых в динамике конструкций, является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DB4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proofErr w:type="spellStart"/>
      <w:r w:rsidR="00DB46E3">
        <w:rPr>
          <w:rFonts w:ascii="Times New Roman" w:eastAsia="Times New Roman" w:hAnsi="Times New Roman" w:cs="Times New Roman"/>
          <w:color w:val="000000"/>
          <w:sz w:val="24"/>
          <w:szCs w:val="24"/>
        </w:rPr>
        <w:t>Мортона</w:t>
      </w:r>
      <w:proofErr w:type="spellEnd"/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</w:t>
      </w:r>
      <w:r w:rsidRPr="00423C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B4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Даламбера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В) </w:t>
      </w:r>
      <w:r w:rsidR="00DB46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возможных перемещений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47B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E247BA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 форме свободных колебаний 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E24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Собственная частота колебаний по этой форме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E247BA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независимых частот свободных колебаний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E247BA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Стержень с заведомо нулевыми усилиями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 w:rsidR="00E24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Частота и период свободных </w:t>
      </w:r>
      <w:r w:rsidR="000A4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колебаний </w:t>
      </w:r>
      <w:proofErr w:type="gramStart"/>
      <w:r w:rsidR="00E247B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CE7643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Зависимостью прямой пропорциональности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CE7643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зависят друг от друга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E24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Обратно пропорциональной зависимостью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Циклическая частота свободных колебаний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связана</w:t>
      </w:r>
      <w:proofErr w:type="gramEnd"/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«технической» частотой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 от начальных условий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FF64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Зависит от инерционных и </w:t>
      </w:r>
      <w:proofErr w:type="spellStart"/>
      <w:r w:rsidR="00FF64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жесткостных</w:t>
      </w:r>
      <w:proofErr w:type="spellEnd"/>
      <w:r w:rsidR="00FF64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характеристик конструкции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свободных колебаний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FF64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Определяется при решении спектрального уравнения</w:t>
      </w:r>
      <w:r w:rsidR="00745B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зависит от инерционных свойств системы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из уравнений метода сил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</w:t>
      </w:r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>Амплитуда свободных колебаний определяют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FF64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Начальные условия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системы канонических уравнений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системы метода сил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 w:rsidP="00FF6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Спектральный сдвиг свободных колебаний определяют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E835A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F6442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равнения Максвелла-Гуревича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FF64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Начальные условия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E835A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физических уравнений системы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="00E835A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динамической задачи позволяет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E835AD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выполнять расчет армирования элементов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E835AD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выполнять проверку прочности узлов системы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E835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Используется при определении пульсационных нагрузок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35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E83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дной из задач динамики сооружений является расчет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E835A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устойчивости системы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E835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Расчет на импульсные воздействия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E835AD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Кинематическая проверка</w:t>
      </w:r>
    </w:p>
    <w:p w:rsidR="00A93BD9" w:rsidRDefault="00A93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r w:rsidR="00100F4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Критическая нагрузка на раму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100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Определяется при расчете системы в целом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100F4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="00F26C01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деляется при вычислении опорных реакций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F26C0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по формуле Максвелла-Мора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 w:rsidR="00100F4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рам на устойчивость проще выполнить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100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Методом перемещений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100F46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Смешанным методом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100F46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Комбинированным методом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Г) </w:t>
      </w:r>
      <w:r w:rsidR="00100F4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 сил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закрытого типа</w:t>
      </w:r>
    </w:p>
    <w:p w:rsidR="009309D0" w:rsidRDefault="00BE16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Выберите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несколько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правильных ответов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6C0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F26C01">
        <w:rPr>
          <w:rFonts w:ascii="Times New Roman" w:eastAsia="Times New Roman" w:hAnsi="Times New Roman" w:cs="Times New Roman"/>
          <w:color w:val="000000"/>
          <w:sz w:val="24"/>
          <w:szCs w:val="24"/>
        </w:rPr>
        <w:t>ри расчете методом перемещений рамы на устойчивость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F26C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Основная система метода перемещений соответствует </w:t>
      </w:r>
      <w:proofErr w:type="gramStart"/>
      <w:r w:rsidR="00F26C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статической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F26C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Используются таблицы метода перемещений для устойчивости для сжатых стержней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F26C0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составить уравнения равновесия узлов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F26C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Использует функции внутренних усилий с учетом продольной деформации стержней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 w:rsidR="00F26C01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 Лагранжа при расчете на устойчивость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D83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использует информацию о </w:t>
      </w:r>
      <w:r w:rsidR="00F26C01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длинах стержней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F26C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Оценивает уровень потенциальной энергии деформации системы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F26C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Устанавливает критерий устойчивости в зависимости от потенциальной энергии системы в различных состояниях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F26C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Рассматривает деформированное и допустимое смежное состояние системы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F26C01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использует информацию о сечениях элементов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68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71468E">
        <w:rPr>
          <w:rFonts w:ascii="Times New Roman" w:eastAsia="Times New Roman" w:hAnsi="Times New Roman" w:cs="Times New Roman"/>
          <w:color w:val="000000"/>
          <w:sz w:val="24"/>
          <w:szCs w:val="24"/>
        </w:rPr>
        <w:t>ри решении спектральной задачи определяют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714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Частоты свободных колебаний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71468E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Усилия в стержнях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71468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Перемещения узлов системы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714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свободных колебаний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умножении матрицы на собственный вектор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5E6F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Направление результирующего вектора совпадает с </w:t>
      </w:r>
      <w:proofErr w:type="gramStart"/>
      <w:r w:rsidR="005E6F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исходным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Изменяется направление результирующего вектора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Длина результирующего вектора всегда совпадает и </w:t>
      </w:r>
      <w:proofErr w:type="gramStart"/>
      <w:r w:rsid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исходным</w:t>
      </w:r>
      <w:proofErr w:type="gramEnd"/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Г) </w:t>
      </w:r>
      <w:r w:rsidR="005E6F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Матрица ведет себя подобно числу при умножении на собственный вектор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Результирующий вектор не является собственным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22A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AA2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линейном динамическом расчете частоты свободных колебаний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AA22A9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Зависят от внешней нагрузки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AA2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зависят от внешней нагрузки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AA2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Определяются через собственные числа произведения матрицы жесткости на матрицу масс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4D1896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Зависят от начальных условий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4D1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="004D1896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ограничены</w:t>
      </w:r>
      <w:proofErr w:type="gramEnd"/>
      <w:r w:rsidR="004D1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нормах</w:t>
      </w:r>
    </w:p>
    <w:p w:rsidR="005127FA" w:rsidRDefault="005127F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5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27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линейных задачах </w:t>
      </w:r>
      <w:r w:rsidR="00264C13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динамики: для</w:t>
      </w:r>
      <w:r w:rsidR="0027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неизменяемых систем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7153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используется метод главных координат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7153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 числа могут быть комплексными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271534" w:rsidRPr="002715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собственные числа всегда положительные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534">
        <w:rPr>
          <w:rFonts w:ascii="Times New Roman" w:eastAsia="Times New Roman" w:hAnsi="Times New Roman" w:cs="Times New Roman"/>
          <w:sz w:val="24"/>
          <w:szCs w:val="24"/>
        </w:rPr>
        <w:t>собственные числа могут иметь разные знаки</w:t>
      </w:r>
    </w:p>
    <w:p w:rsidR="009309D0" w:rsidRPr="007C1585" w:rsidRDefault="0027153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Д) число собственных чисел совпадает с числом динамических степеней свободы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4C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264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задачах динамики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64C1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собственных векторов всегда больше количества частот свободных колебаний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264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Каждая частота свободных колебаний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64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определяет </w:t>
      </w:r>
      <w:proofErr w:type="gramStart"/>
      <w:r w:rsidR="00264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соответствующий</w:t>
      </w:r>
      <w:proofErr w:type="gramEnd"/>
      <w:r w:rsidR="00264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ей форму колебаний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64C13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Векторы форм колебаний коллинеарные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264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Векторы форм свободных колебаний ортогональные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264C13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координаты собственного вектора равны собственным числам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Векторы форм свободных колебаний ортогональны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координатной плоскости </w:t>
      </w:r>
      <w:proofErr w:type="spellStart"/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>ХоУ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7E56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Через матрицу масс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Направлению базовых перемещений системы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7E56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Через матрицу жесткости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</w:t>
      </w:r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главных координат основан </w:t>
      </w:r>
      <w:proofErr w:type="gramStart"/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proofErr w:type="gramEnd"/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уравнений ползучести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proofErr w:type="gramEnd"/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уравнений эволюционного 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7E56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Ортогональности векторов главных форм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уравнений статики конструкции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Д) </w:t>
      </w:r>
      <w:proofErr w:type="gramStart"/>
      <w:r w:rsidR="007E56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совпадении</w:t>
      </w:r>
      <w:proofErr w:type="gramEnd"/>
      <w:r w:rsidR="007E56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числа собственных векторов и числа степеней динамической свободы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>ри использовании метода главных координат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7E56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Эффективная матрица жесткости диагональная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7E56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Эффективная матрица масс диагональная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7E56E2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 внешней нагрузки становится нулевым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0673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 дифференциальных уравнений «расщепляется» на </w:t>
      </w:r>
      <w:proofErr w:type="gramStart"/>
      <w:r w:rsidR="000673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независимые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Д) </w:t>
      </w:r>
      <w:r w:rsidR="000673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Используется разложение по формам свободных колебаний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Сложные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(3 уровень)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Выберите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правильный ответ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2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26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задачах устойчивости рам единичные эпюры метода перемещений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proofErr w:type="gramStart"/>
      <w:r w:rsidR="00265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криволинейные</w:t>
      </w:r>
      <w:proofErr w:type="gramEnd"/>
      <w:r w:rsidR="00265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сжатых стержней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6527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прямолинейные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65271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содержат функций устойчивости в ординатах</w:t>
      </w:r>
    </w:p>
    <w:p w:rsidR="009309D0" w:rsidRDefault="0093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Требования, предъявляемые к организации </w:t>
      </w:r>
      <w:r w:rsidR="00B76D88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нумерации узлов системы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B76D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Минимизировать максимальную по модулю разность номеров узлов</w:t>
      </w:r>
      <w:r w:rsidR="00EF0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элементах</w:t>
      </w:r>
      <w:r w:rsidR="00B76D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Наличие глоссария, возможность ввода не стандартизированных данных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Наличие утилит </w:t>
      </w:r>
      <w:r w:rsidR="00B76D8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данных из сортаментов</w:t>
      </w:r>
    </w:p>
    <w:p w:rsidR="00F115D5" w:rsidRDefault="00F11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что влияет </w:t>
      </w:r>
      <w:r w:rsidR="00EF0FC2" w:rsidRP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</w:t>
      </w:r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EF0FC2" w:rsidRP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модулю разность номеров узлов в элементах</w:t>
      </w:r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EF0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ширину ленты системы уравнений</w:t>
      </w:r>
    </w:p>
    <w:p w:rsidR="009309D0" w:rsidRDefault="00BE16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размер матрицы жесткости</w:t>
      </w:r>
    </w:p>
    <w:p w:rsidR="009309D0" w:rsidRDefault="00BE16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количество неизвестных</w:t>
      </w:r>
    </w:p>
    <w:p w:rsidR="009309D0" w:rsidRDefault="00BE16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количество уравнений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6E2" w:rsidRDefault="007E56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на установление соответствия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Установите соответствие между левым и правым столбцами.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(1 уровень)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pgSz w:w="11906" w:h="16838"/>
          <w:pgMar w:top="1134" w:right="850" w:bottom="993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(1Б, 2В) </w:t>
      </w:r>
    </w:p>
    <w:p w:rsidR="009309D0" w:rsidRDefault="00AD7F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Вариационный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Кастильяно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</w:t>
      </w:r>
    </w:p>
    <w:p w:rsidR="009309D0" w:rsidRDefault="00AD7F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Вариационный принцип Лагранжа устанавливает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между параметрами температуры и влажности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стационарности дополнительной энергии деформации системы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стационарности функционала полной энергии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1" w:space="713"/>
            <w:col w:w="4321" w:space="0"/>
          </w:cols>
        </w:sect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(1А, 2Б) </w:t>
      </w:r>
    </w:p>
    <w:p w:rsidR="00F94190" w:rsidRDefault="00F94190" w:rsidP="00F941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Вариационный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Кастильяно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ограничение</w:t>
      </w:r>
    </w:p>
    <w:p w:rsidR="00F94190" w:rsidRDefault="00F94190" w:rsidP="00F941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Вариационный принцип Лагранжа предполагает ограничение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Статически возможное распределение внутренних усилий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Кинематически</w:t>
      </w:r>
      <w:proofErr w:type="spellEnd"/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возможное распределение полей перемещений</w:t>
      </w:r>
    </w:p>
    <w:p w:rsidR="009309D0" w:rsidRPr="00FE6286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 w:rsidRPr="00FE6286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 без ограничений на множество определяющих функций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190" w:rsidRDefault="00F9419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419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(1А, 2В)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r w:rsid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t>Двойственным к вектору внутренних усилий является</w:t>
      </w:r>
    </w:p>
    <w:p w:rsidR="009D734B" w:rsidRPr="009D734B" w:rsidRDefault="009D734B" w:rsidP="009D734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t>Двойственным к вектору внешних нагрузок является</w:t>
      </w:r>
    </w:p>
    <w:p w:rsidR="009309D0" w:rsidRPr="009D734B" w:rsidRDefault="009D734B" w:rsidP="009D734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 деформаций в элементах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 предварительных напряжений элементов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 перемещений узлов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2268" w:header="708" w:footer="708" w:gutter="0"/>
          <w:cols w:num="2" w:space="720" w:equalWidth="0">
            <w:col w:w="4321" w:space="146"/>
            <w:col w:w="4321" w:space="0"/>
          </w:cols>
        </w:sect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34B" w:rsidRDefault="009D73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(1В, 2А)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left="567" w:right="-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r w:rsidR="00D15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уравнений равновесия 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</w:p>
    <w:p w:rsidR="009309D0" w:rsidRPr="00676C06" w:rsidRDefault="00676C06" w:rsidP="00676C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left="567" w:right="-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Матрица физических соотношений является</w:t>
      </w:r>
    </w:p>
    <w:p w:rsidR="009309D0" w:rsidRDefault="00BE1606" w:rsidP="00676C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proofErr w:type="spellStart"/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Блочно</w:t>
      </w:r>
      <w:proofErr w:type="spellEnd"/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-диагональной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Мульти-транспонированной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уравнениями статики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(1Б, 2В)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left="567" w:right="-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з всех статически возможных распределений внутренних усилий в системе истинным является то, при котором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left="567" w:right="-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всех </w:t>
      </w:r>
      <w:proofErr w:type="spellStart"/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кинематически</w:t>
      </w:r>
      <w:proofErr w:type="spellEnd"/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возможных распределений полей перемещений истинным является то, при котором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0B1668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Усилия минимальны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 дополнительной энергии деформации системы достигает минимального значения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 полной энергии системы достигает минимального значения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(1А, 2В)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плоском (симплекс) треугольном элементе плоской деформации поле перемещений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 обоснования </w:t>
      </w:r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</w:t>
      </w:r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МКЭ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Линейная функция от узловых перемещений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Натурные эксперименты над физической моделью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Тестовое решение на сгущенной сетке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</w:t>
      </w:r>
      <w:r w:rsid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6286" w:rsidRP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типом конечного элемента в ПК ЛИРА и числом степеней свободы в узле элемента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(1А, 2Б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r w:rsidR="00FE6286" w:rsidRP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>Тип 10. Универсальный пространственный стержневой К</w:t>
      </w:r>
      <w:r w:rsid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FE6286" w:rsidRP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 21. </w:t>
      </w:r>
      <w:proofErr w:type="gramStart"/>
      <w:r w:rsidR="00FE6286" w:rsidRP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Четырехугольный</w:t>
      </w:r>
      <w:proofErr w:type="gramEnd"/>
      <w:r w:rsidR="00FE6286" w:rsidRP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КЭ плоской задачи (балка-стенка)</w:t>
      </w:r>
    </w:p>
    <w:p w:rsidR="00445356" w:rsidRDefault="0044535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FE6286" w:rsidRP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E6286" w:rsidRDefault="00BE1606" w:rsidP="00FE628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E6286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45356" w:rsidRDefault="004453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Установите соответствие</w:t>
      </w:r>
      <w:proofErr w:type="gramStart"/>
      <w:r w:rsidR="00445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(1В, 2А)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STARK</w:t>
      </w:r>
      <w:r w:rsidR="00C55B5E" w:rsidRP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Лира-САПР, </w:t>
      </w:r>
      <w:proofErr w:type="spellStart"/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МикроФЕ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9309D0" w:rsidRPr="00C55B5E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="00C55B5E" w:rsidRP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proofErr w:type="gramStart"/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proofErr w:type="gramEnd"/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rd</w:t>
      </w:r>
      <w:proofErr w:type="spellEnd"/>
      <w:r w:rsidR="00C55B5E" w:rsidRP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WordPerfect</w:t>
      </w:r>
      <w:r w:rsidR="00C55B5E" w:rsidRP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 к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системам подготовки отчета</w:t>
      </w:r>
    </w:p>
    <w:p w:rsidR="009309D0" w:rsidRPr="00C55B5E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Игровым программам</w:t>
      </w:r>
    </w:p>
    <w:p w:rsidR="00C55B5E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системам расчета конструкций</w:t>
      </w:r>
    </w:p>
    <w:p w:rsidR="009309D0" w:rsidRDefault="00C55B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МКЭ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(1В, 2А)</w:t>
      </w:r>
    </w:p>
    <w:p w:rsidR="009309D0" w:rsidRDefault="004F1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Графический вывод результатов можно дополнить</w:t>
      </w:r>
    </w:p>
    <w:p w:rsidR="009309D0" w:rsidRDefault="00BE16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90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90D">
        <w:rPr>
          <w:rFonts w:ascii="Times New Roman" w:eastAsia="Times New Roman" w:hAnsi="Times New Roman" w:cs="Times New Roman"/>
          <w:color w:val="000000"/>
          <w:sz w:val="24"/>
          <w:szCs w:val="24"/>
        </w:rPr>
        <w:t>узлов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190D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конечноэлементой</w:t>
      </w:r>
      <w:proofErr w:type="spellEnd"/>
      <w:r w:rsidR="004F1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4F190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выполнять одновременно с вводом стержней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7861C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61C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единственно необходимой операцией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4F190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Частичным табличным выводом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Сложные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(1В, 2Г)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к </w:t>
      </w:r>
      <w:r w:rsidR="00D324C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комплексам расчета конструкций на прочность, жесткость и устойчивость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относятся</w:t>
      </w:r>
    </w:p>
    <w:p w:rsidR="009309D0" w:rsidRDefault="00D32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Интерфейс определения геометрических характеристик сечений</w:t>
      </w:r>
      <w:r w:rsidR="00BE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</w:t>
      </w:r>
    </w:p>
    <w:p w:rsidR="00A27217" w:rsidRDefault="00A27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A2721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ЛИРА-САПР</w:t>
      </w:r>
    </w:p>
    <w:p w:rsidR="009309D0" w:rsidRPr="00964E4C" w:rsidRDefault="00BE1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A2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r w:rsidR="00A272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Stark</w:t>
      </w:r>
      <w:r w:rsidR="00A27217" w:rsidRPr="00964E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272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</w:p>
    <w:p w:rsidR="009309D0" w:rsidRPr="00A27217" w:rsidRDefault="00BE1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D3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r w:rsidR="00D324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AutoCAD</w:t>
      </w: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A2721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построения сечений произвольной геометрии</w:t>
      </w:r>
    </w:p>
    <w:p w:rsidR="00050922" w:rsidRDefault="0005092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9D0" w:rsidRDefault="00BE16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открытого типа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на дополнение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Напишите пропущенное слово.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(1 уровень)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 Диалоговые системы, оказывающие помощь лицу, принимающему решение, использующие развитые базы данных (БД) и мощные базы математических моделей при решении задач из слабоструктурированных предметных областей называются__________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(системы поддержки принятия решения,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системами поддержки принятия решения, СППР,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сппр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309D0" w:rsidRDefault="009309D0">
      <w:pPr>
        <w:tabs>
          <w:tab w:val="left" w:pos="212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957" w:rsidRDefault="00BE1606" w:rsidP="00BC495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 </w:t>
      </w:r>
      <w:r w:rsidR="00BC4957">
        <w:rPr>
          <w:rFonts w:ascii="Times New Roman" w:hAnsi="Times New Roman"/>
          <w:sz w:val="24"/>
          <w:szCs w:val="24"/>
        </w:rPr>
        <w:t>Согласно принципу Даламбера задача динамики деформируемых систем может быть рассмотрена как статическая, если ко всем внешним силам, действующим на тело, добавить силы …………</w:t>
      </w:r>
    </w:p>
    <w:p w:rsidR="00BC4957" w:rsidRDefault="00BC4957" w:rsidP="00BC4957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32A0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инерции</w:t>
      </w:r>
      <w:r w:rsidRPr="00C32A09">
        <w:rPr>
          <w:rFonts w:ascii="Times New Roman" w:hAnsi="Times New Roman"/>
          <w:b/>
          <w:sz w:val="24"/>
          <w:szCs w:val="24"/>
        </w:rPr>
        <w:t>)</w:t>
      </w:r>
      <w:r w:rsidRPr="00815F8A">
        <w:rPr>
          <w:rFonts w:ascii="Times New Roman" w:hAnsi="Times New Roman"/>
          <w:sz w:val="24"/>
          <w:szCs w:val="24"/>
        </w:rPr>
        <w:tab/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957" w:rsidRDefault="00BE160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 </w:t>
      </w:r>
      <w:r w:rsidR="00BC4957" w:rsidRPr="00BC495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разложения по собственным формам можно применять только в рамках …………. расчета, так как принцип суперпозиций недействителен в рамках нелинейной теории.</w:t>
      </w:r>
    </w:p>
    <w:p w:rsidR="009309D0" w:rsidRPr="00BC4957" w:rsidRDefault="00BC495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</w:t>
      </w:r>
      <w:r w:rsidRPr="00DB734E">
        <w:rPr>
          <w:b/>
        </w:rPr>
        <w:t>(</w:t>
      </w:r>
      <w:r w:rsidRPr="00BC49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линейного)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909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909" w:rsidRPr="00DB734E">
        <w:rPr>
          <w:rFonts w:ascii="Times New Roman" w:hAnsi="Times New Roman"/>
          <w:sz w:val="24"/>
        </w:rPr>
        <w:t>Д</w:t>
      </w:r>
      <w:proofErr w:type="gramEnd"/>
      <w:r w:rsidR="00392909" w:rsidRPr="00DB734E">
        <w:rPr>
          <w:rFonts w:ascii="Times New Roman" w:hAnsi="Times New Roman"/>
          <w:sz w:val="24"/>
        </w:rPr>
        <w:t>ля решения проблемы динамического расчета конструкций используют два основных метода: ……….. интегрирование уравнений движения; разложение по собственным формам.</w:t>
      </w:r>
      <w:r w:rsidR="00392909">
        <w:rPr>
          <w:rFonts w:ascii="Times New Roman" w:hAnsi="Times New Roman"/>
          <w:sz w:val="24"/>
        </w:rPr>
        <w:t xml:space="preserve"> </w:t>
      </w:r>
    </w:p>
    <w:p w:rsidR="009309D0" w:rsidRDefault="0039290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34E">
        <w:rPr>
          <w:rFonts w:ascii="Times New Roman" w:hAnsi="Times New Roman"/>
          <w:b/>
          <w:sz w:val="24"/>
        </w:rPr>
        <w:t>(прямое</w:t>
      </w:r>
      <w:r w:rsidR="00DB050C">
        <w:rPr>
          <w:rFonts w:ascii="Times New Roman" w:hAnsi="Times New Roman"/>
          <w:b/>
          <w:sz w:val="24"/>
        </w:rPr>
        <w:t>, шаговое</w:t>
      </w:r>
      <w:r w:rsidRPr="00DB734E">
        <w:rPr>
          <w:rFonts w:ascii="Times New Roman" w:hAnsi="Times New Roman"/>
          <w:b/>
          <w:sz w:val="24"/>
        </w:rPr>
        <w:t>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909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r w:rsidR="00392909" w:rsidRPr="00392909">
        <w:rPr>
          <w:rFonts w:ascii="Times New Roman" w:hAnsi="Times New Roman"/>
          <w:sz w:val="24"/>
        </w:rPr>
        <w:t>Эффективная ……….. масса – доля массы сооружения, участвующей в динамической реакции по определенной форме колебаний при заданном направлении сейсмического воздействия в виде смещения основания как абсолютно жесткого тела</w:t>
      </w:r>
      <w:r w:rsidR="00392909">
        <w:t xml:space="preserve">. </w:t>
      </w:r>
    </w:p>
    <w:p w:rsidR="00392909" w:rsidRDefault="0039290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</w:pPr>
    </w:p>
    <w:p w:rsidR="009309D0" w:rsidRDefault="0039290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D52">
        <w:rPr>
          <w:b/>
        </w:rPr>
        <w:t>(</w:t>
      </w:r>
      <w:r w:rsidRPr="003929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модальная</w:t>
      </w:r>
      <w:r w:rsidRPr="00573D52">
        <w:rPr>
          <w:b/>
        </w:rPr>
        <w:t>)</w:t>
      </w:r>
      <w:r w:rsidR="00BE16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4E4C" w:rsidRDefault="00BE1606" w:rsidP="00964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51 </w:t>
      </w:r>
      <w:r w:rsidR="00964E4C">
        <w:rPr>
          <w:rFonts w:ascii="Times New Roman" w:hAnsi="Times New Roman"/>
          <w:sz w:val="24"/>
        </w:rPr>
        <w:t>Задача о</w:t>
      </w:r>
      <w:r w:rsidR="00964E4C" w:rsidRPr="00964E4C">
        <w:rPr>
          <w:rFonts w:ascii="Times New Roman" w:hAnsi="Times New Roman"/>
          <w:sz w:val="24"/>
        </w:rPr>
        <w:t xml:space="preserve"> </w:t>
      </w:r>
      <w:r w:rsidR="00964E4C">
        <w:rPr>
          <w:rFonts w:ascii="Times New Roman" w:hAnsi="Times New Roman"/>
          <w:sz w:val="24"/>
        </w:rPr>
        <w:t>деформации конструкции с осевой симметрией будет ____________</w:t>
      </w:r>
      <w:proofErr w:type="gramStart"/>
      <w:r w:rsidR="00964E4C">
        <w:rPr>
          <w:rFonts w:ascii="Times New Roman" w:hAnsi="Times New Roman"/>
          <w:sz w:val="24"/>
        </w:rPr>
        <w:t xml:space="preserve"> ,</w:t>
      </w:r>
      <w:proofErr w:type="gramEnd"/>
      <w:r w:rsidR="00964E4C">
        <w:rPr>
          <w:rFonts w:ascii="Times New Roman" w:hAnsi="Times New Roman"/>
          <w:sz w:val="24"/>
        </w:rPr>
        <w:t xml:space="preserve"> если нагрузка на конструкцию, а также условия закрепления ее краев не зависят от полярного угла θ. </w:t>
      </w:r>
    </w:p>
    <w:p w:rsidR="009309D0" w:rsidRDefault="00964E4C" w:rsidP="00964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520B">
        <w:rPr>
          <w:rFonts w:ascii="Times New Roman" w:hAnsi="Times New Roman"/>
          <w:b/>
          <w:sz w:val="24"/>
        </w:rPr>
        <w:t>(осесимметричной)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4E4C" w:rsidRDefault="00BE1606" w:rsidP="00964E4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E4C">
        <w:rPr>
          <w:rFonts w:ascii="Times New Roman" w:hAnsi="Times New Roman"/>
          <w:sz w:val="24"/>
        </w:rPr>
        <w:t>П</w:t>
      </w:r>
      <w:proofErr w:type="gramEnd"/>
      <w:r w:rsidR="00964E4C">
        <w:rPr>
          <w:rFonts w:ascii="Times New Roman" w:hAnsi="Times New Roman"/>
          <w:sz w:val="24"/>
        </w:rPr>
        <w:t xml:space="preserve">ри использовании ____________ критерия устойчивости определяют, при каких нагрузках наряду с начальной плоской формой равновесия возникают смежные искривленные формы равновесия. </w:t>
      </w:r>
    </w:p>
    <w:p w:rsidR="00964E4C" w:rsidRDefault="00964E4C" w:rsidP="00964E4C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0E520B">
        <w:rPr>
          <w:rFonts w:ascii="Times New Roman" w:hAnsi="Times New Roman"/>
          <w:b/>
          <w:sz w:val="24"/>
        </w:rPr>
        <w:t>(статического)</w:t>
      </w:r>
    </w:p>
    <w:p w:rsidR="009309D0" w:rsidRDefault="00964E4C" w:rsidP="00964E4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математическом моделировании после анализа и проверки адекватности модели выполняется этап_______ поставленной задачи.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(корректировки, корректирования, коррекции)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E4C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64E4C">
        <w:rPr>
          <w:rFonts w:ascii="Times New Roman" w:hAnsi="Times New Roman"/>
          <w:sz w:val="24"/>
        </w:rPr>
        <w:t>При использовании _____________ критерия устойчивости сравнивается изменение потенциальной энергии и работы внешних сил при выпучивании пластинки</w:t>
      </w:r>
      <w:proofErr w:type="gramStart"/>
      <w:r w:rsidR="00964E4C">
        <w:rPr>
          <w:rFonts w:ascii="Times New Roman" w:hAnsi="Times New Roman"/>
          <w:sz w:val="24"/>
        </w:rPr>
        <w:t>.</w:t>
      </w:r>
      <w:proofErr w:type="gramEnd"/>
      <w:r w:rsidR="00964E4C">
        <w:rPr>
          <w:rFonts w:ascii="Times New Roman" w:hAnsi="Times New Roman"/>
          <w:sz w:val="24"/>
        </w:rPr>
        <w:t xml:space="preserve"> </w:t>
      </w:r>
      <w:r w:rsidR="00964E4C" w:rsidRPr="000E520B">
        <w:rPr>
          <w:rFonts w:ascii="Times New Roman" w:hAnsi="Times New Roman"/>
          <w:b/>
          <w:sz w:val="24"/>
        </w:rPr>
        <w:t>(</w:t>
      </w:r>
      <w:proofErr w:type="gramStart"/>
      <w:r w:rsidR="00964E4C" w:rsidRPr="000E520B">
        <w:rPr>
          <w:rFonts w:ascii="Times New Roman" w:hAnsi="Times New Roman"/>
          <w:b/>
          <w:sz w:val="24"/>
        </w:rPr>
        <w:t>э</w:t>
      </w:r>
      <w:proofErr w:type="gramEnd"/>
      <w:r w:rsidR="00964E4C" w:rsidRPr="000E520B">
        <w:rPr>
          <w:rFonts w:ascii="Times New Roman" w:hAnsi="Times New Roman"/>
          <w:b/>
          <w:sz w:val="24"/>
        </w:rPr>
        <w:t>нергетического)</w:t>
      </w:r>
      <w:r w:rsidR="0096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E4C" w:rsidRDefault="00BE1606" w:rsidP="00964E4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 </w:t>
      </w:r>
      <w:r w:rsidR="00964E4C">
        <w:rPr>
          <w:rFonts w:ascii="Times New Roman" w:hAnsi="Times New Roman"/>
          <w:sz w:val="24"/>
        </w:rPr>
        <w:t xml:space="preserve">Гипотеза _________ нормали при расчете тонких жестких пластин эквивалентна гипотезе плоских сечений в теории изгиба балок. </w:t>
      </w:r>
    </w:p>
    <w:p w:rsidR="00964E4C" w:rsidRDefault="00964E4C" w:rsidP="00964E4C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0E520B">
        <w:rPr>
          <w:rFonts w:ascii="Times New Roman" w:hAnsi="Times New Roman"/>
          <w:b/>
          <w:sz w:val="24"/>
        </w:rPr>
        <w:t>(прямой)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E4C" w:rsidRDefault="00BE16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 </w:t>
      </w:r>
      <w:r w:rsidR="00964E4C">
        <w:rPr>
          <w:rFonts w:ascii="Times New Roman" w:hAnsi="Times New Roman"/>
          <w:sz w:val="24"/>
        </w:rPr>
        <w:t xml:space="preserve">Линия пересечения боковой поверхности пластины со срединной плоскостью называется _____________ пластины. </w:t>
      </w:r>
    </w:p>
    <w:p w:rsidR="009309D0" w:rsidRDefault="00964E4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20B">
        <w:rPr>
          <w:rFonts w:ascii="Times New Roman" w:hAnsi="Times New Roman"/>
          <w:b/>
          <w:sz w:val="24"/>
        </w:rPr>
        <w:t>(контуром, контур)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становите порядок выполнения процессов в </w:t>
      </w:r>
      <w:r w:rsidR="00964E4C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информационной системе (в ответе запишите цифры без пробелов и знаков препинания):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вывод информации для отправки потребителю или в другую систему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преобразование входной информации и представление ее в удобном виде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входной информации, так и результатов ее обработки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ввод информации из внешних или внутренних источников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ввод информации от потребителя через обратную связь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(42315)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68" w:rsidRDefault="00BE1606" w:rsidP="00F43968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 </w:t>
      </w:r>
      <w:r w:rsidR="00F43968">
        <w:rPr>
          <w:rFonts w:ascii="Times New Roman" w:hAnsi="Times New Roman"/>
          <w:sz w:val="24"/>
        </w:rPr>
        <w:t xml:space="preserve">Оболочка толщиной 10 см находится в </w:t>
      </w:r>
      <w:proofErr w:type="spellStart"/>
      <w:r w:rsidR="00F43968">
        <w:rPr>
          <w:rFonts w:ascii="Times New Roman" w:hAnsi="Times New Roman"/>
          <w:sz w:val="24"/>
        </w:rPr>
        <w:t>безмоментном</w:t>
      </w:r>
      <w:proofErr w:type="spellEnd"/>
      <w:r w:rsidR="00F43968">
        <w:rPr>
          <w:rFonts w:ascii="Times New Roman" w:hAnsi="Times New Roman"/>
          <w:sz w:val="24"/>
        </w:rPr>
        <w:t xml:space="preserve"> напряженном состоянии. Окружное усилие </w:t>
      </w:r>
      <w:proofErr w:type="spellStart"/>
      <w:r w:rsidR="00F43968">
        <w:rPr>
          <w:rFonts w:ascii="Times New Roman" w:hAnsi="Times New Roman"/>
          <w:sz w:val="24"/>
          <w:lang w:val="en-US"/>
        </w:rPr>
        <w:t>N</w:t>
      </w:r>
      <w:r w:rsidR="00F43968" w:rsidRPr="00D040D1">
        <w:rPr>
          <w:rFonts w:ascii="Times New Roman" w:hAnsi="Times New Roman"/>
          <w:sz w:val="24"/>
          <w:vertAlign w:val="subscript"/>
          <w:lang w:val="en-US"/>
        </w:rPr>
        <w:t>θ</w:t>
      </w:r>
      <w:proofErr w:type="spellEnd"/>
      <w:r w:rsidR="00F43968">
        <w:rPr>
          <w:rFonts w:ascii="Times New Roman" w:hAnsi="Times New Roman"/>
          <w:sz w:val="24"/>
        </w:rPr>
        <w:t xml:space="preserve"> составляет 3000 кН</w:t>
      </w:r>
      <w:r w:rsidR="00F43968" w:rsidRPr="00D040D1">
        <w:rPr>
          <w:rFonts w:ascii="Times New Roman" w:hAnsi="Times New Roman"/>
          <w:sz w:val="24"/>
        </w:rPr>
        <w:t>/</w:t>
      </w:r>
      <w:r w:rsidR="00F43968">
        <w:rPr>
          <w:rFonts w:ascii="Times New Roman" w:hAnsi="Times New Roman"/>
          <w:sz w:val="24"/>
        </w:rPr>
        <w:t>м.</w:t>
      </w:r>
      <w:r w:rsidR="00F43968" w:rsidRPr="00D040D1">
        <w:rPr>
          <w:rFonts w:ascii="Times New Roman" w:hAnsi="Times New Roman"/>
          <w:sz w:val="24"/>
        </w:rPr>
        <w:t xml:space="preserve"> </w:t>
      </w:r>
      <w:r w:rsidR="00F43968">
        <w:rPr>
          <w:rFonts w:ascii="Times New Roman" w:hAnsi="Times New Roman"/>
          <w:sz w:val="24"/>
        </w:rPr>
        <w:t xml:space="preserve">Окружное напряжение </w:t>
      </w:r>
      <w:proofErr w:type="spellStart"/>
      <w:r w:rsidR="00F43968">
        <w:rPr>
          <w:rFonts w:ascii="Times New Roman" w:hAnsi="Times New Roman"/>
          <w:sz w:val="24"/>
        </w:rPr>
        <w:t>σ</w:t>
      </w:r>
      <w:r w:rsidR="00F43968" w:rsidRPr="00D040D1">
        <w:rPr>
          <w:rFonts w:ascii="Times New Roman" w:hAnsi="Times New Roman"/>
          <w:sz w:val="24"/>
          <w:vertAlign w:val="subscript"/>
        </w:rPr>
        <w:t>θ</w:t>
      </w:r>
      <w:proofErr w:type="spellEnd"/>
      <w:r w:rsidR="00F43968">
        <w:rPr>
          <w:rFonts w:ascii="Times New Roman" w:hAnsi="Times New Roman"/>
          <w:sz w:val="24"/>
          <w:vertAlign w:val="subscript"/>
        </w:rPr>
        <w:t xml:space="preserve"> </w:t>
      </w:r>
      <w:r w:rsidR="00F43968">
        <w:rPr>
          <w:rFonts w:ascii="Times New Roman" w:hAnsi="Times New Roman"/>
          <w:sz w:val="24"/>
        </w:rPr>
        <w:t xml:space="preserve">при этом будет равно ________ МПа. </w:t>
      </w:r>
    </w:p>
    <w:p w:rsidR="00F43968" w:rsidRPr="00D040D1" w:rsidRDefault="00F43968" w:rsidP="00F43968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0E520B">
        <w:rPr>
          <w:rFonts w:ascii="Times New Roman" w:hAnsi="Times New Roman"/>
          <w:b/>
          <w:sz w:val="24"/>
        </w:rPr>
        <w:t>(30)</w:t>
      </w:r>
    </w:p>
    <w:p w:rsidR="009309D0" w:rsidRDefault="009309D0" w:rsidP="00F439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 </w:t>
      </w:r>
      <w:r w:rsidR="0008280C" w:rsidRPr="0008280C">
        <w:rPr>
          <w:rFonts w:ascii="Times New Roman" w:hAnsi="Times New Roman"/>
          <w:sz w:val="24"/>
        </w:rPr>
        <w:t xml:space="preserve">Оболочка толщиной 5 см находится в </w:t>
      </w:r>
      <w:proofErr w:type="spellStart"/>
      <w:r w:rsidR="0008280C" w:rsidRPr="0008280C">
        <w:rPr>
          <w:rFonts w:ascii="Times New Roman" w:hAnsi="Times New Roman"/>
          <w:sz w:val="24"/>
        </w:rPr>
        <w:t>безмоментном</w:t>
      </w:r>
      <w:proofErr w:type="spellEnd"/>
      <w:r w:rsidR="0008280C" w:rsidRPr="0008280C">
        <w:rPr>
          <w:rFonts w:ascii="Times New Roman" w:hAnsi="Times New Roman"/>
          <w:sz w:val="24"/>
        </w:rPr>
        <w:t xml:space="preserve"> напряженном состоянии. Сдвигающее усилие </w:t>
      </w:r>
      <w:proofErr w:type="spellStart"/>
      <w:r w:rsidR="0008280C" w:rsidRPr="0008280C">
        <w:rPr>
          <w:rFonts w:ascii="Times New Roman" w:hAnsi="Times New Roman"/>
          <w:sz w:val="24"/>
        </w:rPr>
        <w:t>Nxy</w:t>
      </w:r>
      <w:proofErr w:type="spellEnd"/>
      <w:r w:rsidR="0008280C" w:rsidRPr="0008280C">
        <w:rPr>
          <w:rFonts w:ascii="Times New Roman" w:hAnsi="Times New Roman"/>
          <w:sz w:val="24"/>
        </w:rPr>
        <w:t xml:space="preserve"> составляет 2000 кН/м. Касательное напряжение </w:t>
      </w:r>
      <w:proofErr w:type="spellStart"/>
      <w:r w:rsidR="0008280C" w:rsidRPr="0008280C">
        <w:rPr>
          <w:rFonts w:ascii="Times New Roman" w:hAnsi="Times New Roman"/>
          <w:sz w:val="24"/>
        </w:rPr>
        <w:t>τxy</w:t>
      </w:r>
      <w:proofErr w:type="spellEnd"/>
      <w:r w:rsidR="0008280C" w:rsidRPr="0008280C">
        <w:rPr>
          <w:rFonts w:ascii="Times New Roman" w:hAnsi="Times New Roman"/>
          <w:sz w:val="24"/>
        </w:rPr>
        <w:t xml:space="preserve"> при этом будет равно ________ МПа.</w:t>
      </w:r>
      <w:r w:rsidR="0008280C">
        <w:rPr>
          <w:sz w:val="24"/>
        </w:rPr>
        <w:t xml:space="preserve"> </w:t>
      </w:r>
    </w:p>
    <w:p w:rsidR="0008280C" w:rsidRDefault="0008280C" w:rsidP="0008280C">
      <w:pPr>
        <w:spacing w:after="0"/>
        <w:ind w:firstLine="567"/>
        <w:jc w:val="both"/>
        <w:rPr>
          <w:b/>
          <w:sz w:val="24"/>
        </w:rPr>
      </w:pP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520B">
        <w:rPr>
          <w:b/>
          <w:sz w:val="24"/>
        </w:rPr>
        <w:t>(</w:t>
      </w:r>
      <w:r w:rsidRPr="0008280C">
        <w:rPr>
          <w:rFonts w:ascii="Times New Roman" w:hAnsi="Times New Roman"/>
          <w:b/>
          <w:sz w:val="24"/>
        </w:rPr>
        <w:t>40</w:t>
      </w:r>
      <w:r w:rsidRPr="000E520B">
        <w:rPr>
          <w:b/>
          <w:sz w:val="24"/>
        </w:rPr>
        <w:t>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60 </w:t>
      </w:r>
      <w:r w:rsidR="0008280C">
        <w:rPr>
          <w:rFonts w:ascii="Times New Roman" w:hAnsi="Times New Roman"/>
          <w:sz w:val="24"/>
        </w:rPr>
        <w:t xml:space="preserve">Быстро затухающее при удалении от закрепленного края напряженное состояние в оболочке называется ___________ эффектом.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968">
        <w:rPr>
          <w:rFonts w:ascii="Times New Roman" w:hAnsi="Times New Roman"/>
          <w:b/>
          <w:sz w:val="24"/>
        </w:rPr>
        <w:t>(краевым)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 </w:t>
      </w:r>
      <w:r w:rsidR="0008280C">
        <w:rPr>
          <w:rFonts w:ascii="Times New Roman" w:hAnsi="Times New Roman"/>
          <w:sz w:val="24"/>
        </w:rPr>
        <w:t xml:space="preserve">Кривизны поверхности, обладающие свойством экстремальности, называются ________ </w:t>
      </w:r>
      <w:proofErr w:type="spellStart"/>
      <w:r w:rsidR="0008280C">
        <w:rPr>
          <w:rFonts w:ascii="Times New Roman" w:hAnsi="Times New Roman"/>
          <w:sz w:val="24"/>
        </w:rPr>
        <w:t>кривизнами</w:t>
      </w:r>
      <w:proofErr w:type="spellEnd"/>
      <w:r w:rsidR="0008280C">
        <w:rPr>
          <w:rFonts w:ascii="Times New Roman" w:hAnsi="Times New Roman"/>
          <w:sz w:val="24"/>
        </w:rPr>
        <w:t xml:space="preserve">.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3F8">
        <w:rPr>
          <w:rFonts w:ascii="Times New Roman" w:hAnsi="Times New Roman"/>
          <w:b/>
          <w:sz w:val="24"/>
        </w:rPr>
        <w:t>(главными)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80C">
        <w:rPr>
          <w:rFonts w:ascii="Times New Roman" w:hAnsi="Times New Roman"/>
          <w:sz w:val="24"/>
        </w:rPr>
        <w:t>Е</w:t>
      </w:r>
      <w:proofErr w:type="gramEnd"/>
      <w:r w:rsidR="0008280C">
        <w:rPr>
          <w:rFonts w:ascii="Times New Roman" w:hAnsi="Times New Roman"/>
          <w:sz w:val="24"/>
        </w:rPr>
        <w:t xml:space="preserve">сли напряжения по толщине стенки оболочки постоянны, то имеет место ________ напряженное состояние.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3F8">
        <w:rPr>
          <w:rFonts w:ascii="Times New Roman" w:hAnsi="Times New Roman"/>
          <w:b/>
          <w:sz w:val="24"/>
        </w:rPr>
        <w:t>(</w:t>
      </w:r>
      <w:proofErr w:type="spellStart"/>
      <w:r w:rsidRPr="003843F8">
        <w:rPr>
          <w:rFonts w:ascii="Times New Roman" w:hAnsi="Times New Roman"/>
          <w:b/>
          <w:sz w:val="24"/>
        </w:rPr>
        <w:t>безмоментное</w:t>
      </w:r>
      <w:proofErr w:type="spellEnd"/>
      <w:r w:rsidRPr="003843F8">
        <w:rPr>
          <w:rFonts w:ascii="Times New Roman" w:hAnsi="Times New Roman"/>
          <w:b/>
          <w:sz w:val="24"/>
        </w:rPr>
        <w:t>)</w:t>
      </w:r>
    </w:p>
    <w:p w:rsidR="009309D0" w:rsidRDefault="009309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09D0" w:rsidRDefault="00BE1606" w:rsidP="000828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 </w:t>
      </w:r>
      <w:r w:rsidR="0008280C">
        <w:rPr>
          <w:rFonts w:ascii="Times New Roman" w:hAnsi="Times New Roman"/>
          <w:sz w:val="24"/>
        </w:rPr>
        <w:t>Одним из условий существования ______________ напряженного состояния является плавно изменяющаяся непрерывная поверхность оболочки</w:t>
      </w:r>
      <w:proofErr w:type="gramStart"/>
      <w:r w:rsidR="0008280C">
        <w:rPr>
          <w:rFonts w:ascii="Times New Roman" w:hAnsi="Times New Roman"/>
          <w:sz w:val="24"/>
        </w:rPr>
        <w:t>.</w:t>
      </w:r>
      <w:proofErr w:type="gramEnd"/>
      <w:r w:rsidR="0008280C">
        <w:rPr>
          <w:rFonts w:ascii="Times New Roman" w:hAnsi="Times New Roman"/>
          <w:sz w:val="24"/>
        </w:rPr>
        <w:t xml:space="preserve"> </w:t>
      </w:r>
      <w:r w:rsidR="0008280C" w:rsidRPr="003843F8">
        <w:rPr>
          <w:rFonts w:ascii="Times New Roman" w:hAnsi="Times New Roman"/>
          <w:b/>
          <w:sz w:val="24"/>
        </w:rPr>
        <w:t>(</w:t>
      </w:r>
      <w:proofErr w:type="spellStart"/>
      <w:proofErr w:type="gramStart"/>
      <w:r w:rsidR="0008280C" w:rsidRPr="003843F8">
        <w:rPr>
          <w:rFonts w:ascii="Times New Roman" w:hAnsi="Times New Roman"/>
          <w:b/>
          <w:sz w:val="24"/>
        </w:rPr>
        <w:t>б</w:t>
      </w:r>
      <w:proofErr w:type="gramEnd"/>
      <w:r w:rsidR="0008280C" w:rsidRPr="003843F8">
        <w:rPr>
          <w:rFonts w:ascii="Times New Roman" w:hAnsi="Times New Roman"/>
          <w:b/>
          <w:sz w:val="24"/>
        </w:rPr>
        <w:t>езмоментного</w:t>
      </w:r>
      <w:proofErr w:type="spellEnd"/>
      <w:r w:rsidR="0008280C" w:rsidRPr="003843F8">
        <w:rPr>
          <w:rFonts w:ascii="Times New Roman" w:hAnsi="Times New Roman"/>
          <w:b/>
          <w:sz w:val="24"/>
        </w:rPr>
        <w:t>)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80C">
        <w:rPr>
          <w:rFonts w:ascii="Times New Roman" w:hAnsi="Times New Roman"/>
          <w:sz w:val="24"/>
        </w:rPr>
        <w:t>В</w:t>
      </w:r>
      <w:proofErr w:type="gramEnd"/>
      <w:r w:rsidR="0008280C">
        <w:rPr>
          <w:rFonts w:ascii="Times New Roman" w:hAnsi="Times New Roman"/>
          <w:sz w:val="24"/>
        </w:rPr>
        <w:t xml:space="preserve"> теории __________ оболочек используется гипотеза об эквивалентности г</w:t>
      </w:r>
      <w:r w:rsidR="0008280C" w:rsidRPr="00C24349">
        <w:rPr>
          <w:rFonts w:ascii="Times New Roman" w:hAnsi="Times New Roman"/>
          <w:sz w:val="24"/>
        </w:rPr>
        <w:t>еометри</w:t>
      </w:r>
      <w:r w:rsidR="0008280C">
        <w:rPr>
          <w:rFonts w:ascii="Times New Roman" w:hAnsi="Times New Roman"/>
          <w:sz w:val="24"/>
        </w:rPr>
        <w:t>и</w:t>
      </w:r>
      <w:r w:rsidR="0008280C" w:rsidRPr="00C24349">
        <w:rPr>
          <w:rFonts w:ascii="Times New Roman" w:hAnsi="Times New Roman"/>
          <w:sz w:val="24"/>
        </w:rPr>
        <w:t xml:space="preserve"> поверхности оболочки </w:t>
      </w:r>
      <w:r w:rsidR="0008280C">
        <w:rPr>
          <w:rFonts w:ascii="Times New Roman" w:hAnsi="Times New Roman"/>
          <w:sz w:val="24"/>
        </w:rPr>
        <w:t>и</w:t>
      </w:r>
      <w:r w:rsidR="0008280C" w:rsidRPr="00C24349">
        <w:rPr>
          <w:rFonts w:ascii="Times New Roman" w:hAnsi="Times New Roman"/>
          <w:sz w:val="24"/>
        </w:rPr>
        <w:t xml:space="preserve"> плоскост</w:t>
      </w:r>
      <w:r w:rsidR="0008280C">
        <w:rPr>
          <w:rFonts w:ascii="Times New Roman" w:hAnsi="Times New Roman"/>
          <w:sz w:val="24"/>
        </w:rPr>
        <w:t>и</w:t>
      </w:r>
      <w:r w:rsidR="0008280C" w:rsidRPr="00C24349">
        <w:rPr>
          <w:rFonts w:ascii="Times New Roman" w:hAnsi="Times New Roman"/>
          <w:sz w:val="24"/>
        </w:rPr>
        <w:t xml:space="preserve"> ее проекции</w:t>
      </w:r>
      <w:r w:rsidR="0008280C">
        <w:rPr>
          <w:rFonts w:ascii="Times New Roman" w:hAnsi="Times New Roman"/>
          <w:sz w:val="24"/>
        </w:rPr>
        <w:t xml:space="preserve">.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3F8">
        <w:rPr>
          <w:rFonts w:ascii="Times New Roman" w:hAnsi="Times New Roman"/>
          <w:b/>
          <w:sz w:val="24"/>
        </w:rPr>
        <w:t>(пологих)</w:t>
      </w:r>
      <w:r w:rsidR="00BE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280C" w:rsidRDefault="00D82EE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65</w:t>
      </w:r>
      <w:r w:rsidR="0008280C" w:rsidRPr="0008280C">
        <w:rPr>
          <w:rFonts w:ascii="Times New Roman" w:hAnsi="Times New Roman"/>
          <w:sz w:val="24"/>
        </w:rPr>
        <w:t xml:space="preserve"> </w:t>
      </w:r>
      <w:r w:rsidR="0008280C">
        <w:rPr>
          <w:rFonts w:ascii="Times New Roman" w:hAnsi="Times New Roman"/>
          <w:sz w:val="24"/>
        </w:rPr>
        <w:t>Оболочка, которая имеет небольшой подъем относительно плоскости, на которую опирается, называется ___________.</w:t>
      </w:r>
      <w:r w:rsidR="0008280C" w:rsidRPr="003843F8">
        <w:rPr>
          <w:rFonts w:ascii="Times New Roman" w:hAnsi="Times New Roman"/>
          <w:sz w:val="24"/>
        </w:rPr>
        <w:t xml:space="preserve"> </w:t>
      </w:r>
    </w:p>
    <w:p w:rsidR="009309D0" w:rsidRDefault="000828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3F8">
        <w:rPr>
          <w:rFonts w:ascii="Times New Roman" w:hAnsi="Times New Roman"/>
          <w:b/>
          <w:sz w:val="24"/>
        </w:rPr>
        <w:t>(пологой)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noProof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 </w:t>
      </w:r>
      <w:r w:rsidR="0008280C" w:rsidRPr="0008280C">
        <w:rPr>
          <w:rFonts w:ascii="Times New Roman" w:hAnsi="Times New Roman"/>
          <w:sz w:val="24"/>
        </w:rPr>
        <w:t xml:space="preserve">Круговая цилиндрическая оболочка радиусом R = 2 м, толщиной h = 16 см испытывает действие ветровой нагрузки, нормальная составляющая которой меняется по закону: </w:t>
      </w:r>
      <w:r w:rsidR="0008280C" w:rsidRPr="0008280C">
        <w:rPr>
          <w:rFonts w:ascii="Times New Roman" w:hAnsi="Times New Roman"/>
          <w:sz w:val="24"/>
        </w:rPr>
        <w:object w:dxaOrig="3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5.75pt" o:ole="">
            <v:imagedata r:id="rId10" o:title=""/>
          </v:shape>
          <o:OLEObject Type="Embed" ProgID="Equation.DSMT4" ShapeID="_x0000_i1025" DrawAspect="Content" ObjectID="_1771673831" r:id="rId11"/>
        </w:object>
      </w:r>
      <w:r w:rsidR="0008280C" w:rsidRPr="0008280C">
        <w:rPr>
          <w:rFonts w:ascii="Times New Roman" w:hAnsi="Times New Roman"/>
          <w:sz w:val="24"/>
        </w:rPr>
        <w:t xml:space="preserve">, где p = 1,3 кПа.  Определите величину кольцевого напряжения при </w:t>
      </w:r>
      <w:r w:rsidR="0008280C" w:rsidRPr="0008280C">
        <w:rPr>
          <w:rFonts w:ascii="Times New Roman" w:hAnsi="Times New Roman"/>
          <w:sz w:val="24"/>
        </w:rPr>
        <w:object w:dxaOrig="820" w:dyaOrig="260">
          <v:shape id="_x0000_i1026" type="#_x0000_t75" style="width:41.25pt;height:12.75pt" o:ole="">
            <v:imagedata r:id="rId12" o:title=""/>
          </v:shape>
          <o:OLEObject Type="Embed" ProgID="Equation.DSMT4" ShapeID="_x0000_i1026" DrawAspect="Content" ObjectID="_1771673832" r:id="rId13"/>
        </w:object>
      </w:r>
      <w:r w:rsidR="0008280C" w:rsidRPr="0008280C">
        <w:rPr>
          <w:rFonts w:ascii="Times New Roman" w:hAnsi="Times New Roman"/>
          <w:sz w:val="24"/>
        </w:rPr>
        <w:t xml:space="preserve"> Ответ: </w:t>
      </w:r>
      <w:r w:rsidR="0008280C" w:rsidRPr="0008280C">
        <w:rPr>
          <w:rFonts w:ascii="Times New Roman" w:hAnsi="Times New Roman"/>
          <w:sz w:val="24"/>
        </w:rPr>
        <w:object w:dxaOrig="480" w:dyaOrig="320">
          <v:shape id="_x0000_i1027" type="#_x0000_t75" style="width:24pt;height:15.75pt" o:ole="">
            <v:imagedata r:id="rId14" o:title=""/>
          </v:shape>
          <o:OLEObject Type="Embed" ProgID="Equation.DSMT4" ShapeID="_x0000_i1027" DrawAspect="Content" ObjectID="_1771673833" r:id="rId15"/>
        </w:object>
      </w:r>
      <w:r w:rsidR="0008280C" w:rsidRPr="0008280C">
        <w:rPr>
          <w:rFonts w:ascii="Times New Roman" w:hAnsi="Times New Roman"/>
          <w:sz w:val="24"/>
        </w:rPr>
        <w:t xml:space="preserve"> ______ кПа</w:t>
      </w:r>
      <w:proofErr w:type="gramStart"/>
      <w:r w:rsidR="0008280C" w:rsidRPr="0008280C">
        <w:rPr>
          <w:rFonts w:ascii="Times New Roman" w:hAnsi="Times New Roman"/>
          <w:sz w:val="24"/>
        </w:rPr>
        <w:t>.</w:t>
      </w:r>
      <w:proofErr w:type="gramEnd"/>
      <w:r w:rsidR="0008280C" w:rsidRPr="0094102E">
        <w:rPr>
          <w:noProof/>
        </w:rPr>
        <w:t xml:space="preserve"> </w:t>
      </w:r>
      <w:r w:rsidR="0008280C" w:rsidRPr="0008280C">
        <w:rPr>
          <w:rFonts w:ascii="Times New Roman" w:hAnsi="Times New Roman"/>
          <w:sz w:val="24"/>
        </w:rPr>
        <w:t>(</w:t>
      </w:r>
      <w:proofErr w:type="gramStart"/>
      <w:r w:rsidR="0008280C" w:rsidRPr="0008280C">
        <w:rPr>
          <w:rFonts w:ascii="Times New Roman" w:hAnsi="Times New Roman"/>
          <w:sz w:val="24"/>
        </w:rPr>
        <w:t>р</w:t>
      </w:r>
      <w:proofErr w:type="gramEnd"/>
      <w:r w:rsidR="0008280C" w:rsidRPr="0008280C">
        <w:rPr>
          <w:rFonts w:ascii="Times New Roman" w:hAnsi="Times New Roman"/>
          <w:sz w:val="24"/>
        </w:rPr>
        <w:t>езультат округлить до десятых)</w:t>
      </w:r>
      <w:r w:rsidR="0008280C">
        <w:rPr>
          <w:noProof/>
        </w:rPr>
        <w:t xml:space="preserve">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75A0">
        <w:rPr>
          <w:b/>
          <w:noProof/>
        </w:rPr>
        <w:t>(1,2)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80C" w:rsidRPr="00C77E48">
        <w:rPr>
          <w:rFonts w:ascii="Times New Roman" w:hAnsi="Times New Roman"/>
          <w:sz w:val="24"/>
        </w:rPr>
        <w:t>В</w:t>
      </w:r>
      <w:proofErr w:type="gramEnd"/>
      <w:r w:rsidR="0008280C" w:rsidRPr="00C77E48">
        <w:rPr>
          <w:rFonts w:ascii="Times New Roman" w:hAnsi="Times New Roman"/>
          <w:sz w:val="24"/>
        </w:rPr>
        <w:t>ычислит</w:t>
      </w:r>
      <w:r w:rsidR="0008280C">
        <w:rPr>
          <w:rFonts w:ascii="Times New Roman" w:hAnsi="Times New Roman"/>
          <w:sz w:val="24"/>
        </w:rPr>
        <w:t>е</w:t>
      </w:r>
      <w:r w:rsidR="0008280C" w:rsidRPr="00C77E48">
        <w:rPr>
          <w:rFonts w:ascii="Times New Roman" w:hAnsi="Times New Roman"/>
          <w:sz w:val="24"/>
        </w:rPr>
        <w:t xml:space="preserve"> разрушающее давление для сферической оболочки диаметром d</w:t>
      </w:r>
      <w:r w:rsidR="0008280C">
        <w:rPr>
          <w:rFonts w:ascii="Times New Roman" w:hAnsi="Times New Roman"/>
          <w:sz w:val="24"/>
        </w:rPr>
        <w:t xml:space="preserve"> = 3 м</w:t>
      </w:r>
      <w:r w:rsidR="0008280C" w:rsidRPr="00C77E48">
        <w:rPr>
          <w:rFonts w:ascii="Times New Roman" w:hAnsi="Times New Roman"/>
          <w:sz w:val="24"/>
        </w:rPr>
        <w:t xml:space="preserve"> при толщине стенки h</w:t>
      </w:r>
      <w:r w:rsidR="0008280C">
        <w:rPr>
          <w:rFonts w:ascii="Times New Roman" w:hAnsi="Times New Roman"/>
          <w:sz w:val="24"/>
        </w:rPr>
        <w:t xml:space="preserve"> = 2,9 мм</w:t>
      </w:r>
      <w:r w:rsidR="0008280C" w:rsidRPr="00C77E48">
        <w:rPr>
          <w:rFonts w:ascii="Times New Roman" w:hAnsi="Times New Roman"/>
          <w:sz w:val="24"/>
        </w:rPr>
        <w:t xml:space="preserve">, если временное сопротивление материала равно </w:t>
      </w:r>
      <w:r w:rsidR="0008280C">
        <w:rPr>
          <w:rFonts w:ascii="Times New Roman" w:hAnsi="Times New Roman"/>
          <w:sz w:val="24"/>
        </w:rPr>
        <w:t>74 МПа</w:t>
      </w:r>
      <w:r w:rsidR="0008280C" w:rsidRPr="00C77E48">
        <w:rPr>
          <w:rFonts w:ascii="Times New Roman" w:hAnsi="Times New Roman"/>
          <w:sz w:val="24"/>
        </w:rPr>
        <w:t>. Расчет провести по IV теории прочности</w:t>
      </w:r>
      <w:r w:rsidR="0008280C">
        <w:rPr>
          <w:rFonts w:ascii="Times New Roman" w:hAnsi="Times New Roman"/>
          <w:sz w:val="24"/>
        </w:rPr>
        <w:t xml:space="preserve">. Ответ: </w:t>
      </w:r>
      <w:r w:rsidR="0008280C">
        <w:rPr>
          <w:rFonts w:ascii="Times New Roman" w:hAnsi="Times New Roman"/>
          <w:sz w:val="24"/>
          <w:lang w:val="en-US"/>
        </w:rPr>
        <w:t>p</w:t>
      </w:r>
      <w:r w:rsidR="0008280C" w:rsidRPr="00C77E48">
        <w:rPr>
          <w:rFonts w:ascii="Times New Roman" w:hAnsi="Times New Roman"/>
          <w:sz w:val="24"/>
        </w:rPr>
        <w:t xml:space="preserve"> = _______</w:t>
      </w:r>
      <w:r w:rsidR="0008280C">
        <w:rPr>
          <w:rFonts w:ascii="Times New Roman" w:hAnsi="Times New Roman"/>
          <w:sz w:val="24"/>
        </w:rPr>
        <w:t xml:space="preserve"> кПа. (Результат округлить до целых)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75A0">
        <w:rPr>
          <w:rFonts w:ascii="Times New Roman" w:hAnsi="Times New Roman"/>
          <w:b/>
          <w:sz w:val="24"/>
        </w:rPr>
        <w:t>(286)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 </w:t>
      </w:r>
      <w:r w:rsidR="0008280C">
        <w:rPr>
          <w:rFonts w:ascii="Times New Roman" w:hAnsi="Times New Roman"/>
          <w:sz w:val="24"/>
        </w:rPr>
        <w:t xml:space="preserve">Главные кривизны поверхности оболочки равны </w:t>
      </w:r>
      <w:r w:rsidR="0008280C" w:rsidRPr="00C77E48">
        <w:rPr>
          <w:rFonts w:ascii="Times New Roman" w:hAnsi="Times New Roman"/>
          <w:position w:val="-10"/>
          <w:sz w:val="24"/>
        </w:rPr>
        <w:object w:dxaOrig="660" w:dyaOrig="320">
          <v:shape id="_x0000_i1028" type="#_x0000_t75" style="width:33pt;height:15.75pt" o:ole="">
            <v:imagedata r:id="rId16" o:title=""/>
          </v:shape>
          <o:OLEObject Type="Embed" ProgID="Equation.DSMT4" ShapeID="_x0000_i1028" DrawAspect="Content" ObjectID="_1771673834" r:id="rId17"/>
        </w:object>
      </w:r>
      <w:r w:rsidR="0008280C">
        <w:rPr>
          <w:rFonts w:ascii="Times New Roman" w:hAnsi="Times New Roman"/>
          <w:sz w:val="24"/>
        </w:rPr>
        <w:t xml:space="preserve"> и </w:t>
      </w:r>
      <w:r w:rsidR="0008280C" w:rsidRPr="00C77E48">
        <w:rPr>
          <w:rFonts w:ascii="Times New Roman" w:hAnsi="Times New Roman"/>
          <w:position w:val="-10"/>
          <w:sz w:val="24"/>
        </w:rPr>
        <w:object w:dxaOrig="740" w:dyaOrig="320">
          <v:shape id="_x0000_i1029" type="#_x0000_t75" style="width:36.75pt;height:15.75pt" o:ole="">
            <v:imagedata r:id="rId18" o:title=""/>
          </v:shape>
          <o:OLEObject Type="Embed" ProgID="Equation.DSMT4" ShapeID="_x0000_i1029" DrawAspect="Content" ObjectID="_1771673835" r:id="rId19"/>
        </w:object>
      </w:r>
      <w:r w:rsidR="0008280C" w:rsidRPr="00C77E48">
        <w:rPr>
          <w:rFonts w:ascii="Times New Roman" w:hAnsi="Times New Roman"/>
          <w:sz w:val="24"/>
        </w:rPr>
        <w:t xml:space="preserve">. </w:t>
      </w:r>
      <w:r w:rsidR="0008280C">
        <w:rPr>
          <w:rFonts w:ascii="Times New Roman" w:hAnsi="Times New Roman"/>
          <w:sz w:val="24"/>
        </w:rPr>
        <w:t>Гауссова кривизна такой оболочки равна  _________. (Результат округлить до целых)</w:t>
      </w:r>
      <w:r w:rsidR="0008280C">
        <w:rPr>
          <w:rFonts w:ascii="Times New Roman" w:hAnsi="Times New Roman"/>
          <w:sz w:val="24"/>
        </w:rPr>
        <w:tab/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B175A0">
        <w:rPr>
          <w:rFonts w:ascii="Times New Roman" w:hAnsi="Times New Roman"/>
          <w:b/>
          <w:sz w:val="24"/>
        </w:rPr>
        <w:t>(15)</w:t>
      </w:r>
      <w:r w:rsidR="00BE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P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80C" w:rsidRPr="0008280C">
        <w:rPr>
          <w:rFonts w:ascii="Times New Roman" w:hAnsi="Times New Roman"/>
          <w:sz w:val="24"/>
        </w:rPr>
        <w:t>О</w:t>
      </w:r>
      <w:proofErr w:type="gramEnd"/>
      <w:r w:rsidR="0008280C" w:rsidRPr="0008280C">
        <w:rPr>
          <w:rFonts w:ascii="Times New Roman" w:hAnsi="Times New Roman"/>
          <w:sz w:val="24"/>
        </w:rPr>
        <w:t>пределите толщину стенки h водопроводной трубы диаметром d = 11 см при высоте напора H = 66 м. Допускаемое напряжение на растяжение принять равным [σ] = 67 МПа. Ответ: h = _____ мм</w:t>
      </w:r>
      <w:proofErr w:type="gramStart"/>
      <w:r w:rsidR="0008280C" w:rsidRPr="0008280C">
        <w:rPr>
          <w:rFonts w:ascii="Times New Roman" w:hAnsi="Times New Roman"/>
          <w:sz w:val="24"/>
        </w:rPr>
        <w:t>.</w:t>
      </w:r>
      <w:proofErr w:type="gramEnd"/>
      <w:r w:rsidR="0008280C" w:rsidRPr="0008280C">
        <w:rPr>
          <w:rFonts w:ascii="Times New Roman" w:hAnsi="Times New Roman"/>
          <w:sz w:val="24"/>
        </w:rPr>
        <w:t xml:space="preserve"> (</w:t>
      </w:r>
      <w:proofErr w:type="gramStart"/>
      <w:r w:rsidR="0008280C" w:rsidRPr="0008280C">
        <w:rPr>
          <w:rFonts w:ascii="Times New Roman" w:hAnsi="Times New Roman"/>
          <w:sz w:val="24"/>
        </w:rPr>
        <w:t>р</w:t>
      </w:r>
      <w:proofErr w:type="gramEnd"/>
      <w:r w:rsidR="0008280C" w:rsidRPr="0008280C">
        <w:rPr>
          <w:rFonts w:ascii="Times New Roman" w:hAnsi="Times New Roman"/>
          <w:sz w:val="24"/>
        </w:rPr>
        <w:t>езультат округлить до десятых).</w:t>
      </w:r>
    </w:p>
    <w:p w:rsidR="009309D0" w:rsidRPr="0008280C" w:rsidRDefault="0008280C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08280C">
        <w:rPr>
          <w:rFonts w:ascii="Times New Roman" w:hAnsi="Times New Roman"/>
          <w:sz w:val="24"/>
        </w:rPr>
        <w:t xml:space="preserve"> (</w:t>
      </w:r>
      <w:r w:rsidRPr="0008280C">
        <w:rPr>
          <w:rFonts w:ascii="Times New Roman" w:hAnsi="Times New Roman"/>
          <w:b/>
          <w:sz w:val="24"/>
        </w:rPr>
        <w:t>0,5</w:t>
      </w:r>
      <w:r w:rsidRPr="0008280C">
        <w:rPr>
          <w:rFonts w:ascii="Times New Roman" w:hAnsi="Times New Roman"/>
          <w:sz w:val="24"/>
        </w:rPr>
        <w:t>)</w:t>
      </w: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</w:t>
      </w:r>
      <w:r w:rsidR="0008280C" w:rsidRPr="007976D2">
        <w:rPr>
          <w:rFonts w:ascii="Times New Roman" w:hAnsi="Times New Roman"/>
          <w:sz w:val="24"/>
        </w:rPr>
        <w:t>Поверхность, равноотстоящая от наружной и внутренней поверхностей оболочки, называется………………………...</w:t>
      </w:r>
      <w:r w:rsidR="0008280C">
        <w:rPr>
          <w:rFonts w:ascii="Times New Roman" w:hAnsi="Times New Roman"/>
          <w:sz w:val="24"/>
        </w:rPr>
        <w:t xml:space="preserve"> поверхностью.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75A0">
        <w:rPr>
          <w:rFonts w:ascii="Times New Roman" w:hAnsi="Times New Roman"/>
          <w:b/>
          <w:sz w:val="24"/>
        </w:rPr>
        <w:t>(срединной)</w:t>
      </w:r>
      <w:r w:rsidR="00BE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EE4" w:rsidRDefault="00BE1606" w:rsidP="00D82EE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2EE4" w:rsidRPr="00D82EE4">
        <w:rPr>
          <w:rFonts w:ascii="Times New Roman" w:hAnsi="Times New Roman"/>
          <w:sz w:val="24"/>
        </w:rPr>
        <w:t>П</w:t>
      </w:r>
      <w:proofErr w:type="gramEnd"/>
      <w:r w:rsidR="00D82EE4" w:rsidRPr="00D82EE4">
        <w:rPr>
          <w:rFonts w:ascii="Times New Roman" w:hAnsi="Times New Roman"/>
          <w:sz w:val="24"/>
        </w:rPr>
        <w:t>ри решении многих задач большую роль играет принцип ……. эффекта самоуравновешенных внешних нагрузок – принцип Сен-Венана.</w:t>
      </w:r>
    </w:p>
    <w:p w:rsidR="009309D0" w:rsidRDefault="00D82EE4" w:rsidP="00D82E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2EE4">
        <w:rPr>
          <w:rFonts w:ascii="Times New Roman" w:hAnsi="Times New Roman"/>
          <w:sz w:val="24"/>
        </w:rPr>
        <w:t xml:space="preserve"> </w:t>
      </w:r>
      <w:r w:rsidRPr="00D82EE4">
        <w:rPr>
          <w:rFonts w:ascii="Times New Roman" w:hAnsi="Times New Roman"/>
          <w:b/>
          <w:sz w:val="24"/>
        </w:rPr>
        <w:t>(локальности)</w:t>
      </w:r>
      <w:r w:rsidR="00BE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EE4" w:rsidRDefault="00BE1606" w:rsidP="00D82EE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2EE4" w:rsidRPr="004A4C7B">
        <w:rPr>
          <w:rFonts w:ascii="Times New Roman" w:hAnsi="Times New Roman"/>
          <w:sz w:val="24"/>
        </w:rPr>
        <w:t>Д</w:t>
      </w:r>
      <w:proofErr w:type="gramEnd"/>
      <w:r w:rsidR="00D82EE4" w:rsidRPr="004A4C7B">
        <w:rPr>
          <w:rFonts w:ascii="Times New Roman" w:hAnsi="Times New Roman"/>
          <w:sz w:val="24"/>
        </w:rPr>
        <w:t>ля балки-полосы функция напряжений задана в виде:</w:t>
      </w:r>
    </w:p>
    <w:p w:rsidR="00D82EE4" w:rsidRPr="004A4C7B" w:rsidRDefault="00D82EE4" w:rsidP="00D82EE4">
      <w:pPr>
        <w:spacing w:after="0"/>
        <w:ind w:firstLine="567"/>
        <w:jc w:val="both"/>
        <w:rPr>
          <w:rFonts w:ascii="Times New Roman" w:hAnsi="Times New Roman"/>
          <w:i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</w:rPr>
            <m:t>φ</m:t>
          </m:r>
          <m:r>
            <w:rPr>
              <w:rFonts w:ascii="Cambria Math" w:hAnsi="Cambria Math"/>
              <w:sz w:val="24"/>
              <w:lang w:val="en-US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+b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y-x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-a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4</m:t>
              </m:r>
            </m:sup>
          </m:sSup>
        </m:oMath>
      </m:oMathPara>
    </w:p>
    <w:p w:rsidR="00D82EE4" w:rsidRDefault="00D82EE4" w:rsidP="00D82EE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a</w:t>
      </w:r>
      <w:r w:rsidRPr="004A4C7B">
        <w:rPr>
          <w:rFonts w:ascii="Times New Roman" w:hAnsi="Times New Roman"/>
          <w:sz w:val="24"/>
        </w:rPr>
        <w:t xml:space="preserve"> = 5, </w:t>
      </w:r>
      <w:r>
        <w:rPr>
          <w:rFonts w:ascii="Times New Roman" w:hAnsi="Times New Roman"/>
          <w:sz w:val="24"/>
          <w:lang w:val="en-US"/>
        </w:rPr>
        <w:t>b</w:t>
      </w:r>
      <w:r w:rsidRPr="004A4C7B">
        <w:rPr>
          <w:rFonts w:ascii="Times New Roman" w:hAnsi="Times New Roman"/>
          <w:sz w:val="24"/>
        </w:rPr>
        <w:t xml:space="preserve"> = 6, </w:t>
      </w:r>
      <w:r w:rsidRPr="004A4C7B">
        <w:rPr>
          <w:rFonts w:ascii="Times New Roman" w:hAnsi="Times New Roman"/>
          <w:sz w:val="24"/>
          <w:lang w:val="en-US"/>
        </w:rPr>
        <w:t>x</w:t>
      </w:r>
      <w:r w:rsidRPr="004A4C7B">
        <w:rPr>
          <w:rFonts w:ascii="Times New Roman" w:hAnsi="Times New Roman"/>
          <w:sz w:val="24"/>
          <w:vertAlign w:val="subscript"/>
        </w:rPr>
        <w:t>0</w:t>
      </w:r>
      <w:r>
        <w:rPr>
          <w:rFonts w:ascii="Times New Roman" w:hAnsi="Times New Roman"/>
          <w:sz w:val="24"/>
        </w:rPr>
        <w:t xml:space="preserve"> = 3</w:t>
      </w:r>
      <w:proofErr w:type="gramStart"/>
      <w:r w:rsidRPr="004A4C7B">
        <w:rPr>
          <w:rFonts w:ascii="Times New Roman" w:hAnsi="Times New Roman"/>
          <w:sz w:val="24"/>
        </w:rPr>
        <w:t>,2</w:t>
      </w:r>
      <w:proofErr w:type="gramEnd"/>
      <w:r w:rsidRPr="004A4C7B">
        <w:rPr>
          <w:rFonts w:ascii="Times New Roman" w:hAnsi="Times New Roman"/>
          <w:sz w:val="24"/>
        </w:rPr>
        <w:t xml:space="preserve"> м, </w:t>
      </w:r>
      <w:r w:rsidRPr="004A4C7B">
        <w:rPr>
          <w:rFonts w:ascii="Times New Roman" w:hAnsi="Times New Roman"/>
          <w:sz w:val="24"/>
          <w:lang w:val="en-US"/>
        </w:rPr>
        <w:t>y</w:t>
      </w:r>
      <w:r w:rsidRPr="004A4C7B">
        <w:rPr>
          <w:rFonts w:ascii="Times New Roman" w:hAnsi="Times New Roman"/>
          <w:sz w:val="24"/>
          <w:vertAlign w:val="subscript"/>
        </w:rPr>
        <w:t>0</w:t>
      </w:r>
      <w:r w:rsidRPr="004A4C7B">
        <w:rPr>
          <w:rFonts w:ascii="Times New Roman" w:hAnsi="Times New Roman"/>
          <w:sz w:val="24"/>
        </w:rPr>
        <w:t xml:space="preserve"> = 3,2 м. Напряжение </w:t>
      </w:r>
      <w:proofErr w:type="spellStart"/>
      <w:r w:rsidRPr="004A4C7B">
        <w:rPr>
          <w:rFonts w:ascii="Times New Roman" w:hAnsi="Times New Roman"/>
          <w:sz w:val="24"/>
          <w:lang w:val="en-US"/>
        </w:rPr>
        <w:t>σ</w:t>
      </w:r>
      <w:r>
        <w:rPr>
          <w:rFonts w:ascii="Times New Roman" w:hAnsi="Times New Roman"/>
          <w:sz w:val="24"/>
          <w:vertAlign w:val="subscript"/>
          <w:lang w:val="en-US"/>
        </w:rPr>
        <w:t>y</w:t>
      </w:r>
      <w:proofErr w:type="spellEnd"/>
      <w:r w:rsidRPr="004A4C7B">
        <w:rPr>
          <w:rFonts w:ascii="Times New Roman" w:hAnsi="Times New Roman"/>
          <w:sz w:val="24"/>
        </w:rPr>
        <w:t xml:space="preserve"> в точке </w:t>
      </w:r>
      <w:r w:rsidRPr="004A4C7B">
        <w:rPr>
          <w:rFonts w:ascii="Times New Roman" w:hAnsi="Times New Roman"/>
          <w:sz w:val="24"/>
          <w:lang w:val="en-US"/>
        </w:rPr>
        <w:t>M</w:t>
      </w:r>
      <w:r w:rsidRPr="004A4C7B">
        <w:rPr>
          <w:rFonts w:ascii="Times New Roman" w:hAnsi="Times New Roman"/>
          <w:sz w:val="24"/>
        </w:rPr>
        <w:t>(</w:t>
      </w:r>
      <w:r w:rsidRPr="004A4C7B">
        <w:rPr>
          <w:rFonts w:ascii="Times New Roman" w:hAnsi="Times New Roman"/>
          <w:sz w:val="24"/>
          <w:lang w:val="en-US"/>
        </w:rPr>
        <w:t>x</w:t>
      </w:r>
      <w:r w:rsidRPr="004A4C7B">
        <w:rPr>
          <w:rFonts w:ascii="Times New Roman" w:hAnsi="Times New Roman"/>
          <w:sz w:val="24"/>
          <w:vertAlign w:val="subscript"/>
        </w:rPr>
        <w:t>0</w:t>
      </w:r>
      <w:r w:rsidRPr="004A4C7B">
        <w:rPr>
          <w:rFonts w:ascii="Times New Roman" w:hAnsi="Times New Roman"/>
          <w:sz w:val="24"/>
        </w:rPr>
        <w:t xml:space="preserve">, </w:t>
      </w:r>
      <w:r w:rsidRPr="004A4C7B">
        <w:rPr>
          <w:rFonts w:ascii="Times New Roman" w:hAnsi="Times New Roman"/>
          <w:sz w:val="24"/>
          <w:lang w:val="en-US"/>
        </w:rPr>
        <w:t>y</w:t>
      </w:r>
      <w:r w:rsidRPr="004A4C7B">
        <w:rPr>
          <w:rFonts w:ascii="Times New Roman" w:hAnsi="Times New Roman"/>
          <w:sz w:val="24"/>
          <w:vertAlign w:val="subscript"/>
        </w:rPr>
        <w:t>0</w:t>
      </w:r>
      <w:r w:rsidRPr="004A4C7B">
        <w:rPr>
          <w:rFonts w:ascii="Times New Roman" w:hAnsi="Times New Roman"/>
          <w:sz w:val="24"/>
        </w:rPr>
        <w:t xml:space="preserve">) равно ______ . (результат округлить до целых) </w:t>
      </w:r>
    </w:p>
    <w:p w:rsidR="009309D0" w:rsidRDefault="00D82EE4" w:rsidP="00D82E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4C7B">
        <w:rPr>
          <w:rFonts w:ascii="Times New Roman" w:hAnsi="Times New Roman"/>
          <w:b/>
          <w:sz w:val="24"/>
        </w:rPr>
        <w:t>(983)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 Информационная система, размещенная на одной ЭВМ, при этом ресурсы других вычислительных систем не используются, называется ________ информационной системой.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(локальная, локальной)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 Объединение ИС, выполняющих собственные, не зависимые друг от друга функции, с целью коллективного использования информационных и вычислительных ресурсов этих ИС называется ________информационной системой.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(распределенная, распределенной)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 Процесс ________ информационной системы заключается в получении и преобразовании исходного описания объекта в конечный описание на основе выполнения комплекса работ исследовательского, расчетного и конструкторского характера.</w:t>
      </w:r>
      <w:proofErr w:type="gramEnd"/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(проектирование, проектирования)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EE4" w:rsidRPr="004A4C7B" w:rsidRDefault="00BE1606" w:rsidP="00D82EE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2EE4" w:rsidRPr="004A4C7B">
        <w:rPr>
          <w:rFonts w:ascii="Times New Roman" w:hAnsi="Times New Roman"/>
          <w:sz w:val="24"/>
        </w:rPr>
        <w:t>Д</w:t>
      </w:r>
      <w:proofErr w:type="gramEnd"/>
      <w:r w:rsidR="00D82EE4" w:rsidRPr="004A4C7B">
        <w:rPr>
          <w:rFonts w:ascii="Times New Roman" w:hAnsi="Times New Roman"/>
          <w:sz w:val="24"/>
        </w:rPr>
        <w:t>ля балки-полосы функция напряжений задана в виде:</w:t>
      </w:r>
    </w:p>
    <w:p w:rsidR="00D82EE4" w:rsidRPr="004A4C7B" w:rsidRDefault="00D82EE4" w:rsidP="00D82EE4">
      <w:pPr>
        <w:spacing w:after="0"/>
        <w:ind w:firstLine="567"/>
        <w:jc w:val="both"/>
        <w:rPr>
          <w:rFonts w:ascii="Times New Roman" w:hAnsi="Times New Roman"/>
          <w:i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  <w:lang w:val="en-US"/>
            </w:rPr>
            <m:t>φ=ax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+b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y+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.</m:t>
          </m:r>
        </m:oMath>
      </m:oMathPara>
    </w:p>
    <w:p w:rsidR="00D82EE4" w:rsidRDefault="00D82EE4" w:rsidP="00D82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A4C7B">
        <w:rPr>
          <w:rFonts w:ascii="Times New Roman" w:hAnsi="Times New Roman"/>
          <w:sz w:val="24"/>
          <w:lang w:val="en-US"/>
        </w:rPr>
        <w:t>a</w:t>
      </w:r>
      <w:r w:rsidRPr="004A4C7B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7</w:t>
      </w:r>
      <w:r w:rsidRPr="004A4C7B">
        <w:rPr>
          <w:rFonts w:ascii="Times New Roman" w:hAnsi="Times New Roman"/>
          <w:sz w:val="24"/>
        </w:rPr>
        <w:t xml:space="preserve">, </w:t>
      </w:r>
      <w:r w:rsidRPr="004A4C7B">
        <w:rPr>
          <w:rFonts w:ascii="Times New Roman" w:hAnsi="Times New Roman"/>
          <w:sz w:val="24"/>
          <w:lang w:val="en-US"/>
        </w:rPr>
        <w:t>b</w:t>
      </w:r>
      <w:r w:rsidRPr="004A4C7B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9</w:t>
      </w:r>
      <w:r w:rsidRPr="004A4C7B">
        <w:rPr>
          <w:rFonts w:ascii="Times New Roman" w:hAnsi="Times New Roman"/>
          <w:sz w:val="24"/>
        </w:rPr>
        <w:t xml:space="preserve">, </w:t>
      </w:r>
      <w:r w:rsidRPr="004A4C7B">
        <w:rPr>
          <w:rFonts w:ascii="Times New Roman" w:hAnsi="Times New Roman"/>
          <w:sz w:val="24"/>
          <w:lang w:val="en-US"/>
        </w:rPr>
        <w:t>x</w:t>
      </w:r>
      <w:r w:rsidRPr="004A4C7B">
        <w:rPr>
          <w:rFonts w:ascii="Times New Roman" w:hAnsi="Times New Roman"/>
          <w:sz w:val="24"/>
          <w:vertAlign w:val="subscript"/>
        </w:rPr>
        <w:t>0</w:t>
      </w:r>
      <w:r w:rsidRPr="004A4C7B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4</w:t>
      </w:r>
      <w:proofErr w:type="gramStart"/>
      <w:r w:rsidRPr="004A4C7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7</w:t>
      </w:r>
      <w:proofErr w:type="gramEnd"/>
      <w:r w:rsidRPr="004A4C7B">
        <w:rPr>
          <w:rFonts w:ascii="Times New Roman" w:hAnsi="Times New Roman"/>
          <w:sz w:val="24"/>
        </w:rPr>
        <w:t xml:space="preserve"> м, </w:t>
      </w:r>
      <w:r w:rsidRPr="004A4C7B">
        <w:rPr>
          <w:rFonts w:ascii="Times New Roman" w:hAnsi="Times New Roman"/>
          <w:sz w:val="24"/>
          <w:lang w:val="en-US"/>
        </w:rPr>
        <w:t>y</w:t>
      </w:r>
      <w:r w:rsidRPr="004A4C7B">
        <w:rPr>
          <w:rFonts w:ascii="Times New Roman" w:hAnsi="Times New Roman"/>
          <w:sz w:val="24"/>
          <w:vertAlign w:val="subscript"/>
        </w:rPr>
        <w:t>0</w:t>
      </w:r>
      <w:r w:rsidRPr="004A4C7B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3</w:t>
      </w:r>
      <w:r w:rsidRPr="004A4C7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8</w:t>
      </w:r>
      <w:r w:rsidRPr="004A4C7B">
        <w:rPr>
          <w:rFonts w:ascii="Times New Roman" w:hAnsi="Times New Roman"/>
          <w:sz w:val="24"/>
        </w:rPr>
        <w:t xml:space="preserve"> м. Напряжение </w:t>
      </w:r>
      <w:proofErr w:type="spellStart"/>
      <w:r w:rsidRPr="004A4C7B">
        <w:rPr>
          <w:rFonts w:ascii="Times New Roman" w:hAnsi="Times New Roman"/>
          <w:sz w:val="24"/>
        </w:rPr>
        <w:t>σ</w:t>
      </w:r>
      <w:r w:rsidRPr="004A4C7B">
        <w:rPr>
          <w:rFonts w:ascii="Times New Roman" w:hAnsi="Times New Roman"/>
          <w:sz w:val="24"/>
          <w:vertAlign w:val="subscript"/>
        </w:rPr>
        <w:t>x</w:t>
      </w:r>
      <w:proofErr w:type="spellEnd"/>
      <w:r w:rsidRPr="004A4C7B">
        <w:rPr>
          <w:rFonts w:ascii="Times New Roman" w:hAnsi="Times New Roman"/>
          <w:sz w:val="24"/>
        </w:rPr>
        <w:t xml:space="preserve"> в точке </w:t>
      </w:r>
      <w:r w:rsidRPr="004A4C7B">
        <w:rPr>
          <w:rFonts w:ascii="Times New Roman" w:hAnsi="Times New Roman"/>
          <w:sz w:val="24"/>
          <w:lang w:val="en-US"/>
        </w:rPr>
        <w:t>M</w:t>
      </w:r>
      <w:r w:rsidRPr="004A4C7B">
        <w:rPr>
          <w:rFonts w:ascii="Times New Roman" w:hAnsi="Times New Roman"/>
          <w:sz w:val="24"/>
        </w:rPr>
        <w:t xml:space="preserve"> (</w:t>
      </w:r>
      <w:r w:rsidRPr="004A4C7B">
        <w:rPr>
          <w:rFonts w:ascii="Times New Roman" w:hAnsi="Times New Roman"/>
          <w:sz w:val="24"/>
          <w:lang w:val="en-US"/>
        </w:rPr>
        <w:t>x</w:t>
      </w:r>
      <w:r w:rsidRPr="004A4C7B">
        <w:rPr>
          <w:rFonts w:ascii="Times New Roman" w:hAnsi="Times New Roman"/>
          <w:sz w:val="24"/>
        </w:rPr>
        <w:t xml:space="preserve">0, </w:t>
      </w:r>
      <w:r w:rsidRPr="004A4C7B">
        <w:rPr>
          <w:rFonts w:ascii="Times New Roman" w:hAnsi="Times New Roman"/>
          <w:sz w:val="24"/>
          <w:lang w:val="en-US"/>
        </w:rPr>
        <w:t>y</w:t>
      </w:r>
      <w:r w:rsidRPr="004A4C7B">
        <w:rPr>
          <w:rFonts w:ascii="Times New Roman" w:hAnsi="Times New Roman"/>
          <w:sz w:val="24"/>
        </w:rPr>
        <w:t>0) равно ______ . (результат округлить до целых)</w:t>
      </w:r>
      <w:r>
        <w:rPr>
          <w:rFonts w:ascii="Times New Roman" w:hAnsi="Times New Roman"/>
          <w:sz w:val="24"/>
        </w:rPr>
        <w:t xml:space="preserve"> </w:t>
      </w:r>
    </w:p>
    <w:p w:rsidR="009309D0" w:rsidRDefault="00D82EE4" w:rsidP="00D82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4C7B">
        <w:rPr>
          <w:rFonts w:ascii="Times New Roman" w:hAnsi="Times New Roman"/>
          <w:b/>
          <w:sz w:val="24"/>
        </w:rPr>
        <w:t>(794)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Сложные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309D0" w:rsidRDefault="009309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B1C" w:rsidRDefault="00BE1606" w:rsidP="00BB5B1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B1C" w:rsidRPr="00D049A1">
        <w:rPr>
          <w:rFonts w:ascii="Times New Roman" w:hAnsi="Times New Roman"/>
          <w:sz w:val="24"/>
        </w:rPr>
        <w:t>Д</w:t>
      </w:r>
      <w:proofErr w:type="gramEnd"/>
      <w:r w:rsidR="00BB5B1C" w:rsidRPr="00D049A1">
        <w:rPr>
          <w:rFonts w:ascii="Times New Roman" w:hAnsi="Times New Roman"/>
          <w:sz w:val="24"/>
        </w:rPr>
        <w:t>ля получения системы алгебраических у</w:t>
      </w:r>
      <w:r w:rsidR="00BB5B1C">
        <w:rPr>
          <w:rFonts w:ascii="Times New Roman" w:hAnsi="Times New Roman"/>
          <w:sz w:val="24"/>
        </w:rPr>
        <w:t>равнений метода конечных элементов наиболее широко используется принцип минимума полной …….. (вариационный принцип Лагран</w:t>
      </w:r>
      <w:r w:rsidR="00BB5B1C" w:rsidRPr="00D049A1">
        <w:rPr>
          <w:rFonts w:ascii="Times New Roman" w:hAnsi="Times New Roman"/>
          <w:sz w:val="24"/>
        </w:rPr>
        <w:t>жа)</w:t>
      </w:r>
      <w:r w:rsidR="00BB5B1C">
        <w:rPr>
          <w:rFonts w:ascii="Times New Roman" w:hAnsi="Times New Roman"/>
          <w:sz w:val="24"/>
        </w:rPr>
        <w:t xml:space="preserve">. </w:t>
      </w:r>
    </w:p>
    <w:p w:rsidR="009309D0" w:rsidRDefault="00BB5B1C" w:rsidP="00BB5B1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4BC7">
        <w:rPr>
          <w:rFonts w:ascii="Times New Roman" w:hAnsi="Times New Roman"/>
          <w:b/>
          <w:sz w:val="24"/>
        </w:rPr>
        <w:t>(энергии)</w:t>
      </w:r>
      <w:r w:rsidR="00BE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B1C" w:rsidRDefault="00BE1606" w:rsidP="00BB5B1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78 </w:t>
      </w:r>
      <w:r w:rsidR="00BB5B1C" w:rsidRPr="00D049A1">
        <w:rPr>
          <w:rFonts w:ascii="Times New Roman" w:hAnsi="Times New Roman"/>
          <w:sz w:val="24"/>
        </w:rPr>
        <w:t xml:space="preserve">В качестве основных неизвестных в </w:t>
      </w:r>
      <w:r w:rsidR="00BB5B1C">
        <w:rPr>
          <w:rFonts w:ascii="Times New Roman" w:hAnsi="Times New Roman"/>
          <w:sz w:val="24"/>
        </w:rPr>
        <w:t xml:space="preserve">методе конечных элементов в </w:t>
      </w:r>
      <w:proofErr w:type="spellStart"/>
      <w:r w:rsidR="00BB5B1C">
        <w:rPr>
          <w:rFonts w:ascii="Times New Roman" w:hAnsi="Times New Roman"/>
          <w:sz w:val="24"/>
        </w:rPr>
        <w:t>формае</w:t>
      </w:r>
      <w:proofErr w:type="spellEnd"/>
      <w:r w:rsidR="00BB5B1C">
        <w:rPr>
          <w:rFonts w:ascii="Times New Roman" w:hAnsi="Times New Roman"/>
          <w:sz w:val="24"/>
        </w:rPr>
        <w:t xml:space="preserve"> метода перемещений</w:t>
      </w:r>
      <w:r w:rsidR="00BB5B1C" w:rsidRPr="00D049A1">
        <w:rPr>
          <w:rFonts w:ascii="Times New Roman" w:hAnsi="Times New Roman"/>
          <w:sz w:val="24"/>
        </w:rPr>
        <w:t xml:space="preserve"> выступают узловые </w:t>
      </w:r>
      <w:r w:rsidR="00BB5B1C">
        <w:rPr>
          <w:rFonts w:ascii="Times New Roman" w:hAnsi="Times New Roman"/>
          <w:sz w:val="24"/>
        </w:rPr>
        <w:t>………….</w:t>
      </w:r>
      <w:proofErr w:type="gramStart"/>
      <w:r w:rsidR="00BB5B1C">
        <w:rPr>
          <w:rFonts w:ascii="Times New Roman" w:hAnsi="Times New Roman"/>
          <w:sz w:val="24"/>
        </w:rPr>
        <w:t xml:space="preserve"> </w:t>
      </w:r>
      <w:r w:rsidR="00BB5B1C" w:rsidRPr="00D049A1">
        <w:rPr>
          <w:rFonts w:ascii="Times New Roman" w:hAnsi="Times New Roman"/>
          <w:sz w:val="24"/>
        </w:rPr>
        <w:t>.</w:t>
      </w:r>
      <w:proofErr w:type="gramEnd"/>
      <w:r w:rsidR="00BB5B1C">
        <w:rPr>
          <w:rFonts w:ascii="Times New Roman" w:hAnsi="Times New Roman"/>
          <w:sz w:val="24"/>
        </w:rPr>
        <w:t xml:space="preserve"> </w:t>
      </w:r>
    </w:p>
    <w:p w:rsidR="009309D0" w:rsidRDefault="00BB5B1C" w:rsidP="00BB5B1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49A1">
        <w:rPr>
          <w:rFonts w:ascii="Times New Roman" w:hAnsi="Times New Roman"/>
          <w:b/>
          <w:sz w:val="24"/>
        </w:rPr>
        <w:t>(перемещения)</w:t>
      </w:r>
      <w:r w:rsidR="00BE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B1C" w:rsidRDefault="00BE1606" w:rsidP="00BB5B1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B1C" w:rsidRPr="00D049A1">
        <w:rPr>
          <w:rFonts w:ascii="Times New Roman" w:hAnsi="Times New Roman"/>
          <w:sz w:val="24"/>
        </w:rPr>
        <w:t>В</w:t>
      </w:r>
      <w:proofErr w:type="gramEnd"/>
      <w:r w:rsidR="00BB5B1C" w:rsidRPr="00D049A1">
        <w:rPr>
          <w:rFonts w:ascii="Times New Roman" w:hAnsi="Times New Roman"/>
          <w:sz w:val="24"/>
        </w:rPr>
        <w:t xml:space="preserve"> основу </w:t>
      </w:r>
      <w:r w:rsidR="00BB5B1C">
        <w:rPr>
          <w:rFonts w:ascii="Times New Roman" w:hAnsi="Times New Roman"/>
          <w:sz w:val="24"/>
        </w:rPr>
        <w:t>метода конечных элементов</w:t>
      </w:r>
      <w:r w:rsidR="00BB5B1C" w:rsidRPr="00D049A1">
        <w:rPr>
          <w:rFonts w:ascii="Times New Roman" w:hAnsi="Times New Roman"/>
          <w:sz w:val="24"/>
        </w:rPr>
        <w:t xml:space="preserve"> положено разбиение рассматриваемого объекта на отдельные малые конечные элементы простой геометрической конфигурации, взаимодействующие между собой только в </w:t>
      </w:r>
      <w:r w:rsidR="00BB5B1C">
        <w:rPr>
          <w:rFonts w:ascii="Times New Roman" w:hAnsi="Times New Roman"/>
          <w:sz w:val="24"/>
        </w:rPr>
        <w:t xml:space="preserve">………. </w:t>
      </w:r>
      <w:r w:rsidR="00BB5B1C" w:rsidRPr="00D049A1">
        <w:rPr>
          <w:rFonts w:ascii="Times New Roman" w:hAnsi="Times New Roman"/>
          <w:sz w:val="24"/>
        </w:rPr>
        <w:t>точках</w:t>
      </w:r>
      <w:r w:rsidR="00BB5B1C">
        <w:rPr>
          <w:rFonts w:ascii="Times New Roman" w:hAnsi="Times New Roman"/>
          <w:sz w:val="24"/>
        </w:rPr>
        <w:t xml:space="preserve">. </w:t>
      </w:r>
    </w:p>
    <w:p w:rsidR="00BB5B1C" w:rsidRDefault="00BB5B1C" w:rsidP="00BB5B1C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9309D0" w:rsidRDefault="00BB5B1C" w:rsidP="00BB5B1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49A1">
        <w:rPr>
          <w:rFonts w:ascii="Times New Roman" w:hAnsi="Times New Roman"/>
          <w:b/>
          <w:sz w:val="24"/>
        </w:rPr>
        <w:t>(узловых)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309D0" w:rsidRDefault="00BE1606" w:rsidP="00BB5B1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80 </w:t>
      </w:r>
      <w:r w:rsidR="00BB5B1C" w:rsidRPr="00044FC1">
        <w:rPr>
          <w:rFonts w:ascii="Times New Roman" w:hAnsi="Times New Roman"/>
          <w:sz w:val="24"/>
        </w:rPr>
        <w:t xml:space="preserve">В качестве основного разрешающего уравнения для плоской задачи теории упругости </w:t>
      </w:r>
      <w:r w:rsidR="00BB5B1C">
        <w:rPr>
          <w:rFonts w:ascii="Times New Roman" w:hAnsi="Times New Roman"/>
          <w:sz w:val="24"/>
        </w:rPr>
        <w:t xml:space="preserve">при решении в напряжениях </w:t>
      </w:r>
      <w:r w:rsidR="00BB5B1C" w:rsidRPr="00044FC1">
        <w:rPr>
          <w:rFonts w:ascii="Times New Roman" w:hAnsi="Times New Roman"/>
          <w:sz w:val="24"/>
        </w:rPr>
        <w:t xml:space="preserve">выступает </w:t>
      </w:r>
      <w:r w:rsidR="00BB5B1C">
        <w:rPr>
          <w:rFonts w:ascii="Times New Roman" w:hAnsi="Times New Roman"/>
          <w:sz w:val="24"/>
        </w:rPr>
        <w:t xml:space="preserve">…………… </w:t>
      </w:r>
      <w:r w:rsidR="00BB5B1C" w:rsidRPr="00044FC1">
        <w:rPr>
          <w:rFonts w:ascii="Times New Roman" w:hAnsi="Times New Roman"/>
          <w:sz w:val="24"/>
        </w:rPr>
        <w:t>уравнение</w:t>
      </w:r>
      <w:proofErr w:type="gramStart"/>
      <w:r w:rsidR="00BB5B1C">
        <w:rPr>
          <w:rFonts w:ascii="Times New Roman" w:hAnsi="Times New Roman"/>
          <w:sz w:val="24"/>
        </w:rPr>
        <w:t>.</w:t>
      </w:r>
      <w:proofErr w:type="gramEnd"/>
      <w:r w:rsidR="00BB5B1C">
        <w:rPr>
          <w:rFonts w:ascii="Times New Roman" w:hAnsi="Times New Roman"/>
          <w:sz w:val="24"/>
        </w:rPr>
        <w:t xml:space="preserve"> </w:t>
      </w:r>
      <w:r w:rsidR="00BB5B1C" w:rsidRPr="00044FC1">
        <w:rPr>
          <w:rFonts w:ascii="Times New Roman" w:hAnsi="Times New Roman"/>
          <w:b/>
          <w:sz w:val="24"/>
        </w:rPr>
        <w:t>(</w:t>
      </w:r>
      <w:proofErr w:type="gramStart"/>
      <w:r w:rsidR="00BB5B1C" w:rsidRPr="00044FC1">
        <w:rPr>
          <w:rFonts w:ascii="Times New Roman" w:hAnsi="Times New Roman"/>
          <w:b/>
          <w:sz w:val="24"/>
        </w:rPr>
        <w:t>б</w:t>
      </w:r>
      <w:proofErr w:type="gramEnd"/>
      <w:r w:rsidR="00BB5B1C" w:rsidRPr="00044FC1">
        <w:rPr>
          <w:rFonts w:ascii="Times New Roman" w:hAnsi="Times New Roman"/>
          <w:b/>
          <w:sz w:val="24"/>
        </w:rPr>
        <w:t>игармоническое)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свободного изложения</w:t>
      </w:r>
    </w:p>
    <w:p w:rsidR="009309D0" w:rsidRDefault="00BE16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задания.</w:t>
      </w:r>
    </w:p>
    <w:p w:rsidR="009309D0" w:rsidRDefault="00930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Простые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 уровень)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39A7" w:rsidRDefault="00BE1606" w:rsidP="00B639A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  <w:proofErr w:type="gramStart"/>
      <w:r w:rsidR="00B6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B639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формулируйте условия выполнения принципа суперпозиции.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639A7" w:rsidP="00B639A7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BE160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Ответ</w:t>
      </w:r>
    </w:p>
    <w:p w:rsidR="00B639A7" w:rsidRPr="00B639A7" w:rsidRDefault="00B639A7" w:rsidP="00B639A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Принцип суперпозиции, или принцип независимости действия сил, вытекает из гипотез линейной структуры уравнений:</w:t>
      </w:r>
    </w:p>
    <w:p w:rsidR="00B639A7" w:rsidRPr="00B639A7" w:rsidRDefault="00B639A7" w:rsidP="00B639A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proofErr w:type="gramStart"/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физических</w:t>
      </w:r>
      <w:proofErr w:type="gramEnd"/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(физическая линейная связь между внутренними усилиями и деформациями),</w:t>
      </w:r>
    </w:p>
    <w:p w:rsidR="00B639A7" w:rsidRPr="00B639A7" w:rsidRDefault="00B639A7" w:rsidP="00B639A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proofErr w:type="gramStart"/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геометрических</w:t>
      </w:r>
      <w:proofErr w:type="gramEnd"/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предполагается линейная зависимость между перемещениями и деформациями,</w:t>
      </w:r>
    </w:p>
    <w:p w:rsidR="00B639A7" w:rsidRPr="00B639A7" w:rsidRDefault="00B639A7" w:rsidP="00B639A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- конструктивных (постулируется, что связи системы не изменяются в процессе роста деформаций).</w:t>
      </w:r>
    </w:p>
    <w:p w:rsidR="00B639A7" w:rsidRDefault="00B639A7" w:rsidP="00B639A7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Средне-сложные (2 уровень)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39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B639A7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наиболее распространенные модели параметрического основания при расчете верхнего строения</w:t>
      </w:r>
    </w:p>
    <w:p w:rsidR="009309D0" w:rsidRDefault="00BE160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Ответ</w:t>
      </w:r>
    </w:p>
    <w:p w:rsidR="00B639A7" w:rsidRPr="00B639A7" w:rsidRDefault="00B639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В настоящее время наиболее используемыми моделями параметрического основания являются:</w:t>
      </w:r>
    </w:p>
    <w:p w:rsidR="00B639A7" w:rsidRPr="00B639A7" w:rsidRDefault="00B639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А) Основание </w:t>
      </w:r>
      <w:proofErr w:type="spellStart"/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Винклера</w:t>
      </w:r>
      <w:proofErr w:type="spellEnd"/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, или однопараметрическая модель основания</w:t>
      </w:r>
    </w:p>
    <w:p w:rsidR="00B639A7" w:rsidRPr="00B639A7" w:rsidRDefault="00B639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Б) Основание Пастернака (двухпараметрическая модель основания)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 </w:t>
      </w:r>
      <w:r w:rsidR="00792D40">
        <w:rPr>
          <w:rFonts w:ascii="Times New Roman" w:eastAsia="Times New Roman" w:hAnsi="Times New Roman" w:cs="Times New Roman"/>
          <w:color w:val="000000"/>
          <w:sz w:val="24"/>
          <w:szCs w:val="24"/>
        </w:rPr>
        <w:t>Ферма с параллельными поясами имеет шесть панелей. Стойки соединяют узлы верхнего и нижнего поясов вертикально. Раскосы расположены в пределах одной панели. Начиная нумерацию с левого верхнего узла, запишите рациональную нумерацию узлов нижнего пояса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Ответ</w:t>
      </w:r>
    </w:p>
    <w:p w:rsidR="00792D40" w:rsidRPr="00792D40" w:rsidRDefault="008540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Рациональная нумерация предполагает использовать схему нумерации, доставляющую минимум максимальной разности номеров связанных стержнями узлов. Применительно к данной задаче, можно нумеровать так: вначале первый номер левому узлу верхнего пояса. Второй номер узлу нижнего пояса с такой же абсциссой. И осуществлять движение слева направо. Окончательно номера узлов нижнего пояса: </w:t>
      </w:r>
      <w:r w:rsidR="00792D40">
        <w:rPr>
          <w:rFonts w:ascii="Times New Roman" w:eastAsia="Times New Roman" w:hAnsi="Times New Roman" w:cs="Times New Roman"/>
          <w:sz w:val="24"/>
          <w:szCs w:val="24"/>
          <w:highlight w:val="white"/>
        </w:rPr>
        <w:t>2 4 6 8 10 12 14</w:t>
      </w:r>
    </w:p>
    <w:p w:rsidR="00792D40" w:rsidRDefault="00792D4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080" w:rsidRDefault="008540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84. В чем принципиальные отличия методов классической строительной механики и методов вычислительной механики?</w:t>
      </w:r>
    </w:p>
    <w:p w:rsidR="00854080" w:rsidRDefault="0085408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Ответ</w:t>
      </w:r>
    </w:p>
    <w:p w:rsidR="00854080" w:rsidRPr="00854080" w:rsidRDefault="008540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0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Методы классической механики ориентированы на способность человека </w:t>
      </w:r>
      <w:proofErr w:type="gramStart"/>
      <w:r w:rsidRPr="00854080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proofErr w:type="gramEnd"/>
      <w:r w:rsidRPr="00854080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геометрические образы расчетных схем и применять метод расчета, приводящий к меньшей арифметической трудоемкости.</w:t>
      </w:r>
    </w:p>
    <w:p w:rsidR="00854080" w:rsidRPr="00854080" w:rsidRDefault="008540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080">
        <w:rPr>
          <w:rFonts w:ascii="Times New Roman" w:eastAsia="Times New Roman" w:hAnsi="Times New Roman" w:cs="Times New Roman"/>
          <w:sz w:val="24"/>
          <w:szCs w:val="24"/>
        </w:rPr>
        <w:t>Методы вычислительная механика ориентирована на возможность ЭВМ быстро выполнять вычисления и обрабатывать большие объемы информации, но неспособностью на уровне логики анализировать геометрию системы.</w:t>
      </w:r>
    </w:p>
    <w:p w:rsidR="00854080" w:rsidRDefault="008540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Сложные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(3 уровень)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08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854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сколько раз увеличится прогиб </w:t>
      </w:r>
      <w:r w:rsidR="00F45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шарнирно опертой </w:t>
      </w:r>
      <w:proofErr w:type="spellStart"/>
      <w:r w:rsidR="00F451F3">
        <w:rPr>
          <w:rFonts w:ascii="Times New Roman" w:eastAsia="Times New Roman" w:hAnsi="Times New Roman" w:cs="Times New Roman"/>
          <w:color w:val="000000"/>
          <w:sz w:val="24"/>
          <w:szCs w:val="24"/>
        </w:rPr>
        <w:t>балкипод</w:t>
      </w:r>
      <w:proofErr w:type="spellEnd"/>
      <w:r w:rsidR="00F45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действием равномерно распределенной нагрузки</w:t>
      </w:r>
      <w:r w:rsidR="00854080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нагрузку увеличить в 1.5 раз, а пролет балки на 20%? (Ответ округлить до десятых)</w:t>
      </w:r>
    </w:p>
    <w:p w:rsidR="009309D0" w:rsidRDefault="00BE160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Ответ</w:t>
      </w:r>
    </w:p>
    <w:p w:rsidR="00F451F3" w:rsidRDefault="00F451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451F3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Прогиб балки прямо пропорционален величине нагрузки, и пропорционален четвертой степени пролета. Следовательно, прогиб увеличится в:</w:t>
      </w:r>
      <w:r w:rsidRPr="00F451F3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1.5 *(1.2)</w:t>
      </w:r>
      <w:r w:rsidRPr="00F451F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^4 = 3.1</w:t>
      </w:r>
    </w:p>
    <w:p w:rsidR="008273B4" w:rsidRPr="008273B4" w:rsidRDefault="00827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309D0" w:rsidRDefault="00F451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E1606">
        <w:rPr>
          <w:rFonts w:ascii="Times New Roman" w:eastAsia="Times New Roman" w:hAnsi="Times New Roman" w:cs="Times New Roman"/>
          <w:b/>
          <w:sz w:val="24"/>
          <w:szCs w:val="24"/>
        </w:rPr>
        <w:t xml:space="preserve">арта учета тестовых заданий </w:t>
      </w:r>
    </w:p>
    <w:tbl>
      <w:tblPr>
        <w:tblStyle w:val="af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671"/>
        <w:gridCol w:w="1843"/>
        <w:gridCol w:w="1985"/>
        <w:gridCol w:w="1099"/>
        <w:gridCol w:w="1594"/>
      </w:tblGrid>
      <w:tr w:rsidR="009309D0">
        <w:trPr>
          <w:trHeight w:val="155"/>
        </w:trPr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5"/>
          </w:tcPr>
          <w:p w:rsidR="009309D0" w:rsidRDefault="00827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08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ПК-3: Способен разрабатывать архитектурный раздел проектной (и рабочей) документации</w:t>
            </w:r>
          </w:p>
        </w:tc>
      </w:tr>
      <w:tr w:rsidR="009309D0">
        <w:trPr>
          <w:trHeight w:val="155"/>
        </w:trPr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5"/>
          </w:tcPr>
          <w:p w:rsidR="008273B4" w:rsidRPr="00B61D9C" w:rsidRDefault="008273B4" w:rsidP="00827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0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ПК-3.9: Разработка и уточнение по результатам вариантного эскизного архитектурного проектирования заданий на проектирование архитектурных, в том числе объемных и планировочных, решений архитектурного раздела проектной документации</w:t>
            </w:r>
          </w:p>
          <w:p w:rsidR="008273B4" w:rsidRPr="00B61D9C" w:rsidRDefault="008273B4" w:rsidP="00827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0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ПК-3.10: </w:t>
            </w:r>
            <w:proofErr w:type="gramStart"/>
            <w:r w:rsidRPr="00B6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B6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проводить расчетное обоснование и конструирование зданий и сооружений</w:t>
            </w:r>
          </w:p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9D0">
        <w:trPr>
          <w:trHeight w:val="155"/>
        </w:trPr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5"/>
          </w:tcPr>
          <w:p w:rsidR="009309D0" w:rsidRDefault="00827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08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Спецкурс по строительной механике</w:t>
            </w:r>
          </w:p>
        </w:tc>
      </w:tr>
      <w:bookmarkEnd w:id="1"/>
      <w:tr w:rsidR="009309D0">
        <w:trPr>
          <w:trHeight w:val="155"/>
        </w:trPr>
        <w:tc>
          <w:tcPr>
            <w:tcW w:w="1726" w:type="dxa"/>
            <w:vMerge w:val="restart"/>
          </w:tcPr>
          <w:p w:rsidR="009309D0" w:rsidRDefault="00930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499" w:type="dxa"/>
            <w:gridSpan w:val="3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99" w:type="dxa"/>
            <w:vMerge w:val="restart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свободного изложения</w:t>
            </w:r>
          </w:p>
        </w:tc>
        <w:tc>
          <w:tcPr>
            <w:tcW w:w="1594" w:type="dxa"/>
            <w:vMerge w:val="restart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309D0">
        <w:trPr>
          <w:trHeight w:val="155"/>
        </w:trPr>
        <w:tc>
          <w:tcPr>
            <w:tcW w:w="1726" w:type="dxa"/>
            <w:vMerge/>
          </w:tcPr>
          <w:p w:rsidR="009309D0" w:rsidRDefault="0093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985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99" w:type="dxa"/>
            <w:vMerge/>
          </w:tcPr>
          <w:p w:rsidR="009309D0" w:rsidRDefault="0093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09D0" w:rsidRDefault="0093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9D0">
        <w:trPr>
          <w:trHeight w:val="155"/>
        </w:trPr>
        <w:tc>
          <w:tcPr>
            <w:tcW w:w="1726" w:type="dxa"/>
            <w:vMerge/>
          </w:tcPr>
          <w:p w:rsidR="009309D0" w:rsidRDefault="0093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843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985" w:type="dxa"/>
          </w:tcPr>
          <w:p w:rsidR="009309D0" w:rsidRDefault="00930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99" w:type="dxa"/>
            <w:vMerge/>
          </w:tcPr>
          <w:p w:rsidR="009309D0" w:rsidRDefault="0093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09D0" w:rsidRDefault="0093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9D0"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671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09D0"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671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309D0"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671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09D0"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71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843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985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99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594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шт.</w:t>
            </w:r>
          </w:p>
        </w:tc>
      </w:tr>
    </w:tbl>
    <w:p w:rsidR="009309D0" w:rsidRDefault="009309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9D0" w:rsidRDefault="00BE16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</w:p>
    <w:p w:rsidR="009309D0" w:rsidRDefault="00BE160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9309D0" w:rsidRDefault="00BE16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9309D0" w:rsidRDefault="00BE16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9309D0" w:rsidRDefault="00BE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(рекомендуемая)</w:t>
      </w:r>
    </w:p>
    <w:p w:rsidR="00F451F3" w:rsidRDefault="00F4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3"/>
        <w:gridCol w:w="2996"/>
        <w:gridCol w:w="2996"/>
      </w:tblGrid>
      <w:tr w:rsidR="009309D0">
        <w:tc>
          <w:tcPr>
            <w:tcW w:w="3353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9309D0">
        <w:tc>
          <w:tcPr>
            <w:tcW w:w="3353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70-79%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61-75 баллов</w:t>
            </w:r>
          </w:p>
        </w:tc>
      </w:tr>
      <w:tr w:rsidR="009309D0">
        <w:tc>
          <w:tcPr>
            <w:tcW w:w="3353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9309D0">
        <w:tc>
          <w:tcPr>
            <w:tcW w:w="3353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:rsidR="009309D0" w:rsidRDefault="0093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9D0" w:rsidRDefault="009309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Ключи ответов</w:t>
      </w:r>
    </w:p>
    <w:tbl>
      <w:tblPr>
        <w:tblStyle w:val="af2"/>
        <w:tblW w:w="94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2"/>
        <w:gridCol w:w="1625"/>
        <w:gridCol w:w="622"/>
        <w:gridCol w:w="411"/>
        <w:gridCol w:w="550"/>
        <w:gridCol w:w="4982"/>
      </w:tblGrid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09D0" w:rsidRDefault="00930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09D0" w:rsidRDefault="00930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982" w:type="dxa"/>
          </w:tcPr>
          <w:p w:rsidR="009309D0" w:rsidRDefault="00930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9D0" w:rsidRDefault="00930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9D0" w:rsidRDefault="00930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1А, 2В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982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1А, 2Б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82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1В, 2А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82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1В, 2А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982" w:type="dxa"/>
          </w:tcPr>
          <w:p w:rsidR="009309D0" w:rsidRDefault="00BE160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1В, 2Г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982" w:type="dxa"/>
          </w:tcPr>
          <w:p w:rsidR="009309D0" w:rsidRDefault="00BE1606">
            <w:pPr>
              <w:tabs>
                <w:tab w:val="left" w:pos="28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поддержки принятия решения, системами поддержки принятия решения, СППР,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сппр</w:t>
            </w:r>
            <w:proofErr w:type="spellEnd"/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инерции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линейного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прямое, шаговое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модальная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осесимметричной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статического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982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корректировки, корректирования, коррекции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энергетического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30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контуром, контур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982" w:type="dxa"/>
          </w:tcPr>
          <w:p w:rsidR="009309D0" w:rsidRDefault="00BE1606">
            <w:pPr>
              <w:tabs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42315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36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краевым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3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главными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безмоментное</w:t>
            </w:r>
            <w:proofErr w:type="spellEnd"/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безмоментного</w:t>
            </w:r>
            <w:proofErr w:type="spellEnd"/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АБГ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пологих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БВГ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пологой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срединной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локальности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АБГД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982" w:type="dxa"/>
          </w:tcPr>
          <w:p w:rsidR="009309D0" w:rsidRDefault="00BE1606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локальная, локальной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982" w:type="dxa"/>
          </w:tcPr>
          <w:p w:rsidR="009309D0" w:rsidRDefault="00BE1606">
            <w:pPr>
              <w:tabs>
                <w:tab w:val="left" w:pos="28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распределенная, распределенной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982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проектирования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982" w:type="dxa"/>
          </w:tcPr>
          <w:p w:rsidR="009309D0" w:rsidRDefault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982" w:type="dxa"/>
          </w:tcPr>
          <w:p w:rsidR="009309D0" w:rsidRDefault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982" w:type="dxa"/>
          </w:tcPr>
          <w:p w:rsidR="009309D0" w:rsidRDefault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9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узловых</w:t>
            </w:r>
          </w:p>
        </w:tc>
      </w:tr>
      <w:tr w:rsidR="009309D0" w:rsidTr="00BE1606">
        <w:tc>
          <w:tcPr>
            <w:tcW w:w="1222" w:type="dxa"/>
            <w:tcBorders>
              <w:bottom w:val="single" w:sz="4" w:space="0" w:color="auto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982" w:type="dxa"/>
          </w:tcPr>
          <w:p w:rsidR="009309D0" w:rsidRDefault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бигармоническое</w:t>
            </w:r>
          </w:p>
        </w:tc>
      </w:tr>
      <w:tr w:rsidR="009309D0" w:rsidTr="00BE160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982" w:type="dxa"/>
          </w:tcPr>
          <w:p w:rsidR="00AB0AD0" w:rsidRPr="00AB0AD0" w:rsidRDefault="00AB0AD0" w:rsidP="00AB0AD0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суперпозиции, или принцип независимости действия сил, вытекает из гипотез линейной структуры уравнений:</w:t>
            </w:r>
          </w:p>
          <w:p w:rsidR="00AB0AD0" w:rsidRPr="00AB0AD0" w:rsidRDefault="00AB0AD0" w:rsidP="00AB0AD0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gramEnd"/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(физическая линейная связь между внутренними усилиями и деформациями),</w:t>
            </w:r>
          </w:p>
          <w:p w:rsidR="00AB0AD0" w:rsidRPr="00AB0AD0" w:rsidRDefault="00AB0AD0" w:rsidP="00AB0AD0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gramEnd"/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предполагается линейная зависимость между перемещениями и деформациями,</w:t>
            </w:r>
          </w:p>
          <w:p w:rsidR="009309D0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конструктивных (постулируется, что связи системы не изменяются в процессе роста деформаций).</w:t>
            </w:r>
          </w:p>
        </w:tc>
      </w:tr>
      <w:tr w:rsidR="00BE1606" w:rsidTr="00BE1606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BE1606" w:rsidRP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4982" w:type="dxa"/>
          </w:tcPr>
          <w:p w:rsidR="00AB0AD0" w:rsidRPr="00AB0AD0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наиболее используемыми моделями параметрического основания являются:</w:t>
            </w:r>
          </w:p>
          <w:p w:rsidR="00AB0AD0" w:rsidRPr="00AB0AD0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Основание </w:t>
            </w:r>
            <w:proofErr w:type="spellStart"/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Винклера</w:t>
            </w:r>
            <w:proofErr w:type="spellEnd"/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однопараметрическая модель основания</w:t>
            </w:r>
          </w:p>
          <w:p w:rsidR="00BE1606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Б) Основание Пастернака (двухпараметрическая модель основания)</w:t>
            </w:r>
          </w:p>
        </w:tc>
      </w:tr>
      <w:tr w:rsidR="00BE1606" w:rsidTr="00BE1606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BE1606" w:rsidRP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4982" w:type="dxa"/>
          </w:tcPr>
          <w:p w:rsidR="00BE1606" w:rsidRDefault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нумерация предполагает использовать схему нумерации, доставляющую минимум максимальной разности номеров связанных стержнями узлов. Применительно к данной задаче, можно нумеровать так: вначале первый номер левому узлу верхнего пояса. Второй номер узлу нижнего пояса с такой же абсциссой. И осуществлять движение слева направо. Окончательно номера узлов нижнего пояса: 2 4 6 8 10 12 14</w:t>
            </w:r>
          </w:p>
        </w:tc>
      </w:tr>
      <w:tr w:rsidR="00BE1606" w:rsidTr="00BE1606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BE1606" w:rsidRP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4982" w:type="dxa"/>
          </w:tcPr>
          <w:p w:rsidR="00AB0AD0" w:rsidRPr="00AB0AD0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классической механики ориентированы на способность человека </w:t>
            </w:r>
            <w:proofErr w:type="gramStart"/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образы расчетных схем и применять метод расчета, приводящий к меньшей арифметической трудоемкости.</w:t>
            </w:r>
          </w:p>
          <w:p w:rsidR="00BE1606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вычислительная механика ориентирована на возможность ЭВМ быстро выполнять вычисления и обрабатывать большие объемы информации, но неспособностью на уровне логики анализировать геометрию системы.</w:t>
            </w:r>
          </w:p>
        </w:tc>
      </w:tr>
      <w:tr w:rsidR="00BE1606" w:rsidTr="00BE1606">
        <w:trPr>
          <w:trHeight w:val="92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BE1606" w:rsidRP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4982" w:type="dxa"/>
          </w:tcPr>
          <w:p w:rsidR="00AB0AD0" w:rsidRPr="00AB0AD0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Прогиб балки прямо пропорционален величине нагрузки, и пропорционален четвертой степени пролета. Следовательно, прогиб увеличится </w:t>
            </w:r>
            <w:proofErr w:type="gramStart"/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1606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1.5 *(1.2)^4 = 3.1</w:t>
            </w:r>
          </w:p>
        </w:tc>
      </w:tr>
    </w:tbl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09D0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7A" w:rsidRDefault="00A6067A" w:rsidP="00C55B5E">
      <w:pPr>
        <w:spacing w:after="0" w:line="240" w:lineRule="auto"/>
      </w:pPr>
      <w:r>
        <w:separator/>
      </w:r>
    </w:p>
  </w:endnote>
  <w:endnote w:type="continuationSeparator" w:id="0">
    <w:p w:rsidR="00A6067A" w:rsidRDefault="00A6067A" w:rsidP="00C5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7A" w:rsidRDefault="00A6067A" w:rsidP="00C55B5E">
      <w:pPr>
        <w:spacing w:after="0" w:line="240" w:lineRule="auto"/>
      </w:pPr>
      <w:r>
        <w:separator/>
      </w:r>
    </w:p>
  </w:footnote>
  <w:footnote w:type="continuationSeparator" w:id="0">
    <w:p w:rsidR="00A6067A" w:rsidRDefault="00A6067A" w:rsidP="00C5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290"/>
    <w:multiLevelType w:val="multilevel"/>
    <w:tmpl w:val="825EF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68B4"/>
    <w:multiLevelType w:val="multilevel"/>
    <w:tmpl w:val="13A6480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BD1475"/>
    <w:multiLevelType w:val="multilevel"/>
    <w:tmpl w:val="13A6480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8B7350"/>
    <w:multiLevelType w:val="multilevel"/>
    <w:tmpl w:val="4734288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D0"/>
    <w:rsid w:val="00050922"/>
    <w:rsid w:val="00056D90"/>
    <w:rsid w:val="000673A1"/>
    <w:rsid w:val="0008280C"/>
    <w:rsid w:val="000A498A"/>
    <w:rsid w:val="000B1668"/>
    <w:rsid w:val="000D2FBB"/>
    <w:rsid w:val="00100F46"/>
    <w:rsid w:val="00143800"/>
    <w:rsid w:val="001E7AEC"/>
    <w:rsid w:val="00202D68"/>
    <w:rsid w:val="002125F6"/>
    <w:rsid w:val="002318B9"/>
    <w:rsid w:val="002417BC"/>
    <w:rsid w:val="00264C13"/>
    <w:rsid w:val="00265271"/>
    <w:rsid w:val="00271534"/>
    <w:rsid w:val="00392909"/>
    <w:rsid w:val="003D62DE"/>
    <w:rsid w:val="004026A6"/>
    <w:rsid w:val="00423C9E"/>
    <w:rsid w:val="00445356"/>
    <w:rsid w:val="0045022A"/>
    <w:rsid w:val="00474BFE"/>
    <w:rsid w:val="00490BDD"/>
    <w:rsid w:val="004D1896"/>
    <w:rsid w:val="004F190D"/>
    <w:rsid w:val="005127FA"/>
    <w:rsid w:val="00543B04"/>
    <w:rsid w:val="005D4B5E"/>
    <w:rsid w:val="005E0D09"/>
    <w:rsid w:val="005E6F09"/>
    <w:rsid w:val="00676C06"/>
    <w:rsid w:val="00680F62"/>
    <w:rsid w:val="006B42F5"/>
    <w:rsid w:val="00710154"/>
    <w:rsid w:val="0071468E"/>
    <w:rsid w:val="00745BAA"/>
    <w:rsid w:val="007861C1"/>
    <w:rsid w:val="00792D40"/>
    <w:rsid w:val="007A4226"/>
    <w:rsid w:val="007B01AA"/>
    <w:rsid w:val="007C1585"/>
    <w:rsid w:val="007E56E2"/>
    <w:rsid w:val="008273B4"/>
    <w:rsid w:val="00854080"/>
    <w:rsid w:val="00903BB8"/>
    <w:rsid w:val="009259B0"/>
    <w:rsid w:val="009309D0"/>
    <w:rsid w:val="00964E4C"/>
    <w:rsid w:val="009D734B"/>
    <w:rsid w:val="00A27217"/>
    <w:rsid w:val="00A53875"/>
    <w:rsid w:val="00A602C6"/>
    <w:rsid w:val="00A6067A"/>
    <w:rsid w:val="00A93BD9"/>
    <w:rsid w:val="00AA22A9"/>
    <w:rsid w:val="00AB0AD0"/>
    <w:rsid w:val="00AD7FFA"/>
    <w:rsid w:val="00AF12A7"/>
    <w:rsid w:val="00B422CB"/>
    <w:rsid w:val="00B469DC"/>
    <w:rsid w:val="00B61D9C"/>
    <w:rsid w:val="00B639A7"/>
    <w:rsid w:val="00B64C91"/>
    <w:rsid w:val="00B76D88"/>
    <w:rsid w:val="00B96CAD"/>
    <w:rsid w:val="00BA6F3D"/>
    <w:rsid w:val="00BB5B1C"/>
    <w:rsid w:val="00BC4957"/>
    <w:rsid w:val="00BE1606"/>
    <w:rsid w:val="00C02045"/>
    <w:rsid w:val="00C522C6"/>
    <w:rsid w:val="00C55B5E"/>
    <w:rsid w:val="00C85D41"/>
    <w:rsid w:val="00CE7643"/>
    <w:rsid w:val="00CF0040"/>
    <w:rsid w:val="00D15769"/>
    <w:rsid w:val="00D173E8"/>
    <w:rsid w:val="00D324C6"/>
    <w:rsid w:val="00D82EE4"/>
    <w:rsid w:val="00D83FEB"/>
    <w:rsid w:val="00DA0B30"/>
    <w:rsid w:val="00DA0DC7"/>
    <w:rsid w:val="00DB050C"/>
    <w:rsid w:val="00DB46E3"/>
    <w:rsid w:val="00DD18F5"/>
    <w:rsid w:val="00DE5374"/>
    <w:rsid w:val="00E11F99"/>
    <w:rsid w:val="00E247BA"/>
    <w:rsid w:val="00E51D57"/>
    <w:rsid w:val="00E835AD"/>
    <w:rsid w:val="00E87765"/>
    <w:rsid w:val="00EA75E5"/>
    <w:rsid w:val="00EF0FC2"/>
    <w:rsid w:val="00EF1B48"/>
    <w:rsid w:val="00F0462E"/>
    <w:rsid w:val="00F115D5"/>
    <w:rsid w:val="00F14B1E"/>
    <w:rsid w:val="00F2504A"/>
    <w:rsid w:val="00F26C01"/>
    <w:rsid w:val="00F43968"/>
    <w:rsid w:val="00F451F3"/>
    <w:rsid w:val="00F94190"/>
    <w:rsid w:val="00FE6286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0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eastAsia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C7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4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730A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C55B5E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55B5E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55B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0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eastAsia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C7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4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730A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C55B5E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55B5E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55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KViU+NeDCiesnlfPYe65nFtE2Q==">CgMxLjAyCGguZ2pkZ3hzOAByITFMYnBSRVExOHdLRDJ2bWtVRDBwd3Jfc3VDdlJsM1FKeA==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B3A076-248D-40F7-923B-C78213DC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Elena Elena</cp:lastModifiedBy>
  <cp:revision>4</cp:revision>
  <dcterms:created xsi:type="dcterms:W3CDTF">2024-03-11T11:23:00Z</dcterms:created>
  <dcterms:modified xsi:type="dcterms:W3CDTF">2024-03-11T11:51:00Z</dcterms:modified>
</cp:coreProperties>
</file>