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8E9E" w14:textId="77777777" w:rsidR="00A11889" w:rsidRPr="00BE31FF" w:rsidRDefault="00A11889" w:rsidP="00C011F7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31FF">
        <w:rPr>
          <w:rFonts w:eastAsia="Calibri"/>
          <w:b/>
          <w:sz w:val="28"/>
          <w:szCs w:val="28"/>
          <w:lang w:eastAsia="en-US"/>
        </w:rPr>
        <w:t>Карта тестовых заданий</w:t>
      </w:r>
    </w:p>
    <w:p w14:paraId="5EB51B5D" w14:textId="5EF5302A" w:rsidR="00A11889" w:rsidRPr="00BE31FF" w:rsidRDefault="00D05ED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Специальность</w:t>
      </w:r>
      <w:r w:rsidR="00A11889" w:rsidRPr="00BE31FF">
        <w:rPr>
          <w:b/>
          <w:color w:val="000000"/>
          <w:sz w:val="24"/>
          <w:szCs w:val="24"/>
        </w:rPr>
        <w:t xml:space="preserve"> подготовки:</w:t>
      </w:r>
      <w:r w:rsidR="00AB309F" w:rsidRPr="00AB309F">
        <w:rPr>
          <w:sz w:val="24"/>
          <w:szCs w:val="24"/>
        </w:rPr>
        <w:t xml:space="preserve"> </w:t>
      </w:r>
      <w:r w:rsidR="00463133">
        <w:rPr>
          <w:sz w:val="24"/>
          <w:szCs w:val="24"/>
        </w:rPr>
        <w:t>22.02.06 Сварочное производство</w:t>
      </w:r>
    </w:p>
    <w:p w14:paraId="64E7A210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Компетенци</w:t>
      </w:r>
      <w:r w:rsidR="00AB309F">
        <w:rPr>
          <w:b/>
          <w:color w:val="000000"/>
          <w:sz w:val="24"/>
          <w:szCs w:val="24"/>
        </w:rPr>
        <w:t>и</w:t>
      </w:r>
      <w:r w:rsidRPr="00BE31FF">
        <w:rPr>
          <w:b/>
          <w:color w:val="000000"/>
          <w:sz w:val="24"/>
          <w:szCs w:val="24"/>
        </w:rPr>
        <w:t>:</w:t>
      </w:r>
    </w:p>
    <w:p w14:paraId="285E9C00" w14:textId="77777777" w:rsidR="00640DC5" w:rsidRDefault="00640DC5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640DC5">
        <w:rPr>
          <w:color w:val="000000"/>
          <w:sz w:val="24"/>
          <w:szCs w:val="24"/>
        </w:rPr>
        <w:t>ПК 2.1.: Выполнять проектирование технологических процессов производства сварных соединений с заданными свойствами</w:t>
      </w:r>
    </w:p>
    <w:p w14:paraId="427D4913" w14:textId="1C59309F" w:rsidR="00640DC5" w:rsidRDefault="00640DC5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640DC5">
        <w:rPr>
          <w:color w:val="000000"/>
          <w:sz w:val="24"/>
          <w:szCs w:val="24"/>
        </w:rPr>
        <w:t>ПК 2.2.: Выполнять расчеты и конструирование сварных соединений и конструкций</w:t>
      </w:r>
    </w:p>
    <w:p w14:paraId="24AAF2D2" w14:textId="10700FBB" w:rsidR="00640DC5" w:rsidRDefault="00640DC5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640DC5">
        <w:rPr>
          <w:color w:val="000000"/>
          <w:sz w:val="24"/>
          <w:szCs w:val="24"/>
        </w:rPr>
        <w:t>ПК 2.3.: Осуществлять технико-экономическое обоснование выбранного технологического процесса</w:t>
      </w:r>
    </w:p>
    <w:p w14:paraId="36183900" w14:textId="771C2569" w:rsidR="00640DC5" w:rsidRDefault="00640DC5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640DC5">
        <w:rPr>
          <w:color w:val="000000"/>
          <w:sz w:val="24"/>
          <w:szCs w:val="24"/>
        </w:rPr>
        <w:t>ПК 2.4.: Оформлять конструкторскую, технологическую и техническую документацию</w:t>
      </w:r>
    </w:p>
    <w:p w14:paraId="0DD41692" w14:textId="6EC1D296" w:rsidR="00640DC5" w:rsidRDefault="00640DC5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640DC5">
        <w:rPr>
          <w:color w:val="000000"/>
          <w:sz w:val="24"/>
          <w:szCs w:val="24"/>
        </w:rPr>
        <w:t>ПК 2.5.: Осуществлять разработку и оформление графических, вычислительных и проектных работ с использованием информационно-компьютерных технологий</w:t>
      </w:r>
    </w:p>
    <w:p w14:paraId="7AC02ED7" w14:textId="50936B04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Индикатор:</w:t>
      </w:r>
    </w:p>
    <w:p w14:paraId="3167117D" w14:textId="77777777" w:rsidR="009814BB" w:rsidRPr="00CE110A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Практический опыт</w:t>
      </w:r>
    </w:p>
    <w:p w14:paraId="5A16C71E" w14:textId="77777777" w:rsidR="009814BB" w:rsidRPr="00640DC5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640DC5">
        <w:rPr>
          <w:color w:val="000000"/>
          <w:sz w:val="24"/>
          <w:szCs w:val="24"/>
        </w:rPr>
        <w:t>Методикой разработки ТП: самостоятельное составление полной последовательности изготовления изделия.</w:t>
      </w:r>
    </w:p>
    <w:p w14:paraId="36E1BA84" w14:textId="77777777" w:rsidR="009814BB" w:rsidRPr="00640DC5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640DC5">
        <w:rPr>
          <w:color w:val="000000"/>
          <w:sz w:val="24"/>
          <w:szCs w:val="24"/>
        </w:rPr>
        <w:t>Расчетом норм: определением расхода основных и вспомогательных материалов (металла, газа, проволоки) и времени на операцию.</w:t>
      </w:r>
    </w:p>
    <w:p w14:paraId="0CBD3405" w14:textId="77777777" w:rsidR="009814BB" w:rsidRPr="00640DC5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640DC5">
        <w:rPr>
          <w:color w:val="000000"/>
          <w:sz w:val="24"/>
          <w:szCs w:val="24"/>
        </w:rPr>
        <w:t>САПР ТП: навыками работы в программах для автоматизации проектирования (например, «Вертикаль», «ADEM» или модули в Компас-3D).</w:t>
      </w:r>
    </w:p>
    <w:p w14:paraId="51816407" w14:textId="77777777" w:rsid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640DC5">
        <w:rPr>
          <w:color w:val="000000"/>
          <w:sz w:val="24"/>
          <w:szCs w:val="24"/>
        </w:rPr>
        <w:t>Способами минимизации деформаций: проектированием техпроцесса так, чтобы деформации были минимальными (порядок наложения швов).</w:t>
      </w:r>
    </w:p>
    <w:p w14:paraId="6BE753EE" w14:textId="77777777" w:rsidR="009814BB" w:rsidRPr="00CE110A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Знать</w:t>
      </w:r>
    </w:p>
    <w:p w14:paraId="248BC72D" w14:textId="77777777" w:rsidR="009814BB" w:rsidRP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14BB">
        <w:rPr>
          <w:color w:val="000000"/>
          <w:sz w:val="24"/>
          <w:szCs w:val="24"/>
        </w:rPr>
        <w:t>Виды техпроцессов: единичный, типовой и групповой.</w:t>
      </w:r>
    </w:p>
    <w:p w14:paraId="2164CA9D" w14:textId="77777777" w:rsidR="009814BB" w:rsidRP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14BB">
        <w:rPr>
          <w:color w:val="000000"/>
          <w:sz w:val="24"/>
          <w:szCs w:val="24"/>
        </w:rPr>
        <w:t>Структуру процесса: понимание разницы между технологической операцией, переходом, установкой и позицией.</w:t>
      </w:r>
    </w:p>
    <w:p w14:paraId="32BDA488" w14:textId="77777777" w:rsidR="009814BB" w:rsidRP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14BB">
        <w:rPr>
          <w:color w:val="000000"/>
          <w:sz w:val="24"/>
          <w:szCs w:val="24"/>
        </w:rPr>
        <w:t>ЕСТД: правила оформления маршрутных и технологических карт.</w:t>
      </w:r>
    </w:p>
    <w:p w14:paraId="305DB16D" w14:textId="77777777" w:rsidR="009814BB" w:rsidRP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14BB">
        <w:rPr>
          <w:color w:val="000000"/>
          <w:sz w:val="24"/>
          <w:szCs w:val="24"/>
        </w:rPr>
        <w:t>Принципы базирования: правила выбора баз для сборки и сварки.</w:t>
      </w:r>
    </w:p>
    <w:p w14:paraId="156C6908" w14:textId="77777777" w:rsid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14BB">
        <w:rPr>
          <w:color w:val="000000"/>
          <w:sz w:val="24"/>
          <w:szCs w:val="24"/>
        </w:rPr>
        <w:t>Методы контроля: какие виды дефектоскопии (УЗК, рентген, ВИК) назначать на разных этапах.</w:t>
      </w:r>
    </w:p>
    <w:p w14:paraId="7B0627DA" w14:textId="77777777" w:rsidR="009814BB" w:rsidRPr="00CE110A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Уметь</w:t>
      </w:r>
    </w:p>
    <w:p w14:paraId="3633CF21" w14:textId="77777777" w:rsidR="009814BB" w:rsidRP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14BB">
        <w:rPr>
          <w:color w:val="000000"/>
          <w:sz w:val="24"/>
          <w:szCs w:val="24"/>
        </w:rPr>
        <w:t>Анализировать чертеж: оценивать технологичность конструкции (можно ли её сварить быстро и дешево).</w:t>
      </w:r>
    </w:p>
    <w:p w14:paraId="7C9E056B" w14:textId="77777777" w:rsidR="009814BB" w:rsidRP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14BB">
        <w:rPr>
          <w:color w:val="000000"/>
          <w:sz w:val="24"/>
          <w:szCs w:val="24"/>
        </w:rPr>
        <w:t>Выбирать способ сварки: обосновывать, почему здесь нужен «автомат», а не ручная дуговая сварка.</w:t>
      </w:r>
    </w:p>
    <w:p w14:paraId="5542D14E" w14:textId="77777777" w:rsidR="009814BB" w:rsidRP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14BB">
        <w:rPr>
          <w:color w:val="000000"/>
          <w:sz w:val="24"/>
          <w:szCs w:val="24"/>
        </w:rPr>
        <w:t>Назначать режимы: рассчитывать силу тока, напряжение, диаметр электрода и скорость сварки.</w:t>
      </w:r>
    </w:p>
    <w:p w14:paraId="17521840" w14:textId="77777777" w:rsidR="009814BB" w:rsidRDefault="009814BB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814BB">
        <w:rPr>
          <w:color w:val="000000"/>
          <w:sz w:val="24"/>
          <w:szCs w:val="24"/>
        </w:rPr>
        <w:t>Подбирать оснастку: определять необходимость использования кантователей, кондукторов или манипуляторов.</w:t>
      </w:r>
    </w:p>
    <w:p w14:paraId="39D1DB94" w14:textId="1727CBB1" w:rsidR="00A11889" w:rsidRPr="00BE31FF" w:rsidRDefault="00A11889" w:rsidP="009814BB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Дисциплина</w:t>
      </w:r>
      <w:r w:rsidRPr="00BE31FF">
        <w:rPr>
          <w:sz w:val="24"/>
          <w:szCs w:val="24"/>
        </w:rPr>
        <w:t>:</w:t>
      </w:r>
      <w:r w:rsidR="00AB309F">
        <w:rPr>
          <w:sz w:val="24"/>
          <w:szCs w:val="24"/>
        </w:rPr>
        <w:t xml:space="preserve"> </w:t>
      </w:r>
      <w:r w:rsidR="00AB309F" w:rsidRPr="00AB309F">
        <w:rPr>
          <w:sz w:val="24"/>
          <w:szCs w:val="24"/>
        </w:rPr>
        <w:t>МДК.0</w:t>
      </w:r>
      <w:r w:rsidR="009814BB">
        <w:rPr>
          <w:sz w:val="24"/>
          <w:szCs w:val="24"/>
        </w:rPr>
        <w:t>2</w:t>
      </w:r>
      <w:r w:rsidR="00AB309F" w:rsidRPr="00AB309F">
        <w:rPr>
          <w:sz w:val="24"/>
          <w:szCs w:val="24"/>
        </w:rPr>
        <w:t>.02 «</w:t>
      </w:r>
      <w:r w:rsidR="00FB2422" w:rsidRPr="00FB2422">
        <w:rPr>
          <w:sz w:val="24"/>
          <w:szCs w:val="24"/>
        </w:rPr>
        <w:t>Основы проектирования технологических процессов</w:t>
      </w:r>
      <w:r w:rsidR="00AB309F" w:rsidRPr="00AB309F">
        <w:rPr>
          <w:sz w:val="24"/>
          <w:szCs w:val="24"/>
        </w:rPr>
        <w:t>»</w:t>
      </w:r>
    </w:p>
    <w:p w14:paraId="42E17EC7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8"/>
          <w:lang w:eastAsia="en-US"/>
        </w:rPr>
      </w:pPr>
      <w:r w:rsidRPr="00BE31FF">
        <w:rPr>
          <w:rFonts w:eastAsia="Calibri"/>
          <w:b/>
          <w:sz w:val="24"/>
          <w:szCs w:val="28"/>
          <w:lang w:eastAsia="en-US"/>
        </w:rPr>
        <w:t>Описание теста:</w:t>
      </w:r>
    </w:p>
    <w:p w14:paraId="5FC9731B" w14:textId="77777777" w:rsidR="00A11889" w:rsidRPr="00BE31FF" w:rsidRDefault="00A11889" w:rsidP="00A11889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left="0" w:firstLine="360"/>
        <w:contextualSpacing/>
        <w:jc w:val="both"/>
        <w:rPr>
          <w:bCs/>
          <w:color w:val="000000"/>
          <w:sz w:val="24"/>
          <w:szCs w:val="24"/>
        </w:rPr>
      </w:pPr>
      <w:r w:rsidRPr="00BE31FF">
        <w:rPr>
          <w:bCs/>
          <w:color w:val="000000"/>
          <w:sz w:val="24"/>
          <w:szCs w:val="24"/>
        </w:rPr>
        <w:t xml:space="preserve">Тест состоит из </w:t>
      </w:r>
      <w:r w:rsidRPr="001A0362">
        <w:rPr>
          <w:bCs/>
          <w:color w:val="000000"/>
          <w:sz w:val="24"/>
          <w:szCs w:val="24"/>
        </w:rPr>
        <w:t>75</w:t>
      </w:r>
      <w:r w:rsidRPr="00BE31FF">
        <w:rPr>
          <w:bCs/>
          <w:color w:val="000000"/>
          <w:sz w:val="24"/>
          <w:szCs w:val="24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4E51B257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2F33A42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 xml:space="preserve">3 Максимальная общая сумма баллов за все правильные ответы составляет 100 баллов. </w:t>
      </w:r>
    </w:p>
    <w:p w14:paraId="6B2D18E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4. Тест успешно пройден, если обучающийся правильно ответил на 70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% тестовых заданий (61 балл).</w:t>
      </w:r>
    </w:p>
    <w:p w14:paraId="3C211A41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5. На прохождение тестирования, включая организационный момент, обучающимся отводится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 xml:space="preserve">не </w:t>
      </w:r>
      <w:r w:rsidR="00D05ED6" w:rsidRPr="00BE31FF">
        <w:rPr>
          <w:bCs/>
          <w:iCs/>
          <w:color w:val="000000"/>
          <w:sz w:val="24"/>
          <w:szCs w:val="24"/>
        </w:rPr>
        <w:t>более 90 минут</w:t>
      </w:r>
      <w:r w:rsidRPr="00BE31FF">
        <w:rPr>
          <w:bCs/>
          <w:iCs/>
          <w:color w:val="000000"/>
          <w:sz w:val="24"/>
          <w:szCs w:val="24"/>
        </w:rPr>
        <w:t xml:space="preserve">. На каждое тестовое задание в среднем по </w:t>
      </w:r>
      <w:r w:rsidR="00D05ED6">
        <w:rPr>
          <w:bCs/>
          <w:iCs/>
          <w:color w:val="000000"/>
          <w:sz w:val="24"/>
          <w:szCs w:val="24"/>
        </w:rPr>
        <w:t>1,5</w:t>
      </w:r>
      <w:r w:rsidRPr="00BE31FF">
        <w:rPr>
          <w:bCs/>
          <w:iCs/>
          <w:color w:val="000000"/>
          <w:sz w:val="24"/>
          <w:szCs w:val="24"/>
        </w:rPr>
        <w:t xml:space="preserve"> минуты.</w:t>
      </w:r>
    </w:p>
    <w:p w14:paraId="5CF8FC4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lastRenderedPageBreak/>
        <w:t>6. Обучающемуся предоставляется одна попытка для прохождения компьютерного тестирования.</w:t>
      </w:r>
    </w:p>
    <w:p w14:paraId="327AD032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pacing w:val="-4"/>
          <w:sz w:val="24"/>
          <w:szCs w:val="24"/>
          <w:lang w:eastAsia="en-US"/>
        </w:rPr>
        <w:t>Кодификатором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теста по дисциплине является раздел рабочей программы «</w:t>
      </w:r>
      <w:r w:rsidRPr="00BE31FF">
        <w:rPr>
          <w:rFonts w:eastAsia="Calibri"/>
          <w:color w:val="000000"/>
          <w:sz w:val="24"/>
          <w:szCs w:val="24"/>
          <w:lang w:eastAsia="en-US"/>
        </w:rPr>
        <w:t>4. Структура и содержание дисциплины (модуля)»</w:t>
      </w:r>
      <w:r>
        <w:rPr>
          <w:rFonts w:eastAsia="Calibri"/>
          <w:color w:val="000000"/>
          <w:sz w:val="24"/>
          <w:szCs w:val="24"/>
          <w:lang w:eastAsia="en-US"/>
        </w:rPr>
        <w:t>.</w:t>
      </w:r>
    </w:p>
    <w:p w14:paraId="2C91E72E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Комплект тестовых заданий</w:t>
      </w:r>
    </w:p>
    <w:p w14:paraId="745EA174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закрытого типа</w:t>
      </w:r>
    </w:p>
    <w:p w14:paraId="6D64E5DC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Задания альтернативного выбора</w:t>
      </w:r>
    </w:p>
    <w:p w14:paraId="52D3198A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contextualSpacing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 xml:space="preserve">Выберите </w:t>
      </w:r>
      <w:r w:rsidRPr="00BE31FF">
        <w:rPr>
          <w:b/>
          <w:i/>
          <w:color w:val="000000"/>
          <w:sz w:val="24"/>
          <w:szCs w:val="24"/>
        </w:rPr>
        <w:t>один</w:t>
      </w:r>
      <w:r w:rsidRPr="00BE31FF">
        <w:rPr>
          <w:i/>
          <w:color w:val="000000"/>
          <w:sz w:val="24"/>
          <w:szCs w:val="24"/>
        </w:rPr>
        <w:t xml:space="preserve"> или несколько правильных ответов</w:t>
      </w:r>
    </w:p>
    <w:p w14:paraId="07879D46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A94D9C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Простые (1 уровень)</w:t>
      </w:r>
    </w:p>
    <w:p w14:paraId="121348F2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1CCAEA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1. Что является конечным результатом проектирования технологического процесса?</w:t>
      </w:r>
    </w:p>
    <w:p w14:paraId="47A138EA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Техническое задание</w:t>
      </w:r>
    </w:p>
    <w:p w14:paraId="0F1154E8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Технологическая карта или маршрутная карта</w:t>
      </w:r>
    </w:p>
    <w:p w14:paraId="26F31157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Смета затрат</w:t>
      </w:r>
    </w:p>
    <w:p w14:paraId="55ECEDE7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График работы</w:t>
      </w:r>
    </w:p>
    <w:p w14:paraId="7D6F92B4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C5BF0C9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2. Как называется документ, содержащий последовательность операций для изготовления изделия?</w:t>
      </w:r>
    </w:p>
    <w:p w14:paraId="2E31305A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Чертеж</w:t>
      </w:r>
    </w:p>
    <w:p w14:paraId="3018C4AA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Технические условия</w:t>
      </w:r>
    </w:p>
    <w:p w14:paraId="413D6AAD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Технологический процесс</w:t>
      </w:r>
    </w:p>
    <w:p w14:paraId="6C323C2C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Спецификация</w:t>
      </w:r>
    </w:p>
    <w:p w14:paraId="5E3B4F35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45A7B66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3. Что определяет технологичность конструкции изделия?</w:t>
      </w:r>
    </w:p>
    <w:p w14:paraId="3E3CB50C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Его внешний вид</w:t>
      </w:r>
    </w:p>
    <w:p w14:paraId="39FA61A8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Сложность чертежа</w:t>
      </w:r>
    </w:p>
    <w:p w14:paraId="55812AC5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Удобство и экономическая эффективность изготовления</w:t>
      </w:r>
    </w:p>
    <w:p w14:paraId="57529F02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Количество деталей</w:t>
      </w:r>
    </w:p>
    <w:p w14:paraId="17AAE898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2A9D308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4. Что такое «технологическая операция»?</w:t>
      </w:r>
    </w:p>
    <w:p w14:paraId="18119C25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Вся работа по изготовлению изделия</w:t>
      </w:r>
    </w:p>
    <w:p w14:paraId="76A000CB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Часть технологического процесса, выполняемая на одном рабочем месте</w:t>
      </w:r>
    </w:p>
    <w:p w14:paraId="734B6547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Установка инструмента</w:t>
      </w:r>
    </w:p>
    <w:p w14:paraId="2E79469C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Контроль качества</w:t>
      </w:r>
    </w:p>
    <w:p w14:paraId="7D96A536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74D00F4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5. Какой из этапов является первым при проектировании технологического процесса?</w:t>
      </w:r>
    </w:p>
    <w:p w14:paraId="002A5FB2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Назначение режимов обработки</w:t>
      </w:r>
    </w:p>
    <w:p w14:paraId="74A5D4FA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Анализ чертежа и технических требований</w:t>
      </w:r>
    </w:p>
    <w:p w14:paraId="18E86632" w14:textId="77777777" w:rsidR="00FB2422" w:rsidRPr="00FB2422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Выбор оборудования</w:t>
      </w:r>
    </w:p>
    <w:p w14:paraId="3D3ED437" w14:textId="305E5C06" w:rsidR="002F628E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Расчет времени</w:t>
      </w:r>
    </w:p>
    <w:p w14:paraId="2EFD0F3F" w14:textId="77777777" w:rsidR="00FB2422" w:rsidRPr="00BE31FF" w:rsidRDefault="00FB2422" w:rsidP="00FB242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2FD43C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Средне</w:t>
      </w:r>
      <w:r>
        <w:rPr>
          <w:b/>
          <w:color w:val="000000"/>
          <w:sz w:val="24"/>
          <w:szCs w:val="24"/>
        </w:rPr>
        <w:t>-</w:t>
      </w:r>
      <w:r w:rsidRPr="00BE31FF">
        <w:rPr>
          <w:b/>
          <w:color w:val="000000"/>
          <w:sz w:val="24"/>
          <w:szCs w:val="24"/>
        </w:rPr>
        <w:t>сложные (2 уровень)</w:t>
      </w:r>
    </w:p>
    <w:p w14:paraId="691ED69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A02B7E2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6. Что такое «установ» как элемент технологической операции?</w:t>
      </w:r>
    </w:p>
    <w:p w14:paraId="455516C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Часть операции, выполняемая одним инструментом</w:t>
      </w:r>
    </w:p>
    <w:p w14:paraId="6C5749D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Часть операции, выполняемая при одном закреплении обрабатываемой заготовки или собираемой сборочной единицы</w:t>
      </w:r>
    </w:p>
    <w:p w14:paraId="6BB8F23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Вспомогательный переход</w:t>
      </w:r>
    </w:p>
    <w:p w14:paraId="3130B62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Весь цикл обработки</w:t>
      </w:r>
    </w:p>
    <w:p w14:paraId="34C869A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78A1F1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lastRenderedPageBreak/>
        <w:t>7. Какой метод проектирования технологических процессов основан на использовании типовых решений для групп изделий со схожей конструкцией и технологией?</w:t>
      </w:r>
    </w:p>
    <w:p w14:paraId="58D651CC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Единичный</w:t>
      </w:r>
    </w:p>
    <w:p w14:paraId="310CE6A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Групповой</w:t>
      </w:r>
    </w:p>
    <w:p w14:paraId="56F9BC4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Поточный</w:t>
      </w:r>
    </w:p>
    <w:p w14:paraId="45B8FCA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Автоматизированный</w:t>
      </w:r>
    </w:p>
    <w:p w14:paraId="64C1A573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3F5269C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8. Что характеризует такт выпуска в поточном производстве?</w:t>
      </w:r>
    </w:p>
    <w:p w14:paraId="1ED715DA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Время наладки оборудования</w:t>
      </w:r>
    </w:p>
    <w:p w14:paraId="3C6E045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Время, через которое периодически выпускаются изделия или сборочные единицы</w:t>
      </w:r>
    </w:p>
    <w:p w14:paraId="63A87323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Время выполнения самой длительной операции</w:t>
      </w:r>
    </w:p>
    <w:p w14:paraId="5055EC2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Время работы смены</w:t>
      </w:r>
    </w:p>
    <w:p w14:paraId="0B51068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E7466F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9. Как называется документ, содержащий подробное описание всех переходов, режимов, средств оснастки для одной конкретной операции?</w:t>
      </w:r>
    </w:p>
    <w:p w14:paraId="12A02B7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Маршрутная карта</w:t>
      </w:r>
    </w:p>
    <w:p w14:paraId="25AF499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Операционная карта</w:t>
      </w:r>
    </w:p>
    <w:p w14:paraId="50A81BB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Карта технологического процесса</w:t>
      </w:r>
    </w:p>
    <w:p w14:paraId="5C3D570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Карта эскизов</w:t>
      </w:r>
    </w:p>
    <w:p w14:paraId="3841D123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000FAC3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10. Что такое «технологическая база»?</w:t>
      </w:r>
    </w:p>
    <w:p w14:paraId="50A0FCE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Помещение цеха</w:t>
      </w:r>
    </w:p>
    <w:p w14:paraId="4B122F1C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Поверхность, линия или точка заготовки, используемая для определения её положения относительно средств технологического оснащения</w:t>
      </w:r>
    </w:p>
    <w:p w14:paraId="13A62A2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Основное оборудование</w:t>
      </w:r>
    </w:p>
    <w:p w14:paraId="68ACD47D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Инструментальная кладовая</w:t>
      </w:r>
    </w:p>
    <w:p w14:paraId="4960BEF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F89DCE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11. Для чего при проектировании технологического процесса проводят анализ технологичности конструкции изделия?</w:t>
      </w:r>
    </w:p>
    <w:p w14:paraId="06EB2F22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Для снижения его себестоимости и трудоемкости изготовления</w:t>
      </w:r>
    </w:p>
    <w:p w14:paraId="077BCFD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Для улучшения его внешнего вида</w:t>
      </w:r>
    </w:p>
    <w:p w14:paraId="33E1568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Для упрощения чертежа</w:t>
      </w:r>
    </w:p>
    <w:p w14:paraId="66C24B3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Для выбора цвета покрытия</w:t>
      </w:r>
    </w:p>
    <w:p w14:paraId="46CB8D3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9F443F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12. Какой принцип рационализации технологического процесса предполагает сокращение количества операций путем их совмещения?</w:t>
      </w:r>
    </w:p>
    <w:p w14:paraId="7AE0A9F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Дифференциация</w:t>
      </w:r>
    </w:p>
    <w:p w14:paraId="17E5EC0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Концентрация</w:t>
      </w:r>
    </w:p>
    <w:p w14:paraId="6A9DC84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Специализация</w:t>
      </w:r>
    </w:p>
    <w:p w14:paraId="4218200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Стандартизация</w:t>
      </w:r>
    </w:p>
    <w:p w14:paraId="3292AD0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003B2C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13. Что такое «подетально-пооперационный» технологический процесс?</w:t>
      </w:r>
    </w:p>
    <w:p w14:paraId="68EDD3E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Процесс, разработанный для конкретной детали без учета возможностей цеха</w:t>
      </w:r>
    </w:p>
    <w:p w14:paraId="06E748CC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Процесс, строго привязанный к конкретному типу оборудования и оснастки в данном цехе</w:t>
      </w:r>
    </w:p>
    <w:p w14:paraId="71E0619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Процесс, созданный на основе типового</w:t>
      </w:r>
    </w:p>
    <w:p w14:paraId="480CF9D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Процесс, описанный только маршрутно</w:t>
      </w:r>
    </w:p>
    <w:p w14:paraId="34DA274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0222ED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14. Какой из перечисленных факторов НЕ является определяющим при выборе заготовки?</w:t>
      </w:r>
    </w:p>
    <w:p w14:paraId="2A6B58E7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Материал детали</w:t>
      </w:r>
    </w:p>
    <w:p w14:paraId="733E603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Конструктивная форма и размеры детали</w:t>
      </w:r>
    </w:p>
    <w:p w14:paraId="3AFF31E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Годовой объем выпуска</w:t>
      </w:r>
    </w:p>
    <w:p w14:paraId="6B2AE6E6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lastRenderedPageBreak/>
        <w:t>Г) Имя конструктора изделия</w:t>
      </w:r>
    </w:p>
    <w:p w14:paraId="67E9004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0BCDEBD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15. Что из перечисленного является основной целью технологической подготовки производства?</w:t>
      </w:r>
    </w:p>
    <w:p w14:paraId="18B9D9E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Обеспечение заданного качества изделий при минимальных затратах и в установленные сроки</w:t>
      </w:r>
    </w:p>
    <w:p w14:paraId="2CE9DD8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Написание максимально подробной инструкции</w:t>
      </w:r>
    </w:p>
    <w:p w14:paraId="22E4064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Закупка самого дорогого оборудования</w:t>
      </w:r>
    </w:p>
    <w:p w14:paraId="20D22FF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Увеличение количества операций для улучшения контроля</w:t>
      </w:r>
    </w:p>
    <w:p w14:paraId="3A869322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7C763F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16. Как называется вспомогательный технологический документ, содержащий графическое изображение заготовки, установов и схем обработки?</w:t>
      </w:r>
    </w:p>
    <w:p w14:paraId="17536BDA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Спецификация</w:t>
      </w:r>
    </w:p>
    <w:p w14:paraId="765D519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Карта эскизов</w:t>
      </w:r>
    </w:p>
    <w:p w14:paraId="75105EC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Чертеж сборочный</w:t>
      </w:r>
    </w:p>
    <w:p w14:paraId="100FFBD7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Ведомость оснастки</w:t>
      </w:r>
    </w:p>
    <w:p w14:paraId="503D25F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4E6842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17. Что такое «норма штучного времени» (Тшт)?</w:t>
      </w:r>
    </w:p>
    <w:p w14:paraId="2A684C3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Время на отдых рабочего</w:t>
      </w:r>
    </w:p>
    <w:p w14:paraId="7E41C75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Время, необходимое для выполнения технологической операции в определенных организационно-технических условиях</w:t>
      </w:r>
    </w:p>
    <w:p w14:paraId="3C88D56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Время переналадки станка</w:t>
      </w:r>
    </w:p>
    <w:p w14:paraId="558ABEC3" w14:textId="4721A825" w:rsidR="00BF2B57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Время доставки заготовки на рабочее место</w:t>
      </w:r>
    </w:p>
    <w:p w14:paraId="713C6CD4" w14:textId="77777777" w:rsidR="00FB2422" w:rsidRPr="00BF2B57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3D4C09E" w14:textId="77777777" w:rsidR="00FB2422" w:rsidRPr="00FB2422" w:rsidRDefault="00BF2B57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2B57">
        <w:rPr>
          <w:rFonts w:eastAsia="Calibri"/>
          <w:color w:val="000000"/>
          <w:sz w:val="24"/>
          <w:szCs w:val="24"/>
          <w:lang w:eastAsia="en-US"/>
        </w:rPr>
        <w:t xml:space="preserve">18. </w:t>
      </w:r>
      <w:r w:rsidR="00FB2422" w:rsidRPr="00FB2422">
        <w:rPr>
          <w:rFonts w:eastAsia="Calibri"/>
          <w:color w:val="000000"/>
          <w:sz w:val="24"/>
          <w:szCs w:val="24"/>
          <w:lang w:eastAsia="en-US"/>
        </w:rPr>
        <w:t>Какой метод организации производства характерен для выпуска изделий в больших объемах и непрерывным потоком?</w:t>
      </w:r>
    </w:p>
    <w:p w14:paraId="33EE2A0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Единичный</w:t>
      </w:r>
    </w:p>
    <w:p w14:paraId="52CEB34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Серийный</w:t>
      </w:r>
    </w:p>
    <w:p w14:paraId="5EC0336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Массовый</w:t>
      </w:r>
    </w:p>
    <w:p w14:paraId="0E8118B7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Опытный</w:t>
      </w:r>
    </w:p>
    <w:p w14:paraId="099DE89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9F0C6F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19. Что понимается под «оснасткой» в технологическом процессе?</w:t>
      </w:r>
    </w:p>
    <w:p w14:paraId="750DD0F6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Только режущий инструмент</w:t>
      </w:r>
    </w:p>
    <w:p w14:paraId="2E166867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Приспособления, инструмент и средства контроля, необходимые для выполнения процесса</w:t>
      </w:r>
    </w:p>
    <w:p w14:paraId="2CAFF4C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Только измерительный инструмент</w:t>
      </w:r>
    </w:p>
    <w:p w14:paraId="754E93CA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Система вентиляции цеха</w:t>
      </w:r>
    </w:p>
    <w:p w14:paraId="6288A53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F3814EA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20. Какой из принципов способствует повышению производительности в крупносерийном производстве?</w:t>
      </w:r>
    </w:p>
    <w:p w14:paraId="1587233C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Универсальность оборудования и оснастки</w:t>
      </w:r>
    </w:p>
    <w:p w14:paraId="7C5F808C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Использование станков с ЧПУ и специальной оснастки</w:t>
      </w:r>
    </w:p>
    <w:p w14:paraId="76D36D32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Частая переналадка линии</w:t>
      </w:r>
    </w:p>
    <w:p w14:paraId="28111E9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Максимальная дифференциация операций</w:t>
      </w:r>
    </w:p>
    <w:p w14:paraId="33CE367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90CE10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21. Что такое «коэффициент загрузки оборудования»?</w:t>
      </w:r>
    </w:p>
    <w:p w14:paraId="4E229DC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Отношение времени фактической работы оборудования к времени его возможного использования</w:t>
      </w:r>
    </w:p>
    <w:p w14:paraId="210C4812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Масса обрабатываемой заготовки</w:t>
      </w:r>
    </w:p>
    <w:p w14:paraId="6F358D6A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Количество операций, выполняемых на станке</w:t>
      </w:r>
    </w:p>
    <w:p w14:paraId="747F022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Стоимость станка</w:t>
      </w:r>
    </w:p>
    <w:p w14:paraId="4782B30A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C1B5FD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lastRenderedPageBreak/>
        <w:t>22. Для чего в технологическом процессе предусматривают контрольные операции?</w:t>
      </w:r>
    </w:p>
    <w:p w14:paraId="4139D4AA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Для увеличения трудоемкости</w:t>
      </w:r>
    </w:p>
    <w:p w14:paraId="62A051E7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Для своевременного выявления брака и обеспечения заданного качества</w:t>
      </w:r>
    </w:p>
    <w:p w14:paraId="3B72E41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Для отдыха рабочего</w:t>
      </w:r>
    </w:p>
    <w:p w14:paraId="41A4D95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Для заполнения документации</w:t>
      </w:r>
    </w:p>
    <w:p w14:paraId="6C31AA2D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85A719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23. Как называется процесс отработки конструкции изделия для обеспечения оптимальных затрат при его производстве и эксплуатации?</w:t>
      </w:r>
    </w:p>
    <w:p w14:paraId="50C38CD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Сертификация</w:t>
      </w:r>
    </w:p>
    <w:p w14:paraId="78FEBA5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Стандартизация</w:t>
      </w:r>
    </w:p>
    <w:p w14:paraId="5F3EA7B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Унификация</w:t>
      </w:r>
    </w:p>
    <w:p w14:paraId="01B40B4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Технологическое проектирование</w:t>
      </w:r>
    </w:p>
    <w:p w14:paraId="7321F57D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8D3B3EC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24. Что такое «операционное время» (Топ)?</w:t>
      </w:r>
    </w:p>
    <w:p w14:paraId="6CAA4AB6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Время на обслуживание рабочего места</w:t>
      </w:r>
    </w:p>
    <w:p w14:paraId="5C010A32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Время, непосредственно затрачиваемое на выполнение операции</w:t>
      </w:r>
    </w:p>
    <w:p w14:paraId="2EF11787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Время на естественные надобности</w:t>
      </w:r>
    </w:p>
    <w:p w14:paraId="7220571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Время всей смены</w:t>
      </w:r>
    </w:p>
    <w:p w14:paraId="5DB98D9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2795596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25. Какой документ является основным для определения себестоимости изготовления детали?</w:t>
      </w:r>
    </w:p>
    <w:p w14:paraId="73D527C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Чертеж детали</w:t>
      </w:r>
    </w:p>
    <w:p w14:paraId="536386F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Технологическая карта</w:t>
      </w:r>
    </w:p>
    <w:p w14:paraId="2C3D4F7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Карта раскроя материала</w:t>
      </w:r>
    </w:p>
    <w:p w14:paraId="471ED96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Нормировочная карта</w:t>
      </w:r>
    </w:p>
    <w:p w14:paraId="05883033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4ADC2D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26. Что из перечисленного является этапом разработки технологического процесса механической обработки?</w:t>
      </w:r>
    </w:p>
    <w:p w14:paraId="291848F6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Выбор метода получения заготовки</w:t>
      </w:r>
    </w:p>
    <w:p w14:paraId="23B3C83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Назначение финишного покрытия</w:t>
      </w:r>
    </w:p>
    <w:p w14:paraId="43144DA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Выбор транспортного средства для доставки</w:t>
      </w:r>
    </w:p>
    <w:p w14:paraId="7CF2F20D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Подбор цвета окраски</w:t>
      </w:r>
    </w:p>
    <w:p w14:paraId="0F3CD16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B3995C3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27. Какой принцип лежит в основе построения поточной линии?</w:t>
      </w:r>
    </w:p>
    <w:p w14:paraId="5B3328AA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Синхронизация длительности операций с тактом выпуска</w:t>
      </w:r>
    </w:p>
    <w:p w14:paraId="54ABDEE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Полная независимость операций друг от друга</w:t>
      </w:r>
    </w:p>
    <w:p w14:paraId="6092C89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Максимальное разнообразие выпускаемой продукции</w:t>
      </w:r>
    </w:p>
    <w:p w14:paraId="7A252030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Использование только ручного труда</w:t>
      </w:r>
    </w:p>
    <w:p w14:paraId="7D50D682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14229D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28. Что такое «технологический маршрут»?</w:t>
      </w:r>
    </w:p>
    <w:p w14:paraId="024C1D9D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Путь движения заготовки по цеху</w:t>
      </w:r>
    </w:p>
    <w:p w14:paraId="3D18B0D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Последовательность прохождения заготовкой цехов, участков и рабочих мест</w:t>
      </w:r>
    </w:p>
    <w:p w14:paraId="77458A77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Схема расположения оборудования в цехе</w:t>
      </w:r>
    </w:p>
    <w:p w14:paraId="41DDDDF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Инструкция по технике безопасности</w:t>
      </w:r>
    </w:p>
    <w:p w14:paraId="7798DB0A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E180312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29. При каком типе производства наиболее высокая себестоимость изготовления единицы продукции?</w:t>
      </w:r>
    </w:p>
    <w:p w14:paraId="3A3AADD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Массовом</w:t>
      </w:r>
    </w:p>
    <w:p w14:paraId="782CFFCD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Крупносерийном</w:t>
      </w:r>
    </w:p>
    <w:p w14:paraId="715E59B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Мелкосерийном</w:t>
      </w:r>
    </w:p>
    <w:p w14:paraId="4BA510F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Серийном</w:t>
      </w:r>
    </w:p>
    <w:p w14:paraId="16885F7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8C4527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lastRenderedPageBreak/>
        <w:t>30. Что означает аббревиатура «СТП» в контексте проектирования?</w:t>
      </w:r>
    </w:p>
    <w:p w14:paraId="6E9C9C6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Система технологической подготовки производства</w:t>
      </w:r>
    </w:p>
    <w:p w14:paraId="092A3C2C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Свод технических правил</w:t>
      </w:r>
    </w:p>
    <w:p w14:paraId="3453228D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Специальный технологический процесс</w:t>
      </w:r>
    </w:p>
    <w:p w14:paraId="7461486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Стандарт технологического проектирования</w:t>
      </w:r>
    </w:p>
    <w:p w14:paraId="53234E57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C813EF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31. Какой из факторов НЕ влияет напрямую на выбор типа производства (единичное, серийное, массовое)?</w:t>
      </w:r>
    </w:p>
    <w:p w14:paraId="555A5284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Годовой программой выпуска</w:t>
      </w:r>
    </w:p>
    <w:p w14:paraId="051C6D4B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Трудоемкостью изготовления изделия</w:t>
      </w:r>
    </w:p>
    <w:p w14:paraId="2E9999D5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Точностью обработки</w:t>
      </w:r>
    </w:p>
    <w:p w14:paraId="55AF5413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Квалификацией начальника цеха</w:t>
      </w:r>
    </w:p>
    <w:p w14:paraId="4239329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757CFCF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32. Для чего при проектировании технологического процесса используют типовые технологические процессы?</w:t>
      </w:r>
    </w:p>
    <w:p w14:paraId="6ECC0E1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Для ускорения разработки и снижения её стоимости</w:t>
      </w:r>
    </w:p>
    <w:p w14:paraId="25448229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Для усложнения документации</w:t>
      </w:r>
    </w:p>
    <w:p w14:paraId="50422C98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Для обязательного использования устаревшего оборудования</w:t>
      </w:r>
    </w:p>
    <w:p w14:paraId="15B5AAEC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Для увеличения количества контрольных операций</w:t>
      </w:r>
    </w:p>
    <w:p w14:paraId="756AE231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074766D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33. Какой из перечисленных документов содержит перечень всей необходимой технологической оснастки для изготовления изделия?</w:t>
      </w:r>
    </w:p>
    <w:p w14:paraId="2EEFFA8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А) Маршрутная карта</w:t>
      </w:r>
    </w:p>
    <w:p w14:paraId="476BF3F3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Б) Ведомость оснастки</w:t>
      </w:r>
    </w:p>
    <w:p w14:paraId="137A8D5E" w14:textId="77777777" w:rsidR="00FB2422" w:rsidRPr="00FB2422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В) Карта наладки</w:t>
      </w:r>
    </w:p>
    <w:p w14:paraId="79F49BDB" w14:textId="67635625" w:rsidR="00BF2B57" w:rsidRDefault="00FB2422" w:rsidP="00FB242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B2422">
        <w:rPr>
          <w:rFonts w:eastAsia="Calibri"/>
          <w:color w:val="000000"/>
          <w:sz w:val="24"/>
          <w:szCs w:val="24"/>
          <w:lang w:eastAsia="en-US"/>
        </w:rPr>
        <w:t>Г) Спецификация сборочная</w:t>
      </w:r>
    </w:p>
    <w:p w14:paraId="68ECC944" w14:textId="77777777" w:rsidR="00FB2422" w:rsidRDefault="00FB2422" w:rsidP="00FB2422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E3FA3D9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5344C6B8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1C604B2" w14:textId="4A7DB2E5" w:rsidR="00A11889" w:rsidRPr="00A159A2" w:rsidRDefault="00A11889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b/>
          <w:color w:val="000000"/>
          <w:sz w:val="24"/>
          <w:szCs w:val="24"/>
        </w:rPr>
        <w:t>Задания на установление соответствия</w:t>
      </w:r>
      <w:r w:rsidR="00F53D6A">
        <w:rPr>
          <w:b/>
          <w:color w:val="000000"/>
          <w:sz w:val="24"/>
          <w:szCs w:val="24"/>
        </w:rPr>
        <w:t>/последовательности</w:t>
      </w:r>
    </w:p>
    <w:p w14:paraId="64AEFC73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817B52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Установите соответствие между левым и правым столбцами.</w:t>
      </w:r>
    </w:p>
    <w:p w14:paraId="308E3A51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B600D6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EEE989D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6921C2B0" w14:textId="0F835F0A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34 </w:t>
      </w:r>
      <w:r w:rsidR="009B113F" w:rsidRPr="009B113F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 w:rsidR="009B59EF" w:rsidRPr="009B59EF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основным понятием и его определением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D4CE212" w14:textId="77777777" w:rsidR="004C2FF0" w:rsidRPr="00BE31FF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667B967" w14:textId="77777777" w:rsidTr="009B113F">
        <w:trPr>
          <w:trHeight w:val="68"/>
        </w:trPr>
        <w:tc>
          <w:tcPr>
            <w:tcW w:w="4672" w:type="dxa"/>
          </w:tcPr>
          <w:p w14:paraId="7D378563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1. Технологический процесс</w:t>
            </w:r>
          </w:p>
          <w:p w14:paraId="56052B4A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2. Технологическая операция</w:t>
            </w:r>
          </w:p>
          <w:p w14:paraId="1F5A8755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3. Технологический переход</w:t>
            </w:r>
          </w:p>
          <w:p w14:paraId="0FEE772C" w14:textId="6F068C5C" w:rsidR="004C2FF0" w:rsidRDefault="009B59EF" w:rsidP="009B59EF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>4. Установ</w:t>
            </w:r>
          </w:p>
        </w:tc>
        <w:tc>
          <w:tcPr>
            <w:tcW w:w="4673" w:type="dxa"/>
          </w:tcPr>
          <w:p w14:paraId="7B9C6335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А. Часть технологической операции, выполняемая одним инструментом при постоянных режимах.</w:t>
            </w:r>
          </w:p>
          <w:p w14:paraId="3996F51F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Б. Часть технологического процесса, выполняемая непрерывно на одном рабочем месте над одним или несколькими одновременно обрабатываемыми изделиями.</w:t>
            </w:r>
          </w:p>
          <w:p w14:paraId="6F466C51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В. Совокупность последовательных действий для целенаправленного изменения состояния предмета труда.</w:t>
            </w:r>
          </w:p>
          <w:p w14:paraId="4A5E802A" w14:textId="7BB65942" w:rsidR="004C2FF0" w:rsidRDefault="009B59EF" w:rsidP="009B59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 xml:space="preserve">   Г. Часть операции, выполняемая при неизменном закреплении обрабатываемых заготовок.</w:t>
            </w:r>
          </w:p>
        </w:tc>
      </w:tr>
    </w:tbl>
    <w:p w14:paraId="2DB49AEE" w14:textId="77777777" w:rsidR="004C2FF0" w:rsidRDefault="004C2FF0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AC80EA4" w14:textId="77777777" w:rsidR="004C2FF0" w:rsidRPr="00664E56" w:rsidRDefault="004C2FF0" w:rsidP="00876F6F">
      <w:pPr>
        <w:widowControl/>
        <w:autoSpaceDE/>
        <w:autoSpaceDN/>
        <w:adjustRightInd/>
        <w:spacing w:after="160" w:line="259" w:lineRule="auto"/>
        <w:contextualSpacing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</w:p>
    <w:p w14:paraId="04FA6614" w14:textId="1EC9B039" w:rsidR="004C2FF0" w:rsidRPr="00664E56" w:rsidRDefault="004C2FF0" w:rsidP="004C2FF0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35 </w:t>
      </w:r>
      <w:r w:rsidR="009B59EF" w:rsidRPr="009B59EF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видом производства и его ключевой характеристикой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p w14:paraId="152ABCA0" w14:textId="4D82405B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tbl>
      <w:tblPr>
        <w:tblStyle w:val="a3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4C2FF0" w14:paraId="7D8C4AAA" w14:textId="77777777" w:rsidTr="00881893">
        <w:trPr>
          <w:trHeight w:val="1756"/>
        </w:trPr>
        <w:tc>
          <w:tcPr>
            <w:tcW w:w="4702" w:type="dxa"/>
          </w:tcPr>
          <w:p w14:paraId="67FFC868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1. Единичное производство</w:t>
            </w:r>
          </w:p>
          <w:p w14:paraId="5AB820FC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2. Серийное производство</w:t>
            </w:r>
          </w:p>
          <w:p w14:paraId="0CA78D0D" w14:textId="64D65044" w:rsidR="004C2FF0" w:rsidRPr="001E65E9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3. Массовое производство</w:t>
            </w:r>
          </w:p>
        </w:tc>
        <w:tc>
          <w:tcPr>
            <w:tcW w:w="4703" w:type="dxa"/>
          </w:tcPr>
          <w:p w14:paraId="077B9DD7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А. Изделия выпускаются периодически повторяющимися партиями.</w:t>
            </w:r>
          </w:p>
          <w:p w14:paraId="2C62FC27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Б. Постоянный выпуск узкой номенклатуры изделий в больших количествах.</w:t>
            </w:r>
          </w:p>
          <w:p w14:paraId="5A2CA394" w14:textId="6C701CBD" w:rsidR="004C2FF0" w:rsidRDefault="009B59EF" w:rsidP="009B59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 xml:space="preserve">   В. Широкая номенклатура изделий, выпускаемых в небольшом количестве, часто по индивидуальным заказам.</w:t>
            </w:r>
          </w:p>
        </w:tc>
      </w:tr>
    </w:tbl>
    <w:p w14:paraId="29C30A76" w14:textId="77777777" w:rsidR="00184A14" w:rsidRDefault="00184A14" w:rsidP="00184A14">
      <w:pPr>
        <w:rPr>
          <w:i/>
          <w:color w:val="000000"/>
          <w:sz w:val="24"/>
          <w:szCs w:val="24"/>
        </w:rPr>
      </w:pPr>
    </w:p>
    <w:p w14:paraId="2EEE9765" w14:textId="77777777" w:rsidR="009B59EF" w:rsidRPr="009B59EF" w:rsidRDefault="009B59EF" w:rsidP="009B59EF">
      <w:pPr>
        <w:rPr>
          <w:i/>
          <w:color w:val="000000"/>
          <w:sz w:val="24"/>
          <w:szCs w:val="24"/>
        </w:rPr>
      </w:pPr>
      <w:r w:rsidRPr="009B59EF">
        <w:rPr>
          <w:i/>
          <w:color w:val="000000"/>
          <w:sz w:val="24"/>
          <w:szCs w:val="24"/>
        </w:rPr>
        <w:t>36. Установите правильную логическую последовательность этапов проектирования технологического процесса (ТП).</w:t>
      </w:r>
    </w:p>
    <w:p w14:paraId="1232CC4B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А) Выбор технологических баз и методов обработки.</w:t>
      </w:r>
    </w:p>
    <w:p w14:paraId="41D4217A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Б) Анализ исходных данных (чертеж, программа выпуска).</w:t>
      </w:r>
    </w:p>
    <w:p w14:paraId="0215230F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В) Определение последовательности операций (разработка маршрута).</w:t>
      </w:r>
    </w:p>
    <w:p w14:paraId="7FEEB2D6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Г) Расчет режимов обработки, норм времени и затрат.</w:t>
      </w:r>
    </w:p>
    <w:p w14:paraId="034FCB63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Д) Выбор оборудования и технологической оснастки.</w:t>
      </w:r>
    </w:p>
    <w:p w14:paraId="273A40F3" w14:textId="77777777" w:rsidR="009B59EF" w:rsidRPr="009B59EF" w:rsidRDefault="009B59EF" w:rsidP="009B59EF">
      <w:pPr>
        <w:rPr>
          <w:i/>
          <w:color w:val="000000"/>
          <w:sz w:val="24"/>
          <w:szCs w:val="24"/>
        </w:rPr>
      </w:pPr>
    </w:p>
    <w:p w14:paraId="00DA75A9" w14:textId="77777777" w:rsidR="009B59EF" w:rsidRPr="009B59EF" w:rsidRDefault="009B59EF" w:rsidP="009B59EF">
      <w:pPr>
        <w:rPr>
          <w:i/>
          <w:color w:val="000000"/>
          <w:sz w:val="24"/>
          <w:szCs w:val="24"/>
        </w:rPr>
      </w:pPr>
      <w:r w:rsidRPr="009B59EF">
        <w:rPr>
          <w:i/>
          <w:color w:val="000000"/>
          <w:sz w:val="24"/>
          <w:szCs w:val="24"/>
        </w:rPr>
        <w:t>37. Установите последовательность элементов, составляющих структуру технологической операции.</w:t>
      </w:r>
    </w:p>
    <w:p w14:paraId="57E09488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А) Технологический переход</w:t>
      </w:r>
    </w:p>
    <w:p w14:paraId="5DAF11D4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Б) Установ</w:t>
      </w:r>
    </w:p>
    <w:p w14:paraId="204BD0F4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В) Вспомогательный переход</w:t>
      </w:r>
    </w:p>
    <w:p w14:paraId="179BD970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Г) Технологическая операция</w:t>
      </w:r>
    </w:p>
    <w:p w14:paraId="50F16B63" w14:textId="77777777" w:rsidR="009B59EF" w:rsidRPr="009B59EF" w:rsidRDefault="009B59EF" w:rsidP="009B59EF">
      <w:pPr>
        <w:rPr>
          <w:i/>
          <w:color w:val="000000"/>
          <w:sz w:val="24"/>
          <w:szCs w:val="24"/>
        </w:rPr>
      </w:pPr>
    </w:p>
    <w:p w14:paraId="58B19CAA" w14:textId="77777777" w:rsidR="009B59EF" w:rsidRPr="009B59EF" w:rsidRDefault="009B59EF" w:rsidP="009B59EF">
      <w:pPr>
        <w:rPr>
          <w:i/>
          <w:color w:val="000000"/>
          <w:sz w:val="24"/>
          <w:szCs w:val="24"/>
        </w:rPr>
      </w:pPr>
      <w:r w:rsidRPr="009B59EF">
        <w:rPr>
          <w:i/>
          <w:color w:val="000000"/>
          <w:sz w:val="24"/>
          <w:szCs w:val="24"/>
        </w:rPr>
        <w:t>38. Установите последовательность разработки технологической документации от общего к частному.</w:t>
      </w:r>
    </w:p>
    <w:p w14:paraId="30D40E95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А) Составление операционных карт на отдельные операции.</w:t>
      </w:r>
    </w:p>
    <w:p w14:paraId="52404863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Б) Составление маршрутной карты.</w:t>
      </w:r>
    </w:p>
    <w:p w14:paraId="0725EB24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В) Определение полного состава технологической документации.</w:t>
      </w:r>
    </w:p>
    <w:p w14:paraId="54BA6A24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Г) Заполнение карт эскизов и наладки.</w:t>
      </w:r>
    </w:p>
    <w:p w14:paraId="0E86CB69" w14:textId="77777777" w:rsidR="009B59EF" w:rsidRPr="009B59EF" w:rsidRDefault="009B59EF" w:rsidP="009B59EF">
      <w:pPr>
        <w:rPr>
          <w:i/>
          <w:color w:val="000000"/>
          <w:sz w:val="24"/>
          <w:szCs w:val="24"/>
        </w:rPr>
      </w:pPr>
    </w:p>
    <w:p w14:paraId="643636EF" w14:textId="77777777" w:rsidR="009B59EF" w:rsidRPr="009B59EF" w:rsidRDefault="009B59EF" w:rsidP="009B59EF">
      <w:pPr>
        <w:rPr>
          <w:i/>
          <w:color w:val="000000"/>
          <w:sz w:val="24"/>
          <w:szCs w:val="24"/>
        </w:rPr>
      </w:pPr>
      <w:r w:rsidRPr="009B59EF">
        <w:rPr>
          <w:i/>
          <w:color w:val="000000"/>
          <w:sz w:val="24"/>
          <w:szCs w:val="24"/>
        </w:rPr>
        <w:t>39. Установите последовательность действий при анализе технологичности конструкции детали.</w:t>
      </w:r>
    </w:p>
    <w:p w14:paraId="0EE66D15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А) Выявление конструктивных элементов, затрудняющих изготовление.</w:t>
      </w:r>
    </w:p>
    <w:p w14:paraId="38F37494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Б) Оценка возможности использования стандартных и унифицированных элементов.</w:t>
      </w:r>
    </w:p>
    <w:p w14:paraId="6ECC2336" w14:textId="77777777" w:rsidR="009B59EF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В) Сопоставление конструкции детали с рекомендациями по технологичности.</w:t>
      </w:r>
    </w:p>
    <w:p w14:paraId="72188A67" w14:textId="612AE4F8" w:rsidR="00BF2B57" w:rsidRPr="009B59EF" w:rsidRDefault="009B59EF" w:rsidP="009B59EF">
      <w:pPr>
        <w:rPr>
          <w:iCs/>
          <w:color w:val="000000"/>
          <w:sz w:val="24"/>
          <w:szCs w:val="24"/>
        </w:rPr>
      </w:pPr>
      <w:r w:rsidRPr="009B59EF">
        <w:rPr>
          <w:iCs/>
          <w:color w:val="000000"/>
          <w:sz w:val="24"/>
          <w:szCs w:val="24"/>
        </w:rPr>
        <w:t>Г) Предложение изменений в чертеж для упрощения производства.</w:t>
      </w:r>
    </w:p>
    <w:p w14:paraId="459ED6A9" w14:textId="77777777" w:rsidR="009B59EF" w:rsidRPr="006501B4" w:rsidRDefault="009B59EF" w:rsidP="009B59EF">
      <w:pPr>
        <w:rPr>
          <w:rFonts w:eastAsia="Calibri"/>
          <w:iCs/>
          <w:sz w:val="24"/>
          <w:szCs w:val="24"/>
          <w:lang w:eastAsia="en-US"/>
        </w:rPr>
      </w:pPr>
    </w:p>
    <w:p w14:paraId="6EF3715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Средне-сложные (2 уровень)</w:t>
      </w:r>
    </w:p>
    <w:p w14:paraId="0C4FE9C8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C842BE" w14:textId="4C95748C" w:rsidR="00A11889" w:rsidRPr="008C20BA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</w:t>
      </w:r>
      <w:r w:rsidR="00A11889" w:rsidRPr="00BE31FF">
        <w:rPr>
          <w:color w:val="000000"/>
          <w:sz w:val="24"/>
          <w:szCs w:val="24"/>
        </w:rPr>
        <w:t xml:space="preserve"> </w:t>
      </w:r>
      <w:r w:rsidR="009B59EF" w:rsidRPr="009B59EF">
        <w:rPr>
          <w:color w:val="000000"/>
          <w:sz w:val="24"/>
          <w:szCs w:val="24"/>
        </w:rPr>
        <w:t>Установите соответствие между методом организации технологического процесса и его описанием</w:t>
      </w:r>
      <w:r w:rsidR="008C20BA" w:rsidRPr="008C20BA">
        <w:rPr>
          <w:color w:val="000000"/>
          <w:sz w:val="24"/>
          <w:szCs w:val="24"/>
        </w:rPr>
        <w:t>:</w:t>
      </w:r>
    </w:p>
    <w:p w14:paraId="5E662ADF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55177D83" w14:textId="77777777" w:rsidTr="008068DE">
        <w:tc>
          <w:tcPr>
            <w:tcW w:w="4672" w:type="dxa"/>
          </w:tcPr>
          <w:p w14:paraId="148739A7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1. Групповой технологический процесс</w:t>
            </w:r>
          </w:p>
          <w:p w14:paraId="22BB7FB4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2. Поточный метод</w:t>
            </w:r>
          </w:p>
          <w:p w14:paraId="77262354" w14:textId="0E1EF389" w:rsidR="004C2FF0" w:rsidRPr="009B113F" w:rsidRDefault="009B59EF" w:rsidP="009B59EF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>3. Автоматизированный технологический процесс</w:t>
            </w:r>
          </w:p>
        </w:tc>
        <w:tc>
          <w:tcPr>
            <w:tcW w:w="4673" w:type="dxa"/>
          </w:tcPr>
          <w:p w14:paraId="27D21E8F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А. Процесс, при котором заготовки последовательно передаются с операции на операцию с регламентированным тактом.</w:t>
            </w:r>
          </w:p>
          <w:p w14:paraId="42EB24A6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Б. Процесс, объединяющий детали со </w:t>
            </w:r>
            <w:r w:rsidRPr="009B59EF">
              <w:rPr>
                <w:sz w:val="24"/>
                <w:szCs w:val="24"/>
              </w:rPr>
              <w:lastRenderedPageBreak/>
              <w:t>схожими конструктивно-технологическими признаками для обработки по единому плану.</w:t>
            </w:r>
          </w:p>
          <w:p w14:paraId="4F85A4FE" w14:textId="51E9BFD5" w:rsidR="004C2FF0" w:rsidRDefault="009B59EF" w:rsidP="009B59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 xml:space="preserve">   В. Процесс, выполняемый оборудованием, действующим по заданной программе без непосредственного участия человека.</w:t>
            </w:r>
          </w:p>
        </w:tc>
      </w:tr>
    </w:tbl>
    <w:p w14:paraId="15AE8665" w14:textId="77777777" w:rsidR="00A11889" w:rsidRDefault="00A11889" w:rsidP="00A11889">
      <w:pPr>
        <w:rPr>
          <w:rFonts w:eastAsia="Calibri"/>
          <w:sz w:val="24"/>
          <w:szCs w:val="24"/>
          <w:lang w:eastAsia="en-US"/>
        </w:rPr>
      </w:pPr>
    </w:p>
    <w:p w14:paraId="63667BD9" w14:textId="6F45CE6D" w:rsidR="00A11889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41</w:t>
      </w:r>
      <w:r w:rsidR="00A11889" w:rsidRPr="00BE31FF">
        <w:rPr>
          <w:color w:val="000000"/>
          <w:sz w:val="24"/>
          <w:szCs w:val="24"/>
        </w:rPr>
        <w:t xml:space="preserve"> </w:t>
      </w:r>
      <w:r w:rsidR="009B59EF" w:rsidRPr="009B59EF">
        <w:rPr>
          <w:color w:val="000000"/>
          <w:sz w:val="24"/>
          <w:szCs w:val="24"/>
        </w:rPr>
        <w:t>Установите соответствие между принципом проектирования ТП и его содержанием</w:t>
      </w:r>
      <w:r w:rsidR="00A11889" w:rsidRPr="00BE31FF">
        <w:rPr>
          <w:color w:val="000000"/>
          <w:sz w:val="24"/>
          <w:szCs w:val="24"/>
        </w:rPr>
        <w:t>:</w:t>
      </w:r>
    </w:p>
    <w:p w14:paraId="3CE52CFE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34F8051" w14:textId="77777777" w:rsidTr="008068DE">
        <w:tc>
          <w:tcPr>
            <w:tcW w:w="4672" w:type="dxa"/>
          </w:tcPr>
          <w:p w14:paraId="047F6636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1. Концентрация операций</w:t>
            </w:r>
          </w:p>
          <w:p w14:paraId="2680E515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2. Дифференциация операций</w:t>
            </w:r>
          </w:p>
          <w:p w14:paraId="39E12AB3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3. Специализация</w:t>
            </w:r>
          </w:p>
          <w:p w14:paraId="665D73C2" w14:textId="5EC65983" w:rsidR="00BF2B57" w:rsidRDefault="009B59EF" w:rsidP="009B59EF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>4. Стандартизация</w:t>
            </w:r>
            <w:r w:rsidRPr="009B59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73" w:type="dxa"/>
          </w:tcPr>
          <w:p w14:paraId="373574CD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А. Выполнение на одном рабочем месте нескольких разнородных операций.</w:t>
            </w:r>
          </w:p>
          <w:p w14:paraId="18CEB650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Б. Применение типовых, стандартных решений, процессов и оснастки.</w:t>
            </w:r>
          </w:p>
          <w:p w14:paraId="4D34ECBC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 xml:space="preserve">   В. Разделение технологического процесса на простые элементарные операции.</w:t>
            </w:r>
          </w:p>
          <w:p w14:paraId="608D2EF6" w14:textId="026AC1B1" w:rsidR="00DF1BF7" w:rsidRDefault="009B59EF" w:rsidP="009B59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 xml:space="preserve">   Г. Закрепление за каждым рабочим местом ограниченной номенклатуры работ.</w:t>
            </w:r>
          </w:p>
        </w:tc>
      </w:tr>
    </w:tbl>
    <w:p w14:paraId="3A116EFB" w14:textId="77777777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495BE09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C3B5FA" w14:textId="07264E6F" w:rsidR="00A11889" w:rsidRPr="00DF1BF7" w:rsidRDefault="00F53D6A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</w:t>
      </w:r>
      <w:r w:rsidR="00A11889">
        <w:rPr>
          <w:color w:val="000000"/>
          <w:sz w:val="24"/>
          <w:szCs w:val="24"/>
        </w:rPr>
        <w:t xml:space="preserve"> </w:t>
      </w:r>
      <w:r w:rsidR="009B59EF" w:rsidRPr="009B59EF">
        <w:rPr>
          <w:color w:val="000000"/>
          <w:sz w:val="24"/>
          <w:szCs w:val="24"/>
        </w:rPr>
        <w:t>Установите соответствие между системой/подходом в технологической подготовке производства и её сущностью</w:t>
      </w:r>
      <w:r w:rsidR="00DF1BF7" w:rsidRPr="00DF1BF7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:rsidRPr="00637717" w14:paraId="3C735110" w14:textId="77777777" w:rsidTr="008068DE">
        <w:tc>
          <w:tcPr>
            <w:tcW w:w="4672" w:type="dxa"/>
          </w:tcPr>
          <w:p w14:paraId="5CCB245C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1. CALS-технологии (непрерывная информационная поддержка жизненного цикла)</w:t>
            </w:r>
          </w:p>
          <w:p w14:paraId="783ED2AE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2. Система автоматизированного проектирования технологических процессов (САПР ТП)</w:t>
            </w:r>
          </w:p>
          <w:p w14:paraId="1D2567AE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3. Гибкие производственные системы (ГПС)</w:t>
            </w:r>
          </w:p>
          <w:p w14:paraId="3BFA5AF3" w14:textId="3F074B76" w:rsidR="00063213" w:rsidRDefault="009B59EF" w:rsidP="009B59EF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>4. Система управления качеством (на основе ISO 9000)</w:t>
            </w:r>
          </w:p>
        </w:tc>
        <w:tc>
          <w:tcPr>
            <w:tcW w:w="4673" w:type="dxa"/>
          </w:tcPr>
          <w:p w14:paraId="3A7E36EC" w14:textId="43742B75" w:rsidR="009B59EF" w:rsidRPr="009B59EF" w:rsidRDefault="009B59EF" w:rsidP="009B59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9B59EF">
              <w:rPr>
                <w:rFonts w:eastAsia="Calibri"/>
                <w:color w:val="000000"/>
                <w:sz w:val="24"/>
                <w:szCs w:val="24"/>
                <w:lang w:eastAsia="en-US"/>
              </w:rPr>
              <w:t>В. Концепция единого информационного пространства на всех этапах жизненного цикла изделия.</w:t>
            </w:r>
          </w:p>
          <w:p w14:paraId="5BBEA957" w14:textId="061838FD" w:rsidR="009B59EF" w:rsidRPr="00637717" w:rsidRDefault="009B59EF" w:rsidP="009B59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Г. Документированная система, обеспечивающая достижение и поддержание требуемого качества продукции. </w:t>
            </w:r>
          </w:p>
        </w:tc>
      </w:tr>
    </w:tbl>
    <w:p w14:paraId="3E8813A3" w14:textId="77777777" w:rsidR="00A11889" w:rsidRPr="00637717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56637F3" w14:textId="430BFFD5" w:rsidR="00A11889" w:rsidRPr="00107342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</w:t>
      </w:r>
      <w:r w:rsidR="00DF1BF7" w:rsidRPr="00DF1BF7">
        <w:t xml:space="preserve"> </w:t>
      </w:r>
      <w:r w:rsidR="009B59EF" w:rsidRPr="009B59EF">
        <w:rPr>
          <w:color w:val="000000"/>
          <w:sz w:val="24"/>
          <w:szCs w:val="24"/>
        </w:rPr>
        <w:t>Установите соответствие между типом производственной структуры и её характеристикой</w:t>
      </w:r>
      <w:r w:rsidR="00107342" w:rsidRPr="00107342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4E191134" w14:textId="77777777" w:rsidTr="009B59EF">
        <w:trPr>
          <w:trHeight w:val="1430"/>
        </w:trPr>
        <w:tc>
          <w:tcPr>
            <w:tcW w:w="4672" w:type="dxa"/>
          </w:tcPr>
          <w:p w14:paraId="3B0E3FF0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1. Технологическая структура (цеховая)</w:t>
            </w:r>
          </w:p>
          <w:p w14:paraId="2CB7B048" w14:textId="77777777" w:rsidR="009B59EF" w:rsidRPr="009B59EF" w:rsidRDefault="009B59EF" w:rsidP="009B59EF">
            <w:pPr>
              <w:rPr>
                <w:sz w:val="24"/>
                <w:szCs w:val="24"/>
              </w:rPr>
            </w:pPr>
            <w:r w:rsidRPr="009B59EF">
              <w:rPr>
                <w:sz w:val="24"/>
                <w:szCs w:val="24"/>
              </w:rPr>
              <w:t>2. Предметная структура</w:t>
            </w:r>
          </w:p>
          <w:p w14:paraId="2EF9A037" w14:textId="1DF288AF" w:rsidR="004C2FF0" w:rsidRDefault="009B59EF" w:rsidP="009B59EF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sz w:val="24"/>
                <w:szCs w:val="24"/>
              </w:rPr>
              <w:t>3. Смешанная (предметно-технологическая) структура</w:t>
            </w:r>
          </w:p>
        </w:tc>
        <w:tc>
          <w:tcPr>
            <w:tcW w:w="4673" w:type="dxa"/>
          </w:tcPr>
          <w:p w14:paraId="7AF12CA9" w14:textId="77777777" w:rsidR="009B59EF" w:rsidRPr="009B59EF" w:rsidRDefault="009B59EF" w:rsidP="009B59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А. Оборудование сгруппировано по видам выполняемых работ (токарный, фрезерный участки). Характерна для единичного/мелкосерийного производства.</w:t>
            </w:r>
          </w:p>
          <w:p w14:paraId="114B3646" w14:textId="77777777" w:rsidR="009B59EF" w:rsidRPr="009B59EF" w:rsidRDefault="009B59EF" w:rsidP="009B59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Б. Оборудование расположено в последовательности операций ТП для изготовления конкретного изделия/группы. Характерна для массового/крупносерийного производства.</w:t>
            </w:r>
          </w:p>
          <w:p w14:paraId="1E44BD26" w14:textId="0D6DDE0B" w:rsidR="00BF2B57" w:rsidRDefault="009B59EF" w:rsidP="009B59EF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В. Часть оборудования сгруппирована технологически, а часть — по предметному принципу. Характерна для серийного производства.</w:t>
            </w:r>
          </w:p>
        </w:tc>
      </w:tr>
    </w:tbl>
    <w:p w14:paraId="1705769F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553929E" w14:textId="77777777" w:rsidR="004C2FF0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D54B4F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lastRenderedPageBreak/>
        <w:t>Задания открытого типа</w:t>
      </w:r>
    </w:p>
    <w:p w14:paraId="6DB6C474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на дополнение</w:t>
      </w:r>
    </w:p>
    <w:p w14:paraId="179B7D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пропущенное слово.</w:t>
      </w:r>
    </w:p>
    <w:p w14:paraId="431DAB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3C7493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F28EFFC" w14:textId="77777777" w:rsidR="00637717" w:rsidRPr="00637717" w:rsidRDefault="00637717" w:rsidP="0063771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44A12FB" w14:textId="3D4B59FB" w:rsidR="009B59EF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>44. Совокупность последовательных действий для изменения состояния предмета труда — это технологический ____.</w:t>
      </w:r>
    </w:p>
    <w:p w14:paraId="0EC7D6BE" w14:textId="77777777" w:rsidR="009B59EF" w:rsidRPr="009B59EF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8C6EDB1" w14:textId="2385E15C" w:rsidR="009B59EF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>45. Документ, содержащий перечень и последовательность всех технологических операций, — это ____ карта.</w:t>
      </w:r>
    </w:p>
    <w:p w14:paraId="622351F3" w14:textId="77777777" w:rsidR="009B59EF" w:rsidRPr="009B59EF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2997638" w14:textId="000BB4B8" w:rsidR="009B59EF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>46. Первичный документ для разработки технологического процесса — это сборочный ____.</w:t>
      </w:r>
    </w:p>
    <w:p w14:paraId="5C20975C" w14:textId="77777777" w:rsidR="009B59EF" w:rsidRPr="009B59EF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45910CC" w14:textId="695B9E2E" w:rsidR="009B59EF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>47. Часть технологического процесса, выполняемая на одном рабочем месте, — это технологическая ____.</w:t>
      </w:r>
    </w:p>
    <w:p w14:paraId="7AD0388D" w14:textId="77777777" w:rsidR="009B59EF" w:rsidRPr="009B59EF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3965B986" w14:textId="21DC8166" w:rsidR="00F778CD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>48. Технологический ____ — это законченная часть операции, выполняемая одним инструментом.</w:t>
      </w:r>
    </w:p>
    <w:p w14:paraId="235CE1B3" w14:textId="77777777" w:rsidR="009B59EF" w:rsidRDefault="009B59EF" w:rsidP="009B59EF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B4ABF0F" w14:textId="0EEA640A" w:rsidR="00A11889" w:rsidRDefault="00A11889" w:rsidP="00DF1BF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2129CD3" w14:textId="77777777" w:rsidR="00E07BBB" w:rsidRPr="00BE31FF" w:rsidRDefault="00E07BBB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65C76C02" w14:textId="36BB22DA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49. Поверхность заготовки, используемая для её ориентации при обработке, называется технологической ____.</w:t>
      </w:r>
    </w:p>
    <w:p w14:paraId="4434E3C1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E877440" w14:textId="3C1245CB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50. Принцип, предполагающий объединение нескольких операций в одну, называется ____ операций.</w:t>
      </w:r>
    </w:p>
    <w:p w14:paraId="240C5F0E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D8387D4" w14:textId="09A75B8E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51. Время выполнения операции в определенных производственных условиях — это норма ____ времени.</w:t>
      </w:r>
    </w:p>
    <w:p w14:paraId="7470044A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59FE9BEB" w14:textId="08618372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52. Совокупность приспособлений и инструмента для выполнения технологического процесса — это технологическая ____.</w:t>
      </w:r>
    </w:p>
    <w:p w14:paraId="1FFC69EF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7B0604A" w14:textId="3178AE2C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53. Принцип разделения сложной операции на простые элементарные называется ____ операций.</w:t>
      </w:r>
    </w:p>
    <w:p w14:paraId="7DBE983C" w14:textId="13E3363A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0EA40F70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646AA928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54. Документ с подробным описанием одной операции (переходы, режимы, оснастка) — это ____ карта.</w:t>
      </w:r>
    </w:p>
    <w:p w14:paraId="6AE85F29" w14:textId="46F0F049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55. Процесс отработки конструкции для снижения затрат на изготовление — это обеспечение ____.</w:t>
      </w:r>
    </w:p>
    <w:p w14:paraId="243F0DFE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6F979CDB" w14:textId="22088B36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56. Промежуток времени между выпуском двух изделий на поточной линии называется ____ выпуска.</w:t>
      </w:r>
    </w:p>
    <w:p w14:paraId="3CD16A76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6696C3B" w14:textId="48EE1486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57. Коэффициент, показывающий степень использования оборудования во времени, — это коэффициент ____.</w:t>
      </w:r>
    </w:p>
    <w:p w14:paraId="7096227B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569D1DA" w14:textId="4AB5C5AA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lastRenderedPageBreak/>
        <w:t>58. Гибкая производственная система, способная к быстрой переналадке, — это ____ система.</w:t>
      </w:r>
    </w:p>
    <w:p w14:paraId="3A6CE3B3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5735DBBD" w14:textId="7E6814CD" w:rsidR="00F778CD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9B59EF">
        <w:rPr>
          <w:rFonts w:eastAsia="Calibri"/>
          <w:sz w:val="24"/>
          <w:szCs w:val="24"/>
          <w:lang w:eastAsia="en-US"/>
        </w:rPr>
        <w:t>59. Метод проектирования ТП для деталей со схожими признаками — это ____ метод.</w:t>
      </w:r>
    </w:p>
    <w:p w14:paraId="79F30750" w14:textId="77777777" w:rsidR="009B59EF" w:rsidRDefault="009B59EF" w:rsidP="009B59EF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236F450F" w14:textId="10F9B8DE" w:rsidR="0011466B" w:rsidRDefault="00A11889" w:rsidP="00F778CD">
      <w:pPr>
        <w:widowControl/>
        <w:autoSpaceDE/>
        <w:autoSpaceDN/>
        <w:adjustRightInd/>
        <w:spacing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69C2D767" w14:textId="77777777" w:rsidR="00E07BBB" w:rsidRDefault="00E07BBB" w:rsidP="00A11889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562AE8B1" w14:textId="05745D3A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60. Информационная система, охватывающая все этапы жизненного цикла изделия, — это технология ____.</w:t>
      </w:r>
    </w:p>
    <w:p w14:paraId="5C292BF9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472DC057" w14:textId="3288C840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61. Система, обеспечивающая автоматизированное проектирование ТП на основе ЭВМ, — это ____ система.</w:t>
      </w:r>
    </w:p>
    <w:p w14:paraId="4476FC18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4138B4FA" w14:textId="23B1EB14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62. Производственная структура, где оборудование сгруппировано по типу, — это ____ структура.</w:t>
      </w:r>
    </w:p>
    <w:p w14:paraId="7B94273E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783BFD3" w14:textId="7DB27293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63. Процесс математического моделирования ТП для оптимизации параметров — это ____ моделирование.</w:t>
      </w:r>
    </w:p>
    <w:p w14:paraId="41E277C0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5462D5CC" w14:textId="2818CE74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64. Система организации производства, направленная на минимизацию потерь, — это ____ производство.</w:t>
      </w:r>
    </w:p>
    <w:p w14:paraId="5AB4F97A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6EB0CC46" w14:textId="6BD3A625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65. Документ, определяющий последовательность сборки и методы контроля, — это карта ____ процесса.</w:t>
      </w:r>
    </w:p>
    <w:p w14:paraId="3199B7B4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F99791E" w14:textId="71293B58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66. Коэффициент, учитывающий условия труда и необходимые перерывы, — это коэффициент ____.</w:t>
      </w:r>
    </w:p>
    <w:p w14:paraId="55D69FB2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DC825BB" w14:textId="25B94BE7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67. Принцип, при котором за каждым станком закрепляется определенный набор операций, — это ____.</w:t>
      </w:r>
    </w:p>
    <w:p w14:paraId="50A1A765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525C2264" w14:textId="649FBCA9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68. Автоматизированная система управления данными об изделии на всех этапах — это ________-модель.</w:t>
      </w:r>
    </w:p>
    <w:p w14:paraId="5F15799B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33A03DA8" w14:textId="55E723D2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69. Метод определения трудоемкости на основе сравнения с аналогичными деталями — это ____ метод.</w:t>
      </w:r>
    </w:p>
    <w:p w14:paraId="1F561A70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B61AF16" w14:textId="72C191F4" w:rsidR="00F778CD" w:rsidRDefault="009B59EF" w:rsidP="009B59EF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B59EF">
        <w:rPr>
          <w:rFonts w:eastAsia="Calibri"/>
          <w:bCs/>
          <w:sz w:val="24"/>
          <w:szCs w:val="24"/>
          <w:lang w:eastAsia="en-US"/>
        </w:rPr>
        <w:t>70. Система планирования потребности в материалах и комплектующих — это система ____.</w:t>
      </w:r>
    </w:p>
    <w:p w14:paraId="070928F1" w14:textId="77777777" w:rsidR="009B59EF" w:rsidRDefault="009B59EF" w:rsidP="009B59EF">
      <w:pPr>
        <w:widowControl/>
        <w:autoSpaceDE/>
        <w:autoSpaceDN/>
        <w:adjustRightInd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43759956" w14:textId="6A07F7D0" w:rsidR="00A11889" w:rsidRPr="00BE31FF" w:rsidRDefault="00A11889" w:rsidP="005D5D46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свободного изложения</w:t>
      </w:r>
    </w:p>
    <w:p w14:paraId="11885F46" w14:textId="397F3510" w:rsidR="00A11889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</w:t>
      </w:r>
    </w:p>
    <w:p w14:paraId="6023709D" w14:textId="77777777" w:rsidR="0011466B" w:rsidRPr="00BE31FF" w:rsidRDefault="0011466B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</w:p>
    <w:p w14:paraId="37BBAA8A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1B005FF4" w14:textId="2AC98A0A" w:rsidR="009B59EF" w:rsidRDefault="009B59EF" w:rsidP="009B59EF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>71. Что понимается под термином «технологический процесс» в машиностроении? Перечислите его основные составные элементы.</w:t>
      </w:r>
    </w:p>
    <w:p w14:paraId="10C175A1" w14:textId="77777777" w:rsidR="009B59EF" w:rsidRPr="009B59EF" w:rsidRDefault="009B59EF" w:rsidP="009B59EF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11B40B5" w14:textId="68CA6CB7" w:rsidR="00F778CD" w:rsidRDefault="009B59EF" w:rsidP="009B59EF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>72. Каковы главные цели и задачи проектирования технологического процесса изготовления изделия?</w:t>
      </w:r>
    </w:p>
    <w:p w14:paraId="38B99068" w14:textId="77777777" w:rsidR="009B59EF" w:rsidRPr="00BE31FF" w:rsidRDefault="009B59EF" w:rsidP="009B59EF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15BD61B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2DA2F555" w14:textId="77777777" w:rsidR="009B59EF" w:rsidRPr="009B59EF" w:rsidRDefault="009B59EF" w:rsidP="009B59EF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lastRenderedPageBreak/>
        <w:t>73. Дайте сравнительную характеристику двух принципов построения технологических процессов: концентрации и дифференциации операций. Объясните, от каких факторов зависит выбор того или иного принципа на практике. Приведите примеры применения каждого из них.</w:t>
      </w:r>
    </w:p>
    <w:p w14:paraId="7483D017" w14:textId="77777777" w:rsidR="009B59EF" w:rsidRDefault="009B59EF" w:rsidP="009B59EF">
      <w:pPr>
        <w:widowControl/>
        <w:autoSpaceDE/>
        <w:autoSpaceDN/>
        <w:adjustRightInd/>
        <w:spacing w:line="360" w:lineRule="auto"/>
        <w:rPr>
          <w:rFonts w:eastAsia="Calibri"/>
          <w:b/>
          <w:color w:val="000000"/>
          <w:sz w:val="24"/>
          <w:szCs w:val="24"/>
          <w:lang w:eastAsia="en-US"/>
        </w:rPr>
      </w:pPr>
      <w:r w:rsidRPr="009B59EF">
        <w:rPr>
          <w:color w:val="000000"/>
          <w:sz w:val="24"/>
          <w:szCs w:val="24"/>
        </w:rPr>
        <w:t>74. Раскройте понятие «технологичность конструкции изделия». Опишите, как анализ технологичности влияет на этапы проектирования технологического процесса и каковы основные критерии оценки технологичности для сборочной единицы.</w:t>
      </w:r>
      <w:r w:rsidRPr="009B59EF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</w:p>
    <w:p w14:paraId="5DBA4698" w14:textId="4165ABFD" w:rsidR="00A11889" w:rsidRPr="00BE31FF" w:rsidRDefault="00A11889" w:rsidP="009B59EF">
      <w:pPr>
        <w:widowControl/>
        <w:autoSpaceDE/>
        <w:autoSpaceDN/>
        <w:adjustRightInd/>
        <w:spacing w:line="360" w:lineRule="auto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020B2C30" w14:textId="77777777" w:rsidR="009B59EF" w:rsidRPr="009B59EF" w:rsidRDefault="00D94513" w:rsidP="009B59E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D94513">
        <w:rPr>
          <w:color w:val="000000"/>
          <w:sz w:val="24"/>
          <w:szCs w:val="24"/>
        </w:rPr>
        <w:t xml:space="preserve">75. </w:t>
      </w:r>
      <w:r w:rsidR="009B59EF" w:rsidRPr="009B59EF">
        <w:rPr>
          <w:color w:val="000000"/>
          <w:sz w:val="24"/>
          <w:szCs w:val="24"/>
        </w:rPr>
        <w:t>Представьте себя в роли технолога. Вам необходимо спроектировать эффективный технологический процесс для серийного производства сварной рамы (стационарной или входящей в состав мобильной техники). Разработайте и обоснуйте пошаговый план ваших действий. В ответе последовательно раскройте следующие аспекты:</w:t>
      </w:r>
    </w:p>
    <w:p w14:paraId="01AAE21E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 xml:space="preserve">   · Анализ исходных данных (чертеж, программа выпуска, технические требования).</w:t>
      </w:r>
    </w:p>
    <w:p w14:paraId="13B1409E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 xml:space="preserve">   · Выбор метода получения заготовок и принципа построения процесса (маршрутный, поточный, групповой).</w:t>
      </w:r>
    </w:p>
    <w:p w14:paraId="12089BDA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 xml:space="preserve">   · Проектирование технологического маршрута с обоснованием последовательности основных и вспомогательных операций (заготовительных, обрабатывающих, сборочно-сварочных, контрольных, отделочных).</w:t>
      </w:r>
    </w:p>
    <w:p w14:paraId="6F4FBDB9" w14:textId="77777777" w:rsidR="009B59EF" w:rsidRPr="009B59EF" w:rsidRDefault="009B59EF" w:rsidP="009B59EF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9B59EF">
        <w:rPr>
          <w:color w:val="000000"/>
          <w:sz w:val="24"/>
          <w:szCs w:val="24"/>
        </w:rPr>
        <w:t xml:space="preserve">   · Выбор технологических баз на разных этапах.</w:t>
      </w:r>
    </w:p>
    <w:p w14:paraId="2DCF35C1" w14:textId="612E4D72" w:rsidR="00E06425" w:rsidRDefault="009B59EF" w:rsidP="009B59EF">
      <w:pPr>
        <w:widowControl/>
        <w:autoSpaceDE/>
        <w:autoSpaceDN/>
        <w:adjustRightInd/>
        <w:spacing w:line="259" w:lineRule="auto"/>
        <w:jc w:val="both"/>
        <w:rPr>
          <w:b/>
          <w:sz w:val="28"/>
          <w:szCs w:val="28"/>
        </w:rPr>
      </w:pPr>
      <w:r w:rsidRPr="009B59EF">
        <w:rPr>
          <w:color w:val="000000"/>
          <w:sz w:val="24"/>
          <w:szCs w:val="24"/>
        </w:rPr>
        <w:t xml:space="preserve">   · Ключевые факторы, которые будут определять ваши решения на каждом этапе (экономические, связанные с качеством, производительностью, гибкостью).</w:t>
      </w:r>
    </w:p>
    <w:p w14:paraId="6A12D739" w14:textId="765ECC44" w:rsidR="00A11889" w:rsidRPr="001639E4" w:rsidRDefault="00A11889" w:rsidP="00E06425">
      <w:pPr>
        <w:widowControl/>
        <w:autoSpaceDE/>
        <w:autoSpaceDN/>
        <w:adjustRightInd/>
        <w:spacing w:line="259" w:lineRule="auto"/>
        <w:ind w:left="2124"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 xml:space="preserve">Карта учета тестовых заданий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75"/>
        <w:gridCol w:w="2199"/>
        <w:gridCol w:w="1372"/>
        <w:gridCol w:w="1388"/>
        <w:gridCol w:w="806"/>
      </w:tblGrid>
      <w:tr w:rsidR="00A11889" w:rsidRPr="001639E4" w14:paraId="4390C365" w14:textId="77777777" w:rsidTr="00AB309F">
        <w:trPr>
          <w:trHeight w:val="160"/>
        </w:trPr>
        <w:tc>
          <w:tcPr>
            <w:tcW w:w="912" w:type="pct"/>
          </w:tcPr>
          <w:p w14:paraId="6FD79739" w14:textId="77777777" w:rsidR="00A11889" w:rsidRPr="001639E4" w:rsidRDefault="00AB309F" w:rsidP="00AB309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Специальность</w:t>
            </w:r>
            <w:r w:rsidR="00A11889" w:rsidRPr="001639E4">
              <w:rPr>
                <w:rFonts w:eastAsia="Calibri"/>
                <w:sz w:val="24"/>
                <w:szCs w:val="24"/>
                <w:lang w:eastAsia="en-US"/>
              </w:rPr>
              <w:t xml:space="preserve"> подготовки</w:t>
            </w:r>
          </w:p>
        </w:tc>
        <w:tc>
          <w:tcPr>
            <w:tcW w:w="4088" w:type="pct"/>
            <w:gridSpan w:val="5"/>
          </w:tcPr>
          <w:p w14:paraId="3CD146AA" w14:textId="5D196B01" w:rsidR="00A11889" w:rsidRPr="001639E4" w:rsidRDefault="00463133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22.02.06 Сварочное производство </w:t>
            </w:r>
          </w:p>
        </w:tc>
      </w:tr>
      <w:tr w:rsidR="00A11889" w:rsidRPr="001639E4" w14:paraId="4B831074" w14:textId="77777777" w:rsidTr="00AB309F">
        <w:trPr>
          <w:trHeight w:val="160"/>
        </w:trPr>
        <w:tc>
          <w:tcPr>
            <w:tcW w:w="912" w:type="pct"/>
          </w:tcPr>
          <w:p w14:paraId="23A4D9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4088" w:type="pct"/>
            <w:gridSpan w:val="5"/>
          </w:tcPr>
          <w:p w14:paraId="062B7062" w14:textId="190F178A" w:rsidR="00A11889" w:rsidRPr="001639E4" w:rsidRDefault="00AB309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B309F">
              <w:rPr>
                <w:rFonts w:eastAsia="Calibri"/>
                <w:sz w:val="24"/>
                <w:szCs w:val="24"/>
                <w:lang w:eastAsia="en-US"/>
              </w:rPr>
              <w:t>МДК.0</w:t>
            </w:r>
            <w:r w:rsidR="00640DC5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>.0</w:t>
            </w:r>
            <w:r w:rsidR="00640DC5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r w:rsidR="00FB2422" w:rsidRPr="00FB2422">
              <w:rPr>
                <w:sz w:val="24"/>
                <w:szCs w:val="24"/>
              </w:rPr>
              <w:t>Основы проектирования технологических процессов</w:t>
            </w:r>
            <w:r w:rsidRPr="00AB30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11889" w:rsidRPr="001639E4" w14:paraId="578CE676" w14:textId="77777777" w:rsidTr="00AB309F">
        <w:trPr>
          <w:trHeight w:val="160"/>
        </w:trPr>
        <w:tc>
          <w:tcPr>
            <w:tcW w:w="912" w:type="pct"/>
          </w:tcPr>
          <w:p w14:paraId="7E1B1C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Компетенция</w:t>
            </w:r>
          </w:p>
        </w:tc>
        <w:tc>
          <w:tcPr>
            <w:tcW w:w="4088" w:type="pct"/>
            <w:gridSpan w:val="5"/>
          </w:tcPr>
          <w:p w14:paraId="78FE99BD" w14:textId="77777777" w:rsidR="00640DC5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640DC5">
              <w:rPr>
                <w:color w:val="000000"/>
                <w:sz w:val="24"/>
                <w:szCs w:val="24"/>
              </w:rPr>
              <w:t>ПК 2.1.: Выполнять проектирование технологических процессов производства сварных соединений с заданными свойствами</w:t>
            </w:r>
          </w:p>
          <w:p w14:paraId="5A5CD415" w14:textId="77777777" w:rsidR="00640DC5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640DC5">
              <w:rPr>
                <w:color w:val="000000"/>
                <w:sz w:val="24"/>
                <w:szCs w:val="24"/>
              </w:rPr>
              <w:t>ПК 2.2.: Выполнять расчеты и конструирование сварных соединений и конструкций</w:t>
            </w:r>
          </w:p>
          <w:p w14:paraId="3640FD2D" w14:textId="77777777" w:rsidR="00640DC5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640DC5">
              <w:rPr>
                <w:color w:val="000000"/>
                <w:sz w:val="24"/>
                <w:szCs w:val="24"/>
              </w:rPr>
              <w:t>ПК 2.3.: Осуществлять технико-экономическое обоснование выбранного технологического процесса</w:t>
            </w:r>
          </w:p>
          <w:p w14:paraId="763D6F20" w14:textId="77777777" w:rsidR="00640DC5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640DC5">
              <w:rPr>
                <w:color w:val="000000"/>
                <w:sz w:val="24"/>
                <w:szCs w:val="24"/>
              </w:rPr>
              <w:t>ПК 2.4.: Оформлять конструкторскую, технологическую и техническую документацию</w:t>
            </w:r>
          </w:p>
          <w:p w14:paraId="2DDD1F47" w14:textId="77777777" w:rsidR="00640DC5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640DC5">
              <w:rPr>
                <w:color w:val="000000"/>
                <w:sz w:val="24"/>
                <w:szCs w:val="24"/>
              </w:rPr>
              <w:t>ПК 2.5.: Осуществлять разработку и оформление графических, вычислительных и проектных работ с использованием информационно-компьютерных технологий</w:t>
            </w:r>
          </w:p>
          <w:p w14:paraId="7843AE91" w14:textId="5FA93261" w:rsidR="00A11889" w:rsidRPr="001639E4" w:rsidRDefault="00A11889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3212BCF" w14:textId="77777777" w:rsidTr="00AB309F">
        <w:trPr>
          <w:trHeight w:val="160"/>
        </w:trPr>
        <w:tc>
          <w:tcPr>
            <w:tcW w:w="912" w:type="pct"/>
          </w:tcPr>
          <w:p w14:paraId="53722B6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4088" w:type="pct"/>
            <w:gridSpan w:val="5"/>
          </w:tcPr>
          <w:p w14:paraId="5624BE04" w14:textId="77777777" w:rsidR="00640DC5" w:rsidRPr="00CE110A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Практический опыт</w:t>
            </w:r>
          </w:p>
          <w:p w14:paraId="328F11AB" w14:textId="77777777" w:rsidR="00640DC5" w:rsidRPr="00640DC5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640DC5">
              <w:rPr>
                <w:color w:val="000000"/>
                <w:sz w:val="24"/>
                <w:szCs w:val="24"/>
              </w:rPr>
              <w:t>Методикой разработки ТП: самостоятельное составление полной последовательности изготовления изделия.</w:t>
            </w:r>
          </w:p>
          <w:p w14:paraId="35A59DF8" w14:textId="77777777" w:rsidR="00640DC5" w:rsidRPr="00640DC5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640DC5">
              <w:rPr>
                <w:color w:val="000000"/>
                <w:sz w:val="24"/>
                <w:szCs w:val="24"/>
              </w:rPr>
              <w:t>Расчетом норм: определением расхода основных и вспомогательных материалов (металла, газа, проволоки) и времени на операцию.</w:t>
            </w:r>
          </w:p>
          <w:p w14:paraId="2DAA0C8F" w14:textId="77777777" w:rsidR="00640DC5" w:rsidRPr="00640DC5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640DC5">
              <w:rPr>
                <w:color w:val="000000"/>
                <w:sz w:val="24"/>
                <w:szCs w:val="24"/>
              </w:rPr>
              <w:t>САПР ТП: навыками работы в программах для автоматизации проектирования (например, «Вертикаль», «ADEM» или модули в Компас-3D).</w:t>
            </w:r>
          </w:p>
          <w:p w14:paraId="5A129D65" w14:textId="77777777" w:rsidR="009814BB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640DC5">
              <w:rPr>
                <w:color w:val="000000"/>
                <w:sz w:val="24"/>
                <w:szCs w:val="24"/>
              </w:rPr>
              <w:lastRenderedPageBreak/>
              <w:t>Способами минимизации деформаций: проектированием техпроцесса так, чтобы деформации были минимальными (порядок наложения швов).</w:t>
            </w:r>
          </w:p>
          <w:p w14:paraId="50B48A70" w14:textId="10B3BAD1" w:rsidR="00640DC5" w:rsidRPr="00CE110A" w:rsidRDefault="00640DC5" w:rsidP="00640DC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Знать</w:t>
            </w:r>
          </w:p>
          <w:p w14:paraId="219B2B72" w14:textId="77777777" w:rsidR="009814BB" w:rsidRPr="009814BB" w:rsidRDefault="009814BB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9814BB">
              <w:rPr>
                <w:color w:val="000000"/>
                <w:sz w:val="24"/>
                <w:szCs w:val="24"/>
              </w:rPr>
              <w:t>Виды техпроцессов: единичный, типовой и групповой.</w:t>
            </w:r>
          </w:p>
          <w:p w14:paraId="58DE87CF" w14:textId="77777777" w:rsidR="009814BB" w:rsidRPr="009814BB" w:rsidRDefault="009814BB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9814BB">
              <w:rPr>
                <w:color w:val="000000"/>
                <w:sz w:val="24"/>
                <w:szCs w:val="24"/>
              </w:rPr>
              <w:t>Структуру процесса: понимание разницы между технологической операцией, переходом, установкой и позицией.</w:t>
            </w:r>
          </w:p>
          <w:p w14:paraId="6C0CF068" w14:textId="77777777" w:rsidR="009814BB" w:rsidRPr="009814BB" w:rsidRDefault="009814BB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9814BB">
              <w:rPr>
                <w:color w:val="000000"/>
                <w:sz w:val="24"/>
                <w:szCs w:val="24"/>
              </w:rPr>
              <w:t>ЕСТД: правила оформления маршрутных и технологических карт.</w:t>
            </w:r>
          </w:p>
          <w:p w14:paraId="476FA850" w14:textId="77777777" w:rsidR="009814BB" w:rsidRPr="009814BB" w:rsidRDefault="009814BB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9814BB">
              <w:rPr>
                <w:color w:val="000000"/>
                <w:sz w:val="24"/>
                <w:szCs w:val="24"/>
              </w:rPr>
              <w:t>Принципы базирования: правила выбора баз для сборки и сварки.</w:t>
            </w:r>
          </w:p>
          <w:p w14:paraId="60F7531E" w14:textId="77777777" w:rsidR="009814BB" w:rsidRDefault="009814BB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9814BB">
              <w:rPr>
                <w:color w:val="000000"/>
                <w:sz w:val="24"/>
                <w:szCs w:val="24"/>
              </w:rPr>
              <w:t>Методы контроля: какие виды дефектоскопии (УЗК, рентген, ВИК) назначать на разных этапах.</w:t>
            </w:r>
          </w:p>
          <w:p w14:paraId="788C0D4C" w14:textId="7FDD1EE6" w:rsidR="00640DC5" w:rsidRPr="00CE110A" w:rsidRDefault="00640DC5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Уметь</w:t>
            </w:r>
          </w:p>
          <w:p w14:paraId="4C1C450C" w14:textId="77777777" w:rsidR="009814BB" w:rsidRPr="009814BB" w:rsidRDefault="009814BB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9814BB">
              <w:rPr>
                <w:color w:val="000000"/>
                <w:sz w:val="24"/>
                <w:szCs w:val="24"/>
              </w:rPr>
              <w:t>Анализировать чертеж: оценивать технологичность конструкции (можно ли её сварить быстро и дешево).</w:t>
            </w:r>
          </w:p>
          <w:p w14:paraId="7391AB82" w14:textId="77777777" w:rsidR="009814BB" w:rsidRPr="009814BB" w:rsidRDefault="009814BB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9814BB">
              <w:rPr>
                <w:color w:val="000000"/>
                <w:sz w:val="24"/>
                <w:szCs w:val="24"/>
              </w:rPr>
              <w:t>Выбирать способ сварки: обосновывать, почему здесь нужен «автомат», а не ручная дуговая сварка.</w:t>
            </w:r>
          </w:p>
          <w:p w14:paraId="366D8560" w14:textId="77777777" w:rsidR="009814BB" w:rsidRPr="009814BB" w:rsidRDefault="009814BB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9814BB">
              <w:rPr>
                <w:color w:val="000000"/>
                <w:sz w:val="24"/>
                <w:szCs w:val="24"/>
              </w:rPr>
              <w:t>Назначать режимы: рассчитывать силу тока, напряжение, диаметр электрода и скорость сварки.</w:t>
            </w:r>
          </w:p>
          <w:p w14:paraId="5DF74BBB" w14:textId="22A28420" w:rsidR="00A11889" w:rsidRPr="00CE110A" w:rsidRDefault="009814BB" w:rsidP="009814BB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9814BB">
              <w:rPr>
                <w:color w:val="000000"/>
                <w:sz w:val="24"/>
                <w:szCs w:val="24"/>
              </w:rPr>
              <w:t>Подбирать оснастку: определять необходимость использования кантователей, кондукторов или манипуляторов.</w:t>
            </w:r>
          </w:p>
        </w:tc>
      </w:tr>
      <w:tr w:rsidR="00A11889" w:rsidRPr="001639E4" w14:paraId="2BBA13C6" w14:textId="77777777" w:rsidTr="00AB309F">
        <w:trPr>
          <w:trHeight w:val="160"/>
        </w:trPr>
        <w:tc>
          <w:tcPr>
            <w:tcW w:w="912" w:type="pct"/>
            <w:vMerge w:val="restart"/>
          </w:tcPr>
          <w:p w14:paraId="5A9A8D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623DD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657" w:type="pct"/>
            <w:gridSpan w:val="4"/>
          </w:tcPr>
          <w:p w14:paraId="58EE08B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431" w:type="pct"/>
            <w:vMerge w:val="restart"/>
          </w:tcPr>
          <w:p w14:paraId="3ED27AB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</w:tr>
      <w:tr w:rsidR="00A11889" w:rsidRPr="001639E4" w14:paraId="700EDB6C" w14:textId="77777777" w:rsidTr="00AB309F">
        <w:trPr>
          <w:trHeight w:val="160"/>
        </w:trPr>
        <w:tc>
          <w:tcPr>
            <w:tcW w:w="912" w:type="pct"/>
            <w:vMerge/>
          </w:tcPr>
          <w:p w14:paraId="1C95583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gridSpan w:val="2"/>
          </w:tcPr>
          <w:p w14:paraId="2866F6A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Закрытого типа</w:t>
            </w:r>
          </w:p>
        </w:tc>
        <w:tc>
          <w:tcPr>
            <w:tcW w:w="1477" w:type="pct"/>
            <w:gridSpan w:val="2"/>
          </w:tcPr>
          <w:p w14:paraId="11120E8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Открытого типа</w:t>
            </w:r>
          </w:p>
        </w:tc>
        <w:tc>
          <w:tcPr>
            <w:tcW w:w="431" w:type="pct"/>
            <w:vMerge/>
          </w:tcPr>
          <w:p w14:paraId="7CC36B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12CEA49" w14:textId="77777777" w:rsidTr="00AB309F">
        <w:trPr>
          <w:trHeight w:val="160"/>
        </w:trPr>
        <w:tc>
          <w:tcPr>
            <w:tcW w:w="912" w:type="pct"/>
            <w:vMerge/>
          </w:tcPr>
          <w:p w14:paraId="0504B7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03" w:type="pct"/>
          </w:tcPr>
          <w:p w14:paraId="20F0ED1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Альтернативный выбор</w:t>
            </w:r>
          </w:p>
        </w:tc>
        <w:tc>
          <w:tcPr>
            <w:tcW w:w="1177" w:type="pct"/>
          </w:tcPr>
          <w:p w14:paraId="55C5196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Установление соответствия/ последовательности</w:t>
            </w:r>
          </w:p>
        </w:tc>
        <w:tc>
          <w:tcPr>
            <w:tcW w:w="734" w:type="pct"/>
          </w:tcPr>
          <w:p w14:paraId="056C29D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18CB62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На дополнение</w:t>
            </w:r>
          </w:p>
        </w:tc>
        <w:tc>
          <w:tcPr>
            <w:tcW w:w="743" w:type="pct"/>
          </w:tcPr>
          <w:p w14:paraId="2E35BD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Свободного изложения</w:t>
            </w:r>
          </w:p>
        </w:tc>
        <w:tc>
          <w:tcPr>
            <w:tcW w:w="431" w:type="pct"/>
            <w:vMerge/>
          </w:tcPr>
          <w:p w14:paraId="5EA954F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54F9E8A" w14:textId="77777777" w:rsidTr="00AB309F">
        <w:trPr>
          <w:trHeight w:val="560"/>
        </w:trPr>
        <w:tc>
          <w:tcPr>
            <w:tcW w:w="912" w:type="pct"/>
          </w:tcPr>
          <w:p w14:paraId="5324BD99" w14:textId="77777777" w:rsidR="00A11889" w:rsidRPr="001639E4" w:rsidRDefault="00A11889" w:rsidP="00A118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1 (20%)</w:t>
            </w:r>
          </w:p>
        </w:tc>
        <w:tc>
          <w:tcPr>
            <w:tcW w:w="1003" w:type="pct"/>
          </w:tcPr>
          <w:p w14:paraId="438A7092" w14:textId="5B668A1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77" w:type="pct"/>
          </w:tcPr>
          <w:p w14:paraId="310D70A6" w14:textId="0C47F553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34" w:type="pct"/>
          </w:tcPr>
          <w:p w14:paraId="6BA76173" w14:textId="6AE1A54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43" w:type="pct"/>
          </w:tcPr>
          <w:p w14:paraId="0F526E1E" w14:textId="10D8BF26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85739C1" w14:textId="5ECCB3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A11889" w:rsidRPr="001639E4" w14:paraId="1CE2ACCE" w14:textId="77777777" w:rsidTr="00AB309F">
        <w:trPr>
          <w:trHeight w:val="280"/>
        </w:trPr>
        <w:tc>
          <w:tcPr>
            <w:tcW w:w="912" w:type="pct"/>
          </w:tcPr>
          <w:p w14:paraId="0A8216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2 (70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3BB4B498" w14:textId="0E70903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77" w:type="pct"/>
          </w:tcPr>
          <w:p w14:paraId="1E80F28E" w14:textId="0691CB9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53E5E210" w14:textId="74D51F44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351E6DA9" w14:textId="0435C60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B61AACF" w14:textId="37F1D84A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A11889" w:rsidRPr="001639E4" w14:paraId="4FD6864D" w14:textId="77777777" w:rsidTr="00AB309F">
        <w:trPr>
          <w:trHeight w:val="280"/>
        </w:trPr>
        <w:tc>
          <w:tcPr>
            <w:tcW w:w="912" w:type="pct"/>
          </w:tcPr>
          <w:p w14:paraId="3F0C1A0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 xml:space="preserve"> (10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4E4E508F" w14:textId="3A7440ED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77" w:type="pct"/>
          </w:tcPr>
          <w:p w14:paraId="2D7560A2" w14:textId="13F8C79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0B08E2CC" w14:textId="579BABEA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6EF16B92" w14:textId="7433321C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31" w:type="pct"/>
          </w:tcPr>
          <w:p w14:paraId="3EB8BA79" w14:textId="167709A3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A11889" w:rsidRPr="001639E4" w14:paraId="62CD0E32" w14:textId="77777777" w:rsidTr="00AB309F">
        <w:trPr>
          <w:trHeight w:val="560"/>
        </w:trPr>
        <w:tc>
          <w:tcPr>
            <w:tcW w:w="912" w:type="pct"/>
          </w:tcPr>
          <w:p w14:paraId="73EB29B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03" w:type="pct"/>
          </w:tcPr>
          <w:p w14:paraId="1FAC20FB" w14:textId="61B606AF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1177" w:type="pct"/>
          </w:tcPr>
          <w:p w14:paraId="297A0C62" w14:textId="24A6A074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34" w:type="pct"/>
          </w:tcPr>
          <w:p w14:paraId="4A39E537" w14:textId="790F09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43" w:type="pct"/>
          </w:tcPr>
          <w:p w14:paraId="2A1B521D" w14:textId="77777777" w:rsidR="00A11889" w:rsidRPr="00D224D1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5 шт.</w:t>
            </w:r>
          </w:p>
        </w:tc>
        <w:tc>
          <w:tcPr>
            <w:tcW w:w="431" w:type="pct"/>
          </w:tcPr>
          <w:p w14:paraId="7529E1EC" w14:textId="5FF4BEDC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75 шт</w:t>
            </w:r>
          </w:p>
        </w:tc>
      </w:tr>
    </w:tbl>
    <w:p w14:paraId="6FA690EB" w14:textId="77777777" w:rsidR="00A11889" w:rsidRDefault="00A11889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641271C4" w14:textId="77777777" w:rsidR="00A11889" w:rsidRPr="001639E4" w:rsidRDefault="00A11889" w:rsidP="00A11889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Критерии оценивания</w:t>
      </w:r>
    </w:p>
    <w:p w14:paraId="32A369B6" w14:textId="77777777" w:rsidR="00A11889" w:rsidRPr="001639E4" w:rsidRDefault="00A11889" w:rsidP="00A11889">
      <w:pPr>
        <w:widowControl/>
        <w:tabs>
          <w:tab w:val="left" w:pos="851"/>
        </w:tabs>
        <w:autoSpaceDE/>
        <w:autoSpaceDN/>
        <w:adjustRightInd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>Критерии оценивания тестовых заданий</w:t>
      </w:r>
    </w:p>
    <w:p w14:paraId="421B281C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14:paraId="26DE8E78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30C5255" w14:textId="77777777" w:rsidR="00A11889" w:rsidRPr="001639E4" w:rsidRDefault="00A11889" w:rsidP="00A1188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 xml:space="preserve">Шкала оценивания результатов компьютерного тестирования обучающихся </w:t>
      </w:r>
      <w:r w:rsidRPr="001639E4">
        <w:rPr>
          <w:rFonts w:eastAsia="Calibri"/>
          <w:sz w:val="24"/>
          <w:szCs w:val="24"/>
          <w:lang w:eastAsia="en-US"/>
        </w:rPr>
        <w:t>(рекомендуемая)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2997"/>
        <w:gridCol w:w="2899"/>
      </w:tblGrid>
      <w:tr w:rsidR="00A11889" w:rsidRPr="001639E4" w14:paraId="3D97D8B5" w14:textId="77777777" w:rsidTr="001825D9">
        <w:tc>
          <w:tcPr>
            <w:tcW w:w="1813" w:type="pct"/>
          </w:tcPr>
          <w:p w14:paraId="4ABF5E5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Оценка </w:t>
            </w:r>
          </w:p>
        </w:tc>
        <w:tc>
          <w:tcPr>
            <w:tcW w:w="1620" w:type="pct"/>
          </w:tcPr>
          <w:p w14:paraId="2A9248A8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Процент верных ответов</w:t>
            </w:r>
          </w:p>
        </w:tc>
        <w:tc>
          <w:tcPr>
            <w:tcW w:w="1568" w:type="pct"/>
          </w:tcPr>
          <w:p w14:paraId="48FA18D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Баллы </w:t>
            </w:r>
          </w:p>
        </w:tc>
      </w:tr>
      <w:tr w:rsidR="00A11889" w:rsidRPr="001639E4" w14:paraId="7C8646F5" w14:textId="77777777" w:rsidTr="001825D9">
        <w:tc>
          <w:tcPr>
            <w:tcW w:w="1813" w:type="pct"/>
          </w:tcPr>
          <w:p w14:paraId="0561611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«удовлетворительно»</w:t>
            </w:r>
          </w:p>
        </w:tc>
        <w:tc>
          <w:tcPr>
            <w:tcW w:w="1620" w:type="pct"/>
          </w:tcPr>
          <w:p w14:paraId="03D7425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70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79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7418F54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61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75 баллов</w:t>
            </w:r>
          </w:p>
        </w:tc>
      </w:tr>
      <w:tr w:rsidR="00A11889" w:rsidRPr="001639E4" w14:paraId="6DCA35D4" w14:textId="77777777" w:rsidTr="001825D9">
        <w:tc>
          <w:tcPr>
            <w:tcW w:w="1813" w:type="pct"/>
          </w:tcPr>
          <w:p w14:paraId="465D1E9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«хорошо»</w:t>
            </w:r>
          </w:p>
        </w:tc>
        <w:tc>
          <w:tcPr>
            <w:tcW w:w="1620" w:type="pct"/>
          </w:tcPr>
          <w:p w14:paraId="7D6C3F61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80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3CC85DF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76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 баллов</w:t>
            </w:r>
          </w:p>
        </w:tc>
      </w:tr>
      <w:tr w:rsidR="00A11889" w:rsidRPr="001639E4" w14:paraId="0D0F72B3" w14:textId="77777777" w:rsidTr="001825D9">
        <w:tc>
          <w:tcPr>
            <w:tcW w:w="1813" w:type="pct"/>
          </w:tcPr>
          <w:p w14:paraId="0180097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«отлично»</w:t>
            </w:r>
          </w:p>
        </w:tc>
        <w:tc>
          <w:tcPr>
            <w:tcW w:w="1620" w:type="pct"/>
          </w:tcPr>
          <w:p w14:paraId="27F6FE9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49924FE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 баллов</w:t>
            </w:r>
          </w:p>
        </w:tc>
      </w:tr>
    </w:tbl>
    <w:p w14:paraId="65EB572F" w14:textId="77777777" w:rsidR="004C2FF0" w:rsidRDefault="004C2FF0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298CA16" w14:textId="77777777" w:rsidR="007700DC" w:rsidRDefault="007700DC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77F268F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45F826FE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080DAF46" w14:textId="77777777" w:rsidR="00E06425" w:rsidRDefault="00E06425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4AFF3E0" w14:textId="5BFCB08B" w:rsidR="00A11889" w:rsidRDefault="00A11889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  <w:r w:rsidRPr="001639E4">
        <w:rPr>
          <w:b/>
          <w:color w:val="000000"/>
          <w:sz w:val="32"/>
          <w:szCs w:val="24"/>
        </w:rPr>
        <w:t>Ключи ответов</w:t>
      </w:r>
    </w:p>
    <w:p w14:paraId="0D2BB0B8" w14:textId="77777777" w:rsidR="00A11889" w:rsidRPr="0048584C" w:rsidRDefault="00A11889" w:rsidP="00A11889">
      <w:pPr>
        <w:widowControl/>
        <w:autoSpaceDE/>
        <w:autoSpaceDN/>
        <w:adjustRightInd/>
        <w:jc w:val="center"/>
        <w:rPr>
          <w:color w:val="000000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2498"/>
        <w:gridCol w:w="236"/>
        <w:gridCol w:w="534"/>
        <w:gridCol w:w="476"/>
        <w:gridCol w:w="3251"/>
      </w:tblGrid>
      <w:tr w:rsidR="00A11889" w:rsidRPr="001639E4" w14:paraId="66148C37" w14:textId="77777777" w:rsidTr="00980099">
        <w:trPr>
          <w:trHeight w:val="1132"/>
        </w:trPr>
        <w:tc>
          <w:tcPr>
            <w:tcW w:w="1222" w:type="dxa"/>
          </w:tcPr>
          <w:p w14:paraId="60273C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№ тестовых заданий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C3ECF3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16A9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41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6151BDF" w14:textId="3E37146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2DAFC7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E241F9A" w14:textId="77777777" w:rsidTr="00980099">
        <w:tc>
          <w:tcPr>
            <w:tcW w:w="1222" w:type="dxa"/>
          </w:tcPr>
          <w:p w14:paraId="3D540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BA32F98" w14:textId="5EF23142" w:rsidR="00184A14" w:rsidRPr="009B113F" w:rsidRDefault="00FB242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5BE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BE3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A50E858" w14:textId="65F65889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4CEE5448" w14:textId="480EF030" w:rsidR="00A11889" w:rsidRPr="00DF1BF7" w:rsidRDefault="009548E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Базой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253BBFE" w14:textId="77777777" w:rsidTr="00980099">
        <w:tc>
          <w:tcPr>
            <w:tcW w:w="1222" w:type="dxa"/>
          </w:tcPr>
          <w:p w14:paraId="7ADD41C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531E37D" w14:textId="0C589EFA" w:rsidR="00A11889" w:rsidRPr="001639E4" w:rsidRDefault="00FB242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0E4B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209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8A804DB" w14:textId="2FF3E4A1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251" w:type="dxa"/>
          </w:tcPr>
          <w:p w14:paraId="00CF0DDE" w14:textId="177705BF" w:rsidR="00A11889" w:rsidRPr="009548ED" w:rsidRDefault="009548E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</w:rPr>
            </w:pPr>
            <w:r w:rsidRPr="009548ED">
              <w:rPr>
                <w:rFonts w:eastAsia="Calibri"/>
                <w:sz w:val="24"/>
                <w:szCs w:val="24"/>
              </w:rPr>
              <w:t>Концентрацией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55EABC25" w14:textId="77777777" w:rsidTr="00F25F73">
        <w:trPr>
          <w:trHeight w:val="58"/>
        </w:trPr>
        <w:tc>
          <w:tcPr>
            <w:tcW w:w="1222" w:type="dxa"/>
          </w:tcPr>
          <w:p w14:paraId="015FB7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01144A5" w14:textId="3ED782CF" w:rsidR="00A11889" w:rsidRPr="001639E4" w:rsidRDefault="00FB242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35AC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E500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C91A856" w14:textId="15B2A8D9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51" w:type="dxa"/>
          </w:tcPr>
          <w:p w14:paraId="5AF3CC20" w14:textId="6045313A" w:rsidR="00A11889" w:rsidRPr="00107342" w:rsidRDefault="009548E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Штучного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10FAF92" w14:textId="77777777" w:rsidTr="00980099">
        <w:tc>
          <w:tcPr>
            <w:tcW w:w="1222" w:type="dxa"/>
          </w:tcPr>
          <w:p w14:paraId="2940AD1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13CF012" w14:textId="261A08AA" w:rsidR="00A11889" w:rsidRPr="001639E4" w:rsidRDefault="00FB2422" w:rsidP="009B11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2BC8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766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F49E5D0" w14:textId="5E58937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51" w:type="dxa"/>
          </w:tcPr>
          <w:p w14:paraId="010251FB" w14:textId="2EA632CC" w:rsidR="00A11889" w:rsidRPr="00DF1BF7" w:rsidRDefault="009548ED" w:rsidP="001825D9">
            <w:pPr>
              <w:widowControl/>
              <w:tabs>
                <w:tab w:val="left" w:pos="13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8ED">
              <w:rPr>
                <w:rFonts w:eastAsia="Calibri"/>
                <w:sz w:val="24"/>
                <w:szCs w:val="24"/>
                <w:lang w:eastAsia="en-US"/>
              </w:rPr>
              <w:t>Оснастка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6A29329D" w14:textId="77777777" w:rsidTr="002F628E">
        <w:trPr>
          <w:trHeight w:val="58"/>
        </w:trPr>
        <w:tc>
          <w:tcPr>
            <w:tcW w:w="1222" w:type="dxa"/>
          </w:tcPr>
          <w:p w14:paraId="61CF666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C978395" w14:textId="4FCB2245" w:rsidR="00A11889" w:rsidRPr="001639E4" w:rsidRDefault="00FB2422" w:rsidP="00F018F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FDDF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444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79A52F3" w14:textId="23B86C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251" w:type="dxa"/>
          </w:tcPr>
          <w:p w14:paraId="166CE210" w14:textId="4EF492BF" w:rsidR="00A11889" w:rsidRPr="00DF1BF7" w:rsidRDefault="009548ED" w:rsidP="001825D9">
            <w:pPr>
              <w:widowControl/>
              <w:tabs>
                <w:tab w:val="left" w:pos="28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Дифференциацией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4E47460" w14:textId="77777777" w:rsidTr="00980099">
        <w:tc>
          <w:tcPr>
            <w:tcW w:w="1222" w:type="dxa"/>
          </w:tcPr>
          <w:p w14:paraId="498790B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0C7BAF5" w14:textId="3EEE99F7" w:rsidR="00A11889" w:rsidRPr="001639E4" w:rsidRDefault="00FB2422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C3A3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61D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1E14E3B" w14:textId="6AD3B3A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3B82D2F9" w14:textId="4A897E31" w:rsidR="00A11889" w:rsidRPr="00107342" w:rsidRDefault="009548E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Операционная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1E26FF39" w14:textId="77777777" w:rsidTr="00980099">
        <w:tc>
          <w:tcPr>
            <w:tcW w:w="1222" w:type="dxa"/>
          </w:tcPr>
          <w:p w14:paraId="6B5150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7CDABC" w14:textId="62957DF5" w:rsidR="00A11889" w:rsidRPr="001639E4" w:rsidRDefault="00FB242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02DC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9BA3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7A6271" w14:textId="51A91F2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311F7061" w14:textId="564CA365" w:rsidR="00A11889" w:rsidRPr="009548ED" w:rsidRDefault="009548E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</w:rPr>
            </w:pPr>
            <w:r w:rsidRPr="009548ED">
              <w:rPr>
                <w:rFonts w:eastAsia="Calibri"/>
                <w:sz w:val="24"/>
                <w:szCs w:val="24"/>
              </w:rPr>
              <w:t>Технологичности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6CCDE96C" w14:textId="77777777" w:rsidTr="00980099">
        <w:tc>
          <w:tcPr>
            <w:tcW w:w="1222" w:type="dxa"/>
          </w:tcPr>
          <w:p w14:paraId="5919FA3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4A0AE8D" w14:textId="1C0E090E" w:rsidR="00A11889" w:rsidRPr="001639E4" w:rsidRDefault="00FB242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5354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FD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3480C51" w14:textId="43D2E1F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4E0D3C44" w14:textId="7FD3E3D5" w:rsidR="00A11889" w:rsidRPr="009548ED" w:rsidRDefault="009548ED" w:rsidP="00451301">
            <w:pPr>
              <w:widowControl/>
              <w:tabs>
                <w:tab w:val="left" w:pos="2028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9548ED">
              <w:rPr>
                <w:rFonts w:eastAsia="Calibri"/>
                <w:sz w:val="24"/>
                <w:szCs w:val="24"/>
              </w:rPr>
              <w:t>Такт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48C26A3E" w14:textId="77777777" w:rsidTr="002F628E">
        <w:trPr>
          <w:trHeight w:val="106"/>
        </w:trPr>
        <w:tc>
          <w:tcPr>
            <w:tcW w:w="1222" w:type="dxa"/>
          </w:tcPr>
          <w:p w14:paraId="3280C3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DBDB9C" w14:textId="617E2AE3" w:rsidR="00A11889" w:rsidRPr="001639E4" w:rsidRDefault="00FB242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4B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337F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A362485" w14:textId="2D17C5C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A23C17A" w14:textId="5D885A4B" w:rsidR="00A11889" w:rsidRPr="00107342" w:rsidRDefault="009548E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Загрузки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883A10" w14:textId="77777777" w:rsidTr="00980099">
        <w:tc>
          <w:tcPr>
            <w:tcW w:w="1222" w:type="dxa"/>
          </w:tcPr>
          <w:p w14:paraId="6572AF5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BBDFFEF" w14:textId="40402746" w:rsidR="00A11889" w:rsidRPr="001639E4" w:rsidRDefault="00FB2422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077C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FBBD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655FC6" w14:textId="2755BA7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09180BC5" w14:textId="7538701A" w:rsidR="00A11889" w:rsidRPr="009548ED" w:rsidRDefault="009548E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 xml:space="preserve">Гибкая </w:t>
            </w:r>
          </w:p>
        </w:tc>
      </w:tr>
      <w:tr w:rsidR="00A11889" w:rsidRPr="001639E4" w14:paraId="6BF5AB23" w14:textId="77777777" w:rsidTr="002F628E">
        <w:trPr>
          <w:trHeight w:val="100"/>
        </w:trPr>
        <w:tc>
          <w:tcPr>
            <w:tcW w:w="1222" w:type="dxa"/>
          </w:tcPr>
          <w:p w14:paraId="57286C2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4CAD7A2" w14:textId="782F75FA" w:rsidR="00A11889" w:rsidRPr="001639E4" w:rsidRDefault="00FB2422" w:rsidP="0006321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F41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39D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F2F49DD" w14:textId="7612253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34318CDC" w14:textId="7691970F" w:rsidR="00A11889" w:rsidRPr="00107342" w:rsidRDefault="009548ED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Групповой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7783A14" w14:textId="77777777" w:rsidTr="00980099">
        <w:tc>
          <w:tcPr>
            <w:tcW w:w="1222" w:type="dxa"/>
          </w:tcPr>
          <w:p w14:paraId="4AB348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ADF77E1" w14:textId="007BF770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6E12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997E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6443102" w14:textId="75B9DC6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251" w:type="dxa"/>
          </w:tcPr>
          <w:p w14:paraId="31190241" w14:textId="4C7DD083" w:rsidR="00A11889" w:rsidRPr="00107342" w:rsidRDefault="009548E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CALS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0ADCA7A8" w14:textId="77777777" w:rsidTr="00980099">
        <w:tc>
          <w:tcPr>
            <w:tcW w:w="1222" w:type="dxa"/>
          </w:tcPr>
          <w:p w14:paraId="4A58C9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B2A1711" w14:textId="2ED0301F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3B39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DFF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7C70296" w14:textId="71AD81F8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51" w:type="dxa"/>
          </w:tcPr>
          <w:p w14:paraId="08BB0C89" w14:textId="27D29300" w:rsidR="00A11889" w:rsidRPr="00E06425" w:rsidRDefault="009548ED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САПР ТП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3D9DF4BC" w14:textId="77777777" w:rsidTr="00980099">
        <w:tc>
          <w:tcPr>
            <w:tcW w:w="1222" w:type="dxa"/>
          </w:tcPr>
          <w:p w14:paraId="4E18A1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1EE6665" w14:textId="03D2E417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B04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E5FF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F37AD7" w14:textId="118BA1CC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51" w:type="dxa"/>
          </w:tcPr>
          <w:p w14:paraId="08BC5F3A" w14:textId="611E6F56" w:rsidR="00A11889" w:rsidRPr="00DF1BF7" w:rsidRDefault="009548ED" w:rsidP="00A34B1E">
            <w:pPr>
              <w:widowControl/>
              <w:tabs>
                <w:tab w:val="left" w:pos="178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8ED">
              <w:rPr>
                <w:rFonts w:eastAsia="Calibri"/>
                <w:sz w:val="24"/>
                <w:szCs w:val="24"/>
                <w:lang w:eastAsia="en-US"/>
              </w:rPr>
              <w:t>Технологическая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75C019B9" w14:textId="77777777" w:rsidTr="008C20BA">
        <w:trPr>
          <w:trHeight w:val="116"/>
        </w:trPr>
        <w:tc>
          <w:tcPr>
            <w:tcW w:w="1222" w:type="dxa"/>
          </w:tcPr>
          <w:p w14:paraId="6FC2A0C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89E828E" w14:textId="4C8508A1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3451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E9CC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0528B0B" w14:textId="4A8C9A0F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51" w:type="dxa"/>
          </w:tcPr>
          <w:p w14:paraId="79ACD04D" w14:textId="1C263546" w:rsidR="00A11889" w:rsidRPr="00F778CD" w:rsidRDefault="009548ED" w:rsidP="00F778CD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Компьютерное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539B351" w14:textId="77777777" w:rsidTr="00980099">
        <w:tc>
          <w:tcPr>
            <w:tcW w:w="1222" w:type="dxa"/>
          </w:tcPr>
          <w:p w14:paraId="65A7D14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2139EF9" w14:textId="26A8E883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6BA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B9D3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B2C59B7" w14:textId="670262D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6F7ACDE5" w14:textId="4DE636D9" w:rsidR="00A11889" w:rsidRPr="009548ED" w:rsidRDefault="009548ED" w:rsidP="001825D9">
            <w:pPr>
              <w:widowControl/>
              <w:tabs>
                <w:tab w:val="left" w:pos="2880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9548ED">
              <w:rPr>
                <w:rFonts w:eastAsia="Calibri"/>
                <w:sz w:val="24"/>
                <w:szCs w:val="24"/>
                <w:lang w:eastAsia="en-US"/>
              </w:rPr>
              <w:t>Бережливое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38DE8667" w14:textId="77777777" w:rsidTr="00980099">
        <w:tc>
          <w:tcPr>
            <w:tcW w:w="1222" w:type="dxa"/>
          </w:tcPr>
          <w:p w14:paraId="21A0FE4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84780B9" w14:textId="38ECA77B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2030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A60B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5BCD8B1" w14:textId="70122942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48D1EF84" w14:textId="379706BC" w:rsidR="00A11889" w:rsidRPr="00AC4DAF" w:rsidRDefault="009548ED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Сборочного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1E23FC" w14:textId="77777777" w:rsidTr="00980099">
        <w:tc>
          <w:tcPr>
            <w:tcW w:w="1222" w:type="dxa"/>
          </w:tcPr>
          <w:p w14:paraId="4BD6E3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DD05392" w14:textId="69E1F4DE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2B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5092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3EC93F4" w14:textId="55C69B41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65F4C45D" w14:textId="33FC3F90" w:rsidR="00A11889" w:rsidRPr="009548ED" w:rsidRDefault="009548ED" w:rsidP="001825D9">
            <w:pPr>
              <w:widowControl/>
              <w:tabs>
                <w:tab w:val="left" w:pos="2925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9548ED">
              <w:rPr>
                <w:rFonts w:eastAsia="Calibri"/>
                <w:sz w:val="24"/>
                <w:szCs w:val="24"/>
              </w:rPr>
              <w:t>Отдыха</w:t>
            </w:r>
            <w:r>
              <w:rPr>
                <w:rFonts w:eastAsia="Calibri"/>
              </w:rPr>
              <w:t xml:space="preserve"> </w:t>
            </w:r>
          </w:p>
        </w:tc>
      </w:tr>
      <w:tr w:rsidR="00A11889" w:rsidRPr="001639E4" w14:paraId="46719157" w14:textId="77777777" w:rsidTr="00980099">
        <w:tc>
          <w:tcPr>
            <w:tcW w:w="1222" w:type="dxa"/>
          </w:tcPr>
          <w:p w14:paraId="715772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D397AB" w14:textId="1C7BEB07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575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A2EE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5861C86" w14:textId="6A6C69B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5011AE4" w14:textId="6765DEE4" w:rsidR="00A11889" w:rsidRPr="00107342" w:rsidRDefault="009548ED" w:rsidP="00063213">
            <w:pPr>
              <w:widowControl/>
              <w:tabs>
                <w:tab w:val="right" w:pos="303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Специализация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3A3EE737" w14:textId="77777777" w:rsidTr="008C20BA">
        <w:trPr>
          <w:trHeight w:val="250"/>
        </w:trPr>
        <w:tc>
          <w:tcPr>
            <w:tcW w:w="1222" w:type="dxa"/>
          </w:tcPr>
          <w:p w14:paraId="0DE1A1D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40A1916" w14:textId="58F4211E" w:rsidR="00A11889" w:rsidRPr="001639E4" w:rsidRDefault="009B59EF" w:rsidP="002F628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117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CCCD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F9C4760" w14:textId="4EDF3F7F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196B08D7" w14:textId="141D1E87" w:rsidR="0011466B" w:rsidRPr="009548ED" w:rsidRDefault="009548ED" w:rsidP="00463133">
            <w:pPr>
              <w:widowControl/>
              <w:tabs>
                <w:tab w:val="left" w:pos="205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 xml:space="preserve">Цифровая </w:t>
            </w:r>
          </w:p>
        </w:tc>
      </w:tr>
      <w:tr w:rsidR="00A11889" w:rsidRPr="001639E4" w14:paraId="7DED7D7A" w14:textId="77777777" w:rsidTr="00980099">
        <w:tc>
          <w:tcPr>
            <w:tcW w:w="1222" w:type="dxa"/>
          </w:tcPr>
          <w:p w14:paraId="1A38EAE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4990D38" w14:textId="28A750DE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CDAA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69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9D5BB6F" w14:textId="724E8D1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07846A45" w14:textId="2F628167" w:rsidR="007D40AD" w:rsidRPr="00F778CD" w:rsidRDefault="009548ED" w:rsidP="009548ED">
            <w:pPr>
              <w:widowControl/>
              <w:tabs>
                <w:tab w:val="left" w:pos="93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Аналоговый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E63172B" w14:textId="77777777" w:rsidTr="00980099">
        <w:tc>
          <w:tcPr>
            <w:tcW w:w="1222" w:type="dxa"/>
          </w:tcPr>
          <w:p w14:paraId="1AF3BC2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3866111" w14:textId="35D62DBD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6796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D49E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F8EDB2" w14:textId="6F460250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51" w:type="dxa"/>
          </w:tcPr>
          <w:p w14:paraId="25C3AA25" w14:textId="2D45B8B7" w:rsidR="00A11889" w:rsidRPr="00AC4DAF" w:rsidRDefault="009548ED" w:rsidP="001825D9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8ED">
              <w:rPr>
                <w:rFonts w:eastAsia="Calibri"/>
                <w:sz w:val="24"/>
                <w:szCs w:val="24"/>
                <w:lang w:eastAsia="en-US"/>
              </w:rPr>
              <w:t>MRP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530763D8" w14:textId="77777777" w:rsidTr="00980099">
        <w:tc>
          <w:tcPr>
            <w:tcW w:w="1222" w:type="dxa"/>
          </w:tcPr>
          <w:p w14:paraId="1A7CC2A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F439DEA" w14:textId="74A5845F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DE46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0782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D0E01C7" w14:textId="184CB2E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D66FD11" w14:textId="77777777" w:rsidR="00A11889" w:rsidRPr="001639E4" w:rsidRDefault="00A11889" w:rsidP="001825D9">
            <w:pPr>
              <w:widowControl/>
              <w:tabs>
                <w:tab w:val="left" w:pos="289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3F1AD6F" w14:textId="77777777" w:rsidTr="00980099">
        <w:tc>
          <w:tcPr>
            <w:tcW w:w="1222" w:type="dxa"/>
          </w:tcPr>
          <w:p w14:paraId="5D8E3A2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45A889F" w14:textId="0CD4331D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7FF0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04D8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EBB3B2" w14:textId="51786B1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D59AA9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B7C50D9" w14:textId="77777777" w:rsidTr="00980099">
        <w:tc>
          <w:tcPr>
            <w:tcW w:w="1222" w:type="dxa"/>
          </w:tcPr>
          <w:p w14:paraId="3997419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BCBFAE" w14:textId="43B9AA17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2776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AF07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6928AD" w14:textId="13B2028B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D4A6E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3B4657F" w14:textId="77777777" w:rsidTr="00980099">
        <w:tc>
          <w:tcPr>
            <w:tcW w:w="1222" w:type="dxa"/>
          </w:tcPr>
          <w:p w14:paraId="6B3686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5D5850E" w14:textId="44BF03EE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E20D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694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1174621" w14:textId="2F183B2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4EA185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2A2C320" w14:textId="77777777" w:rsidTr="00B6645E">
        <w:trPr>
          <w:trHeight w:val="68"/>
        </w:trPr>
        <w:tc>
          <w:tcPr>
            <w:tcW w:w="1222" w:type="dxa"/>
          </w:tcPr>
          <w:p w14:paraId="1AA693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369F21C" w14:textId="6F06978D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9C2D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45B1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79768E8" w14:textId="4FA22AE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6A0672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5F0B718" w14:textId="77777777" w:rsidTr="00B6645E">
        <w:trPr>
          <w:trHeight w:val="58"/>
        </w:trPr>
        <w:tc>
          <w:tcPr>
            <w:tcW w:w="1222" w:type="dxa"/>
          </w:tcPr>
          <w:p w14:paraId="592468A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4D0D50B" w14:textId="6AF0F11C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EE2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2EC6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1B3B370" w14:textId="1B548A5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5F793DF" w14:textId="77777777" w:rsidR="00A11889" w:rsidRPr="001639E4" w:rsidRDefault="00A11889" w:rsidP="001825D9">
            <w:pPr>
              <w:widowControl/>
              <w:tabs>
                <w:tab w:val="left" w:pos="96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3DE5DED4" w14:textId="77777777" w:rsidTr="00980099">
        <w:tc>
          <w:tcPr>
            <w:tcW w:w="1222" w:type="dxa"/>
          </w:tcPr>
          <w:p w14:paraId="4EACC87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59378A3" w14:textId="385EA6CC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7E54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830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F7659CA" w14:textId="154B8B0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A5F87B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171C4C9" w14:textId="77777777" w:rsidTr="00980099">
        <w:tc>
          <w:tcPr>
            <w:tcW w:w="1222" w:type="dxa"/>
          </w:tcPr>
          <w:p w14:paraId="36A24E2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B9CC733" w14:textId="2231C20B" w:rsidR="00A11889" w:rsidRPr="001639E4" w:rsidRDefault="009B59EF" w:rsidP="00184A14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296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B850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4AF43F" w14:textId="0E20CB6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588F0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03EFDB" w14:textId="77777777" w:rsidTr="00980099">
        <w:tc>
          <w:tcPr>
            <w:tcW w:w="1222" w:type="dxa"/>
          </w:tcPr>
          <w:p w14:paraId="44972AD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6532915" w14:textId="69EDE2FB" w:rsidR="00A11889" w:rsidRPr="001639E4" w:rsidRDefault="009B59EF" w:rsidP="00F018F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C068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69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95B7B29" w14:textId="1B281C0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590B1DA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204C6B1" w14:textId="77777777" w:rsidTr="00980099">
        <w:tc>
          <w:tcPr>
            <w:tcW w:w="1222" w:type="dxa"/>
          </w:tcPr>
          <w:p w14:paraId="7115818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1179B4B" w14:textId="66299FDB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D785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F8C1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EDEDF78" w14:textId="0722FC6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72FDB8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67DC1D5" w14:textId="77777777" w:rsidTr="00980099">
        <w:tc>
          <w:tcPr>
            <w:tcW w:w="1222" w:type="dxa"/>
          </w:tcPr>
          <w:p w14:paraId="1C47648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9E90614" w14:textId="65E68B3E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9B287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B8EE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B57217E" w14:textId="6439AF0B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8ACC1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005FBCD" w14:textId="77777777" w:rsidTr="00980099">
        <w:tc>
          <w:tcPr>
            <w:tcW w:w="1222" w:type="dxa"/>
          </w:tcPr>
          <w:p w14:paraId="3181FA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27685FC" w14:textId="1A57ACE4" w:rsidR="00A11889" w:rsidRPr="00DF1BF7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B59EF">
              <w:rPr>
                <w:rFonts w:eastAsia="Calibri"/>
                <w:sz w:val="24"/>
                <w:szCs w:val="24"/>
                <w:lang w:val="en-US" w:eastAsia="en-US"/>
              </w:rPr>
              <w:t>1-В, 2-Б, 3-А, 4-Г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EF14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C389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A93F16A" w14:textId="13FD189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8A153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A620D0" w14:textId="77777777" w:rsidTr="00980099">
        <w:tc>
          <w:tcPr>
            <w:tcW w:w="1222" w:type="dxa"/>
          </w:tcPr>
          <w:p w14:paraId="6099DC4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9A4BD2E" w14:textId="74FD73FD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sz w:val="24"/>
                <w:szCs w:val="24"/>
                <w:lang w:eastAsia="en-US"/>
              </w:rPr>
              <w:t>1-В, 2-А, 3-Б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A4D5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54B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ED12DD8" w14:textId="6FA5C37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9D8C26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1D2D9979" w14:textId="77777777" w:rsidTr="00980099">
        <w:tc>
          <w:tcPr>
            <w:tcW w:w="1222" w:type="dxa"/>
          </w:tcPr>
          <w:p w14:paraId="5B32D2F3" w14:textId="589634D9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7D3A8CA" w14:textId="7E6447D9" w:rsidR="00F53D6A" w:rsidRPr="009B59EF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sz w:val="24"/>
                <w:szCs w:val="24"/>
                <w:lang w:val="en-US" w:eastAsia="en-US"/>
              </w:rPr>
              <w:t>Б, А, Д, В, Г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F3888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88981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2FFA5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CA4E68E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4E9F327C" w14:textId="77777777" w:rsidTr="00980099">
        <w:tc>
          <w:tcPr>
            <w:tcW w:w="1222" w:type="dxa"/>
          </w:tcPr>
          <w:p w14:paraId="15A0510F" w14:textId="73C63F3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5257C2" w14:textId="437D2A8B" w:rsidR="00F53D6A" w:rsidRDefault="009B59EF" w:rsidP="00451301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sz w:val="24"/>
                <w:szCs w:val="24"/>
                <w:lang w:eastAsia="en-US"/>
              </w:rPr>
              <w:t>Г, Б, А, 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451301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86DD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BC0D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1931D21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3D1470A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63B5C9CA" w14:textId="77777777" w:rsidTr="00980099">
        <w:tc>
          <w:tcPr>
            <w:tcW w:w="1222" w:type="dxa"/>
          </w:tcPr>
          <w:p w14:paraId="1357219D" w14:textId="5C3B447B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B147EC" w14:textId="5FD45DD1" w:rsidR="00F53D6A" w:rsidRPr="009B59EF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9B59EF">
              <w:rPr>
                <w:rFonts w:eastAsia="Calibri"/>
                <w:sz w:val="24"/>
                <w:szCs w:val="24"/>
                <w:lang w:val="en-US" w:eastAsia="en-US"/>
              </w:rPr>
              <w:t>В, Б, А, 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0F1F0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E6FCA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4434590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3D09375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53D6A" w:rsidRPr="001639E4" w14:paraId="1A207F1B" w14:textId="77777777" w:rsidTr="00980099">
        <w:tc>
          <w:tcPr>
            <w:tcW w:w="1222" w:type="dxa"/>
          </w:tcPr>
          <w:p w14:paraId="62A33214" w14:textId="015D98B1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C52653" w14:textId="7A2D36FC" w:rsidR="00F53D6A" w:rsidRPr="009B59EF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9B59EF">
              <w:rPr>
                <w:rFonts w:eastAsia="Calibri"/>
                <w:sz w:val="24"/>
                <w:szCs w:val="24"/>
                <w:lang w:eastAsia="en-US"/>
              </w:rPr>
              <w:t>В, А, Б, 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BF7B3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A54AF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2CFA26D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2971C2C" w14:textId="77777777" w:rsidR="00F53D6A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80099" w:rsidRPr="001639E4" w14:paraId="457ECFF4" w14:textId="77777777" w:rsidTr="00980099">
        <w:tc>
          <w:tcPr>
            <w:tcW w:w="1222" w:type="dxa"/>
          </w:tcPr>
          <w:p w14:paraId="34FA1CCD" w14:textId="1A3EE293" w:rsidR="0098009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2FB026" w14:textId="3A6FB94E" w:rsidR="00980099" w:rsidRPr="009B59EF" w:rsidRDefault="009B59EF" w:rsidP="00DF1BF7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r w:rsidRPr="009B59EF">
              <w:rPr>
                <w:rFonts w:eastAsia="Calibri"/>
                <w:sz w:val="24"/>
                <w:szCs w:val="24"/>
                <w:lang w:eastAsia="en-US"/>
              </w:rPr>
              <w:t>1-Б, 2-А, 3-В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58D2E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5DC6D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2661CB6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268472A" w14:textId="77777777" w:rsidR="00980099" w:rsidRPr="001639E4" w:rsidRDefault="0098009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0B1F1E89" w14:textId="77777777" w:rsidTr="00980099">
        <w:tc>
          <w:tcPr>
            <w:tcW w:w="1222" w:type="dxa"/>
          </w:tcPr>
          <w:p w14:paraId="3F45A507" w14:textId="215C0D3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DD8D2BC" w14:textId="6CF3CB3D" w:rsidR="00A11889" w:rsidRPr="001639E4" w:rsidRDefault="009B59EF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sz w:val="24"/>
                <w:szCs w:val="24"/>
                <w:lang w:eastAsia="en-US"/>
              </w:rPr>
              <w:t>1-А, 2-В, 3-Г, 4-Б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9644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5D9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4F893F2" w14:textId="45482E7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F506AD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4B87D3F5" w14:textId="77777777" w:rsidTr="00980099">
        <w:tc>
          <w:tcPr>
            <w:tcW w:w="1222" w:type="dxa"/>
          </w:tcPr>
          <w:p w14:paraId="43E3273D" w14:textId="298F20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C653536" w14:textId="0A578A67" w:rsidR="00A11889" w:rsidRPr="009B59EF" w:rsidRDefault="009B59EF" w:rsidP="0010734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sz w:val="24"/>
                <w:szCs w:val="24"/>
                <w:lang w:val="en-US" w:eastAsia="en-US"/>
              </w:rPr>
              <w:t>1-В, 2-А, 3-Б, 4-Г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7419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C2A2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0C8F986" w14:textId="7D2BE98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91952B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5EE805C" w14:textId="77777777" w:rsidTr="00980099">
        <w:tc>
          <w:tcPr>
            <w:tcW w:w="1222" w:type="dxa"/>
          </w:tcPr>
          <w:p w14:paraId="34DB39CB" w14:textId="7C19A2C5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944E7C7" w14:textId="2E23E7B2" w:rsidR="00A11889" w:rsidRPr="001639E4" w:rsidRDefault="009B59EF" w:rsidP="00A34B1E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B59EF">
              <w:rPr>
                <w:rFonts w:eastAsia="Calibri"/>
                <w:sz w:val="24"/>
                <w:szCs w:val="24"/>
                <w:lang w:eastAsia="en-US"/>
              </w:rPr>
              <w:t>1-А, 2-Б, 3-В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C9EA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E381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E1AADA3" w14:textId="18AB5091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084138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6C943E3" w14:textId="77777777" w:rsidTr="00980099">
        <w:tc>
          <w:tcPr>
            <w:tcW w:w="1222" w:type="dxa"/>
          </w:tcPr>
          <w:p w14:paraId="79BEFA32" w14:textId="04A493D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E9159E2" w14:textId="0DF2BE52" w:rsidR="00A11889" w:rsidRPr="00E06425" w:rsidRDefault="009548ED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548ED">
              <w:rPr>
                <w:rFonts w:eastAsia="Calibri"/>
                <w:sz w:val="24"/>
                <w:szCs w:val="24"/>
                <w:lang w:eastAsia="en-US"/>
              </w:rPr>
              <w:t>Процесс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2078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854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AFDAF7" w14:textId="7F3E80D8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77035B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F7FB6B3" w14:textId="77777777" w:rsidTr="00980099">
        <w:tc>
          <w:tcPr>
            <w:tcW w:w="1222" w:type="dxa"/>
          </w:tcPr>
          <w:p w14:paraId="123E1AEF" w14:textId="082EF65A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39BF087" w14:textId="68C6F08D" w:rsidR="00A11889" w:rsidRPr="00E06425" w:rsidRDefault="009548ED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Маршрутная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7639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4EED3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02AF35D" w14:textId="1BE1EB30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AC701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5A876547" w14:textId="77777777" w:rsidTr="00980099">
        <w:tc>
          <w:tcPr>
            <w:tcW w:w="1222" w:type="dxa"/>
          </w:tcPr>
          <w:p w14:paraId="0190B13F" w14:textId="78E3834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6EC648D" w14:textId="6413A334" w:rsidR="00A11889" w:rsidRPr="00E06425" w:rsidRDefault="009548ED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Чертеж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A449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5881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C2C3DA" w14:textId="450848B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CE078C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2D2C43C" w14:textId="77777777" w:rsidTr="00980099">
        <w:tc>
          <w:tcPr>
            <w:tcW w:w="1222" w:type="dxa"/>
          </w:tcPr>
          <w:p w14:paraId="17454AF5" w14:textId="0E8E9CD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8595DA3" w14:textId="1A136E35" w:rsidR="00A11889" w:rsidRPr="009548ED" w:rsidRDefault="009548ED" w:rsidP="00637717">
            <w:pPr>
              <w:widowControl/>
              <w:autoSpaceDE/>
              <w:autoSpaceDN/>
              <w:adjustRightInd/>
              <w:jc w:val="both"/>
              <w:rPr>
                <w:rFonts w:eastAsia="Calibri"/>
              </w:rPr>
            </w:pPr>
            <w:r w:rsidRPr="009548ED">
              <w:rPr>
                <w:rFonts w:eastAsia="Calibri"/>
                <w:sz w:val="24"/>
                <w:szCs w:val="24"/>
              </w:rPr>
              <w:t>Операция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A1EB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A216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450909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1C7A35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1A2DCA8A" w14:textId="77777777" w:rsidTr="00980099">
        <w:tc>
          <w:tcPr>
            <w:tcW w:w="1222" w:type="dxa"/>
          </w:tcPr>
          <w:p w14:paraId="3ABEF41C" w14:textId="5F6FFC3F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AA7A67F" w14:textId="5B47EA5C" w:rsidR="00A11889" w:rsidRPr="00DF1BF7" w:rsidRDefault="009548ED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9548ED">
              <w:rPr>
                <w:rFonts w:eastAsia="Calibri"/>
                <w:sz w:val="24"/>
                <w:szCs w:val="24"/>
              </w:rPr>
              <w:t>Переход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B253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E6E1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09339E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B215E5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69BFBED0" w14:textId="77777777" w:rsidR="00A11889" w:rsidRDefault="00A11889" w:rsidP="002D1046">
      <w:pPr>
        <w:rPr>
          <w:sz w:val="28"/>
          <w:szCs w:val="28"/>
        </w:rPr>
      </w:pPr>
    </w:p>
    <w:p w14:paraId="0A58CC2A" w14:textId="3421DDC4" w:rsidR="0004781A" w:rsidRPr="002D6BCE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2D6BCE">
        <w:rPr>
          <w:sz w:val="24"/>
          <w:szCs w:val="24"/>
        </w:rPr>
        <w:t xml:space="preserve">При создании САПР необходимо руководствоваться следующими </w:t>
      </w:r>
      <w:r w:rsidRPr="002D6BCE">
        <w:rPr>
          <w:i/>
          <w:sz w:val="24"/>
          <w:szCs w:val="24"/>
        </w:rPr>
        <w:t>принципами</w:t>
      </w:r>
      <w:r w:rsidRPr="002D6BCE">
        <w:rPr>
          <w:sz w:val="24"/>
          <w:szCs w:val="24"/>
        </w:rPr>
        <w:t>:</w:t>
      </w:r>
    </w:p>
    <w:p w14:paraId="0B9D11D2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системного единства;</w:t>
      </w:r>
    </w:p>
    <w:p w14:paraId="23C15F5C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совместимости;</w:t>
      </w:r>
    </w:p>
    <w:p w14:paraId="4C741D7E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типизации;</w:t>
      </w:r>
    </w:p>
    <w:p w14:paraId="1D9C5925" w14:textId="77777777" w:rsidR="0004781A" w:rsidRPr="002D6BCE" w:rsidRDefault="0004781A" w:rsidP="0004781A">
      <w:pPr>
        <w:widowControl/>
        <w:numPr>
          <w:ilvl w:val="1"/>
          <w:numId w:val="8"/>
        </w:numPr>
        <w:tabs>
          <w:tab w:val="clear" w:pos="1440"/>
          <w:tab w:val="num" w:pos="567"/>
        </w:tabs>
        <w:autoSpaceDE/>
        <w:autoSpaceDN/>
        <w:adjustRightInd/>
        <w:jc w:val="both"/>
        <w:rPr>
          <w:sz w:val="24"/>
          <w:szCs w:val="24"/>
        </w:rPr>
      </w:pPr>
      <w:r w:rsidRPr="002D6BCE">
        <w:rPr>
          <w:sz w:val="24"/>
          <w:szCs w:val="24"/>
        </w:rPr>
        <w:t>развития.</w:t>
      </w:r>
    </w:p>
    <w:p w14:paraId="1214A946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системного единства</w:t>
      </w:r>
      <w:r w:rsidRPr="002D6BCE">
        <w:rPr>
          <w:sz w:val="24"/>
          <w:szCs w:val="24"/>
        </w:rPr>
        <w:t xml:space="preserve"> обеспечивает целостность системы и иерархичность проектирования отдельных частей и объекта в целом. </w:t>
      </w:r>
    </w:p>
    <w:p w14:paraId="3DAEAB2F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совместимости</w:t>
      </w:r>
      <w:r w:rsidRPr="002D6BCE">
        <w:rPr>
          <w:sz w:val="24"/>
          <w:szCs w:val="24"/>
        </w:rPr>
        <w:t xml:space="preserve"> обеспечивает совместное функционирование составных частей САПР и сохраняет открытой систему в целом. </w:t>
      </w:r>
    </w:p>
    <w:p w14:paraId="70EA1239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типизации</w:t>
      </w:r>
      <w:r w:rsidRPr="002D6BCE">
        <w:rPr>
          <w:sz w:val="24"/>
          <w:szCs w:val="24"/>
        </w:rPr>
        <w:t xml:space="preserve"> предусматривает разработку и использование типовых и унифицированных элементов САПР. Типизируют элементы, имеющие перспективу многократного использования.</w:t>
      </w:r>
    </w:p>
    <w:p w14:paraId="5ECA00FA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i/>
          <w:sz w:val="24"/>
          <w:szCs w:val="24"/>
        </w:rPr>
        <w:t>Принцип развития</w:t>
      </w:r>
      <w:r w:rsidRPr="002D6BCE">
        <w:rPr>
          <w:sz w:val="24"/>
          <w:szCs w:val="24"/>
        </w:rPr>
        <w:t xml:space="preserve"> дает возможность пополнения, совершенствования и обновления составных частей САПР.</w:t>
      </w:r>
    </w:p>
    <w:p w14:paraId="6236F5D4" w14:textId="069462CC" w:rsidR="0004781A" w:rsidRDefault="0004781A" w:rsidP="002D1046">
      <w:pPr>
        <w:rPr>
          <w:sz w:val="28"/>
          <w:szCs w:val="28"/>
        </w:rPr>
      </w:pPr>
    </w:p>
    <w:p w14:paraId="4EDD88A3" w14:textId="29441671" w:rsidR="0004781A" w:rsidRPr="0017746A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72</w:t>
      </w:r>
      <w:r w:rsidR="0004781A">
        <w:rPr>
          <w:sz w:val="28"/>
          <w:szCs w:val="28"/>
        </w:rPr>
        <w:t xml:space="preserve"> </w:t>
      </w:r>
      <w:r w:rsidR="0004781A" w:rsidRPr="0017746A">
        <w:rPr>
          <w:sz w:val="24"/>
          <w:szCs w:val="24"/>
        </w:rPr>
        <w:t xml:space="preserve">Различают три вида оптимизации ТП: </w:t>
      </w:r>
    </w:p>
    <w:p w14:paraId="23CFB4F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1) </w:t>
      </w:r>
      <w:r w:rsidRPr="0017746A">
        <w:rPr>
          <w:i/>
          <w:sz w:val="24"/>
          <w:szCs w:val="24"/>
        </w:rPr>
        <w:t>структурную оптимизацию</w:t>
      </w:r>
      <w:r w:rsidRPr="0017746A">
        <w:rPr>
          <w:sz w:val="24"/>
          <w:szCs w:val="24"/>
        </w:rPr>
        <w:t xml:space="preserve"> — выбор оптимального техно</w:t>
      </w:r>
      <w:r w:rsidRPr="0017746A">
        <w:rPr>
          <w:sz w:val="24"/>
          <w:szCs w:val="24"/>
        </w:rPr>
        <w:softHyphen/>
        <w:t>логического маршрута, операции, перехода, вида и методов изго</w:t>
      </w:r>
      <w:r w:rsidRPr="0017746A">
        <w:rPr>
          <w:sz w:val="24"/>
          <w:szCs w:val="24"/>
        </w:rPr>
        <w:softHyphen/>
        <w:t>товления заготовки, способов базирования, оборудования, приспо</w:t>
      </w:r>
      <w:r w:rsidRPr="0017746A">
        <w:rPr>
          <w:sz w:val="24"/>
          <w:szCs w:val="24"/>
        </w:rPr>
        <w:softHyphen/>
        <w:t>соблений, инструмента и т. д.;</w:t>
      </w:r>
    </w:p>
    <w:p w14:paraId="725E938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2) </w:t>
      </w:r>
      <w:r w:rsidRPr="0017746A">
        <w:rPr>
          <w:i/>
          <w:sz w:val="24"/>
          <w:szCs w:val="24"/>
        </w:rPr>
        <w:t>параметрическую оптимизацию</w:t>
      </w:r>
      <w:r w:rsidRPr="0017746A">
        <w:rPr>
          <w:sz w:val="24"/>
          <w:szCs w:val="24"/>
        </w:rPr>
        <w:t xml:space="preserve"> — выбор оптимальных параметров: допусков на межоперационные размеры, припусков, ре</w:t>
      </w:r>
      <w:r w:rsidRPr="0017746A">
        <w:rPr>
          <w:sz w:val="24"/>
          <w:szCs w:val="24"/>
        </w:rPr>
        <w:softHyphen/>
        <w:t>жимов резания, геометрических размеров режущего инструмента и др.</w:t>
      </w:r>
    </w:p>
    <w:p w14:paraId="314F023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bCs/>
          <w:sz w:val="24"/>
          <w:szCs w:val="24"/>
        </w:rPr>
        <w:t>3)</w:t>
      </w:r>
      <w:r w:rsidRPr="0017746A">
        <w:rPr>
          <w:b/>
          <w:bCs/>
          <w:sz w:val="24"/>
          <w:szCs w:val="24"/>
        </w:rPr>
        <w:t xml:space="preserve"> </w:t>
      </w:r>
      <w:r w:rsidRPr="0017746A">
        <w:rPr>
          <w:bCs/>
          <w:i/>
          <w:sz w:val="24"/>
          <w:szCs w:val="24"/>
        </w:rPr>
        <w:t>структурно – параметрическую</w:t>
      </w:r>
      <w:r w:rsidRPr="0017746A">
        <w:rPr>
          <w:b/>
          <w:bCs/>
          <w:sz w:val="24"/>
          <w:szCs w:val="24"/>
        </w:rPr>
        <w:t xml:space="preserve">, </w:t>
      </w:r>
      <w:r w:rsidRPr="0017746A">
        <w:rPr>
          <w:sz w:val="24"/>
          <w:szCs w:val="24"/>
        </w:rPr>
        <w:t>которая представляет собой комбинацию двух первых.</w:t>
      </w:r>
    </w:p>
    <w:p w14:paraId="5E1EAC98" w14:textId="3F1556E4" w:rsidR="0004781A" w:rsidRDefault="0004781A" w:rsidP="002D1046">
      <w:pPr>
        <w:rPr>
          <w:sz w:val="28"/>
          <w:szCs w:val="28"/>
        </w:rPr>
      </w:pPr>
    </w:p>
    <w:p w14:paraId="1EE7ACBC" w14:textId="5FB77873" w:rsidR="0004781A" w:rsidRPr="002D6BCE" w:rsidRDefault="00F53D6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t>73</w:t>
      </w:r>
      <w:r w:rsidR="0004781A" w:rsidRPr="0004781A">
        <w:rPr>
          <w:sz w:val="24"/>
          <w:szCs w:val="24"/>
        </w:rPr>
        <w:t xml:space="preserve"> </w:t>
      </w:r>
      <w:r w:rsidR="0004781A" w:rsidRPr="002D6BCE">
        <w:rPr>
          <w:sz w:val="24"/>
          <w:szCs w:val="24"/>
        </w:rPr>
        <w:t>Данная система объединяет в непрерывный процесс взаимосвязанные этапы технологического проектирования, которые выполняются следующими подсистемами.</w:t>
      </w:r>
    </w:p>
    <w:p w14:paraId="38DA75EC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1. </w:t>
      </w:r>
      <w:r w:rsidRPr="002D6BCE">
        <w:rPr>
          <w:i/>
          <w:sz w:val="24"/>
          <w:szCs w:val="24"/>
        </w:rPr>
        <w:t>Подсистема автоматизированной разработки конструкторской документации</w:t>
      </w:r>
      <w:r w:rsidRPr="002D6BCE">
        <w:rPr>
          <w:sz w:val="24"/>
          <w:szCs w:val="24"/>
        </w:rPr>
        <w:t xml:space="preserve"> предназначена для разработки конструкторской документации (сборочных чертежей, рабочих чертежей), которая хранится в электронном архиве предприятия.</w:t>
      </w:r>
    </w:p>
    <w:p w14:paraId="2FEABF7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2. </w:t>
      </w:r>
      <w:r w:rsidRPr="002D6BCE">
        <w:rPr>
          <w:i/>
          <w:sz w:val="24"/>
          <w:szCs w:val="24"/>
        </w:rPr>
        <w:t>Подсистема автоматизированной разработки технологических процессов</w:t>
      </w:r>
      <w:r w:rsidRPr="002D6BCE">
        <w:rPr>
          <w:sz w:val="24"/>
          <w:szCs w:val="24"/>
        </w:rPr>
        <w:t xml:space="preserve"> предназначена для проектирования технологических процессов обработки деталей. </w:t>
      </w:r>
    </w:p>
    <w:p w14:paraId="5BC0252D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3.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 xml:space="preserve">служит для конструкторской проработки специальных станочных приспособлений. </w:t>
      </w:r>
    </w:p>
    <w:p w14:paraId="755F0D3B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4. </w:t>
      </w:r>
      <w:r w:rsidRPr="002D6BCE">
        <w:rPr>
          <w:i/>
          <w:sz w:val="24"/>
          <w:szCs w:val="24"/>
        </w:rPr>
        <w:t xml:space="preserve">Подсистема автоматизированного проектирования приспособлений </w:t>
      </w:r>
      <w:r w:rsidRPr="002D6BCE">
        <w:rPr>
          <w:sz w:val="24"/>
          <w:szCs w:val="24"/>
        </w:rPr>
        <w:t>выполняет проектирование специ</w:t>
      </w:r>
      <w:r w:rsidRPr="002D6BCE">
        <w:rPr>
          <w:sz w:val="24"/>
          <w:szCs w:val="24"/>
        </w:rPr>
        <w:softHyphen/>
        <w:t>альных режущих, вспомогательных и измерительных инструментов.</w:t>
      </w:r>
    </w:p>
    <w:p w14:paraId="5A8B8120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5. </w:t>
      </w:r>
      <w:r w:rsidRPr="002D6BCE">
        <w:rPr>
          <w:i/>
          <w:sz w:val="24"/>
          <w:szCs w:val="24"/>
        </w:rPr>
        <w:t>Подсистема автоматизированного программирования</w:t>
      </w:r>
      <w:r w:rsidRPr="002D6BCE">
        <w:rPr>
          <w:sz w:val="24"/>
          <w:szCs w:val="24"/>
        </w:rPr>
        <w:t xml:space="preserve"> применяется для разработки управляющих программ для станков с ЧПУ и промышленных роботов, исполь</w:t>
      </w:r>
      <w:r w:rsidRPr="002D6BCE">
        <w:rPr>
          <w:sz w:val="24"/>
          <w:szCs w:val="24"/>
        </w:rPr>
        <w:softHyphen/>
        <w:t>зуемых при изготовлении деталей основного производства и специальной оснастки.</w:t>
      </w:r>
    </w:p>
    <w:p w14:paraId="34E589A8" w14:textId="77777777" w:rsidR="0004781A" w:rsidRPr="002D6BCE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6. </w:t>
      </w:r>
      <w:r w:rsidRPr="002D6BCE">
        <w:rPr>
          <w:i/>
          <w:sz w:val="24"/>
          <w:szCs w:val="24"/>
        </w:rPr>
        <w:t>Электронный архив предприятия</w:t>
      </w:r>
      <w:r w:rsidRPr="002D6BCE">
        <w:rPr>
          <w:sz w:val="24"/>
          <w:szCs w:val="24"/>
        </w:rPr>
        <w:t xml:space="preserve"> обеспечивает хранение конструкторской и технологической документации, а также организует документооборот в рамках предприятия.</w:t>
      </w:r>
    </w:p>
    <w:p w14:paraId="64DED47C" w14:textId="77777777" w:rsidR="0004781A" w:rsidRDefault="0004781A" w:rsidP="0004781A">
      <w:pPr>
        <w:jc w:val="both"/>
        <w:rPr>
          <w:sz w:val="24"/>
          <w:szCs w:val="24"/>
        </w:rPr>
      </w:pPr>
      <w:r w:rsidRPr="002D6BCE">
        <w:rPr>
          <w:sz w:val="24"/>
          <w:szCs w:val="24"/>
        </w:rPr>
        <w:t xml:space="preserve">7. </w:t>
      </w:r>
      <w:r w:rsidRPr="002D6BCE">
        <w:rPr>
          <w:i/>
          <w:sz w:val="24"/>
          <w:szCs w:val="24"/>
        </w:rPr>
        <w:t>Банк данных</w:t>
      </w:r>
      <w:r w:rsidRPr="0017746A">
        <w:t xml:space="preserve"> </w:t>
      </w:r>
      <w:r w:rsidRPr="0017746A">
        <w:rPr>
          <w:sz w:val="24"/>
          <w:szCs w:val="24"/>
        </w:rPr>
        <w:t>в условиях рассматриваемой комплексной САПР ТП предназначен для обеспечения необходимой информацией процессов автоматизированного проектирования вышерассмотрен</w:t>
      </w:r>
      <w:r w:rsidRPr="0017746A">
        <w:rPr>
          <w:sz w:val="24"/>
          <w:szCs w:val="24"/>
        </w:rPr>
        <w:softHyphen/>
        <w:t>ных подсистем.</w:t>
      </w:r>
    </w:p>
    <w:p w14:paraId="4A412283" w14:textId="538A8CCF" w:rsidR="0004781A" w:rsidRDefault="0004781A" w:rsidP="002D1046">
      <w:pPr>
        <w:rPr>
          <w:sz w:val="28"/>
          <w:szCs w:val="28"/>
        </w:rPr>
      </w:pPr>
    </w:p>
    <w:p w14:paraId="121783BE" w14:textId="110B9E99" w:rsidR="0004781A" w:rsidRPr="0017746A" w:rsidRDefault="0004781A" w:rsidP="0004781A">
      <w:pPr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>7</w:t>
      </w:r>
      <w:r w:rsidR="00F53D6A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17746A">
        <w:rPr>
          <w:sz w:val="24"/>
          <w:szCs w:val="24"/>
        </w:rPr>
        <w:t xml:space="preserve">В идеале необходимо стремиться к выбору или разработке </w:t>
      </w:r>
      <w:r w:rsidRPr="0017746A">
        <w:rPr>
          <w:i/>
          <w:sz w:val="24"/>
          <w:szCs w:val="24"/>
        </w:rPr>
        <w:t>линейной стратегии проектирования</w:t>
      </w:r>
      <w:r w:rsidRPr="0017746A">
        <w:rPr>
          <w:sz w:val="24"/>
          <w:szCs w:val="24"/>
        </w:rPr>
        <w:t>. Она является преимущественной особенно при проектировании с использованием ЭВМ. Эта стратегия имеет минимальную трудоемкость, максимальную надежность.</w:t>
      </w:r>
    </w:p>
    <w:p w14:paraId="2B25C28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Циклическая стратегия (схема с петлями)</w:t>
      </w:r>
      <w:r w:rsidRPr="0017746A">
        <w:rPr>
          <w:sz w:val="24"/>
          <w:szCs w:val="24"/>
        </w:rPr>
        <w:t xml:space="preserve"> характерна для многих программ ЭВМ и носит название итерационного процесса. Другими словами это процесс последовательного приближения к цели путем улучшения разрабатываемых вариантов.</w:t>
      </w:r>
    </w:p>
    <w:p w14:paraId="62A478DA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Наличие параллельных этапов в </w:t>
      </w:r>
      <w:r w:rsidRPr="0017746A">
        <w:rPr>
          <w:i/>
          <w:sz w:val="24"/>
          <w:szCs w:val="24"/>
        </w:rPr>
        <w:t>разветвленной стратегии</w:t>
      </w:r>
      <w:r w:rsidRPr="0017746A">
        <w:rPr>
          <w:sz w:val="24"/>
          <w:szCs w:val="24"/>
        </w:rPr>
        <w:t xml:space="preserve"> очень выгодно. Это позволяет сократить сроки проектирования.</w:t>
      </w:r>
    </w:p>
    <w:p w14:paraId="5ABD2BCB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В </w:t>
      </w:r>
      <w:r w:rsidRPr="0017746A">
        <w:rPr>
          <w:i/>
          <w:sz w:val="24"/>
          <w:szCs w:val="24"/>
        </w:rPr>
        <w:t>адаптивных стратегиях проектирования</w:t>
      </w:r>
      <w:r w:rsidRPr="0017746A">
        <w:rPr>
          <w:sz w:val="24"/>
          <w:szCs w:val="24"/>
        </w:rPr>
        <w:t xml:space="preserve"> с самого начала определяется только первое действие. В дальнейшем выбор каждого последующего действия зависит от результатов предыдущего. В принципе это самая разумная стратегия, т.к. схема поиска определяется на основе наиболее полной информации. Эта стратегия используется при создании систем искусственного интеллекта.</w:t>
      </w:r>
    </w:p>
    <w:p w14:paraId="2645FA77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Стратегия случайного поиска</w:t>
      </w:r>
      <w:r w:rsidRPr="0017746A">
        <w:rPr>
          <w:sz w:val="24"/>
          <w:szCs w:val="24"/>
        </w:rPr>
        <w:t xml:space="preserve"> отличается абсолютным отсутствием плана. Она используется в новаторском проектировании, например, при разработке новых технологических процессов.</w:t>
      </w:r>
    </w:p>
    <w:p w14:paraId="15390D37" w14:textId="65A67A66" w:rsidR="0004781A" w:rsidRDefault="0004781A" w:rsidP="002D1046">
      <w:pPr>
        <w:rPr>
          <w:sz w:val="28"/>
          <w:szCs w:val="28"/>
        </w:rPr>
      </w:pPr>
    </w:p>
    <w:p w14:paraId="643A4F08" w14:textId="17ABC7A2" w:rsidR="0004781A" w:rsidRDefault="0004781A" w:rsidP="0004781A">
      <w:pPr>
        <w:jc w:val="both"/>
      </w:pPr>
      <w:r>
        <w:rPr>
          <w:sz w:val="28"/>
          <w:szCs w:val="28"/>
        </w:rPr>
        <w:t>7</w:t>
      </w:r>
      <w:r w:rsidR="00F53D6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7746A">
        <w:rPr>
          <w:i/>
          <w:sz w:val="24"/>
          <w:szCs w:val="24"/>
        </w:rPr>
        <w:t>Метод случайных аналогий</w:t>
      </w:r>
      <w:r w:rsidRPr="0017746A">
        <w:rPr>
          <w:sz w:val="24"/>
          <w:szCs w:val="24"/>
        </w:rPr>
        <w:t xml:space="preserve"> основан на использо</w:t>
      </w:r>
      <w:r w:rsidRPr="0017746A">
        <w:rPr>
          <w:sz w:val="24"/>
          <w:szCs w:val="24"/>
        </w:rPr>
        <w:softHyphen/>
        <w:t>вании готовых решений на всех уровнях проектирования за счет заимствования существующих единичных технологических процес</w:t>
      </w:r>
      <w:r w:rsidRPr="0017746A">
        <w:rPr>
          <w:sz w:val="24"/>
          <w:szCs w:val="24"/>
        </w:rPr>
        <w:softHyphen/>
        <w:t>сов.</w:t>
      </w:r>
      <w:r w:rsidRPr="0017746A">
        <w:t xml:space="preserve"> </w:t>
      </w:r>
    </w:p>
    <w:p w14:paraId="2BF6C9F0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полного заимствования ТП-аналога</w:t>
      </w:r>
      <w:r w:rsidRPr="0017746A">
        <w:rPr>
          <w:sz w:val="24"/>
          <w:szCs w:val="24"/>
        </w:rPr>
        <w:t xml:space="preserve"> предполагает поиск среди множества изделий D, хранящихся в базе данных, таких, которые имеют одинаковые ТП изготовления изделий или вспомогательных операций. </w:t>
      </w:r>
      <w:r>
        <w:rPr>
          <w:sz w:val="24"/>
          <w:szCs w:val="24"/>
        </w:rPr>
        <w:t xml:space="preserve">Разновидности этого метода: </w:t>
      </w:r>
      <w:r w:rsidRPr="0017746A">
        <w:rPr>
          <w:sz w:val="24"/>
          <w:szCs w:val="24"/>
        </w:rPr>
        <w:t>Метод заимствования ТП-аналога с параметрической настройкой</w:t>
      </w:r>
      <w:r>
        <w:rPr>
          <w:sz w:val="24"/>
          <w:szCs w:val="24"/>
        </w:rPr>
        <w:t xml:space="preserve">; </w:t>
      </w:r>
      <w:r w:rsidRPr="0017746A">
        <w:rPr>
          <w:sz w:val="24"/>
          <w:szCs w:val="24"/>
        </w:rPr>
        <w:t>Метод заимствования ТП-аналога с изменением структуры</w:t>
      </w:r>
      <w:r>
        <w:rPr>
          <w:sz w:val="24"/>
          <w:szCs w:val="24"/>
        </w:rPr>
        <w:t xml:space="preserve">. </w:t>
      </w:r>
    </w:p>
    <w:p w14:paraId="35ADC279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анализа</w:t>
      </w:r>
      <w:r w:rsidRPr="0017746A">
        <w:rPr>
          <w:sz w:val="24"/>
          <w:szCs w:val="24"/>
        </w:rPr>
        <w:t xml:space="preserve"> основан на применении унифицированных технологических процессов (УТП). Применение УТП позволяет: </w:t>
      </w:r>
    </w:p>
    <w:p w14:paraId="660A5DF8" w14:textId="77777777" w:rsidR="0004781A" w:rsidRPr="0017746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 xml:space="preserve">а) сразу войти в область решений, близкую к оптимальной; </w:t>
      </w:r>
    </w:p>
    <w:p w14:paraId="36C3CDE8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sz w:val="24"/>
          <w:szCs w:val="24"/>
        </w:rPr>
        <w:t>б) сокра</w:t>
      </w:r>
      <w:r w:rsidRPr="0017746A">
        <w:rPr>
          <w:sz w:val="24"/>
          <w:szCs w:val="24"/>
        </w:rPr>
        <w:softHyphen/>
        <w:t>тить количество перебираемых вариантов за счет использования типовых технологических решений.</w:t>
      </w:r>
    </w:p>
    <w:p w14:paraId="10BF1CD1" w14:textId="77777777" w:rsidR="0004781A" w:rsidRDefault="0004781A" w:rsidP="0004781A">
      <w:pPr>
        <w:jc w:val="both"/>
        <w:rPr>
          <w:sz w:val="24"/>
          <w:szCs w:val="24"/>
        </w:rPr>
      </w:pPr>
      <w:r w:rsidRPr="0017746A">
        <w:rPr>
          <w:i/>
          <w:sz w:val="24"/>
          <w:szCs w:val="24"/>
        </w:rPr>
        <w:t>Метод синтеза</w:t>
      </w:r>
      <w:r>
        <w:rPr>
          <w:sz w:val="24"/>
          <w:szCs w:val="24"/>
        </w:rPr>
        <w:t xml:space="preserve"> </w:t>
      </w:r>
      <w:r w:rsidRPr="0017746A">
        <w:rPr>
          <w:sz w:val="24"/>
          <w:szCs w:val="24"/>
        </w:rPr>
        <w:t>основан на синтезе технологических мар</w:t>
      </w:r>
      <w:r w:rsidRPr="0017746A">
        <w:rPr>
          <w:sz w:val="24"/>
          <w:szCs w:val="24"/>
        </w:rPr>
        <w:softHyphen/>
        <w:t>шрутов и операций. Типизация решений в данном случае выпол</w:t>
      </w:r>
      <w:r w:rsidRPr="0017746A">
        <w:rPr>
          <w:sz w:val="24"/>
          <w:szCs w:val="24"/>
        </w:rPr>
        <w:softHyphen/>
        <w:t>няется, как правило, на уровне перехода. При этом для каждой поверхности детали производят разделение на промежуточные со</w:t>
      </w:r>
      <w:r w:rsidRPr="0017746A">
        <w:rPr>
          <w:sz w:val="24"/>
          <w:szCs w:val="24"/>
        </w:rPr>
        <w:softHyphen/>
        <w:t>стояния и выбирают методы их обработки.</w:t>
      </w:r>
    </w:p>
    <w:p w14:paraId="431366BF" w14:textId="0EC1481C" w:rsidR="0004781A" w:rsidRPr="002D1046" w:rsidRDefault="0004781A" w:rsidP="002D1046">
      <w:pPr>
        <w:rPr>
          <w:sz w:val="28"/>
          <w:szCs w:val="28"/>
        </w:rPr>
      </w:pPr>
    </w:p>
    <w:sectPr w:rsidR="0004781A" w:rsidRPr="002D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140EA" w14:textId="77777777" w:rsidR="00D506DD" w:rsidRDefault="00D506DD" w:rsidP="00F25F73">
      <w:r>
        <w:separator/>
      </w:r>
    </w:p>
  </w:endnote>
  <w:endnote w:type="continuationSeparator" w:id="0">
    <w:p w14:paraId="4E7F084C" w14:textId="77777777" w:rsidR="00D506DD" w:rsidRDefault="00D506DD" w:rsidP="00F2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F706" w14:textId="77777777" w:rsidR="00D506DD" w:rsidRDefault="00D506DD" w:rsidP="00F25F73">
      <w:r>
        <w:separator/>
      </w:r>
    </w:p>
  </w:footnote>
  <w:footnote w:type="continuationSeparator" w:id="0">
    <w:p w14:paraId="1A550559" w14:textId="77777777" w:rsidR="00D506DD" w:rsidRDefault="00D506DD" w:rsidP="00F25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191C"/>
    <w:multiLevelType w:val="hybridMultilevel"/>
    <w:tmpl w:val="13CCFE90"/>
    <w:lvl w:ilvl="0" w:tplc="CEC85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56700D"/>
    <w:multiLevelType w:val="hybridMultilevel"/>
    <w:tmpl w:val="493C0790"/>
    <w:lvl w:ilvl="0" w:tplc="60C856F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13B67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AA029A"/>
    <w:multiLevelType w:val="hybridMultilevel"/>
    <w:tmpl w:val="1CDA5AF8"/>
    <w:lvl w:ilvl="0" w:tplc="CEC850A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C947324"/>
    <w:multiLevelType w:val="hybridMultilevel"/>
    <w:tmpl w:val="95B0F728"/>
    <w:lvl w:ilvl="0" w:tplc="60D8C6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816EB0"/>
    <w:multiLevelType w:val="hybridMultilevel"/>
    <w:tmpl w:val="5DA0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57A31"/>
    <w:multiLevelType w:val="hybridMultilevel"/>
    <w:tmpl w:val="1728C430"/>
    <w:lvl w:ilvl="0" w:tplc="CEC85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65"/>
    <w:rsid w:val="00032B40"/>
    <w:rsid w:val="0004781A"/>
    <w:rsid w:val="00063213"/>
    <w:rsid w:val="000D6A1D"/>
    <w:rsid w:val="00107342"/>
    <w:rsid w:val="0011466B"/>
    <w:rsid w:val="00175826"/>
    <w:rsid w:val="001825D9"/>
    <w:rsid w:val="00184A14"/>
    <w:rsid w:val="001E65E9"/>
    <w:rsid w:val="00231A9F"/>
    <w:rsid w:val="00242C8B"/>
    <w:rsid w:val="00283E39"/>
    <w:rsid w:val="002D1046"/>
    <w:rsid w:val="002F628E"/>
    <w:rsid w:val="00306725"/>
    <w:rsid w:val="0033745B"/>
    <w:rsid w:val="00343712"/>
    <w:rsid w:val="0034691C"/>
    <w:rsid w:val="003A7965"/>
    <w:rsid w:val="003E1F1F"/>
    <w:rsid w:val="004117F5"/>
    <w:rsid w:val="00451301"/>
    <w:rsid w:val="004551F5"/>
    <w:rsid w:val="00463133"/>
    <w:rsid w:val="00472437"/>
    <w:rsid w:val="004C2FF0"/>
    <w:rsid w:val="004D37D3"/>
    <w:rsid w:val="004D66B5"/>
    <w:rsid w:val="00544320"/>
    <w:rsid w:val="005753C8"/>
    <w:rsid w:val="00592943"/>
    <w:rsid w:val="005D5D46"/>
    <w:rsid w:val="00604695"/>
    <w:rsid w:val="006237D5"/>
    <w:rsid w:val="00636317"/>
    <w:rsid w:val="00637717"/>
    <w:rsid w:val="00640DC5"/>
    <w:rsid w:val="006501B4"/>
    <w:rsid w:val="00662C89"/>
    <w:rsid w:val="00664E56"/>
    <w:rsid w:val="006937DD"/>
    <w:rsid w:val="006B67FF"/>
    <w:rsid w:val="006E28DC"/>
    <w:rsid w:val="00710A33"/>
    <w:rsid w:val="0072706D"/>
    <w:rsid w:val="00750BFD"/>
    <w:rsid w:val="007700DC"/>
    <w:rsid w:val="007D40AD"/>
    <w:rsid w:val="008068DE"/>
    <w:rsid w:val="008309C2"/>
    <w:rsid w:val="00876F6F"/>
    <w:rsid w:val="00881893"/>
    <w:rsid w:val="008917A2"/>
    <w:rsid w:val="008C20BA"/>
    <w:rsid w:val="00902B11"/>
    <w:rsid w:val="009548ED"/>
    <w:rsid w:val="00980099"/>
    <w:rsid w:val="009814BB"/>
    <w:rsid w:val="00981793"/>
    <w:rsid w:val="009A085E"/>
    <w:rsid w:val="009B113F"/>
    <w:rsid w:val="009B59EF"/>
    <w:rsid w:val="009D06C8"/>
    <w:rsid w:val="00A11889"/>
    <w:rsid w:val="00A159A2"/>
    <w:rsid w:val="00A34B1E"/>
    <w:rsid w:val="00AB309F"/>
    <w:rsid w:val="00AC4DAF"/>
    <w:rsid w:val="00AF0821"/>
    <w:rsid w:val="00B1683A"/>
    <w:rsid w:val="00B6645E"/>
    <w:rsid w:val="00B828C1"/>
    <w:rsid w:val="00BF2B57"/>
    <w:rsid w:val="00C011F7"/>
    <w:rsid w:val="00C60589"/>
    <w:rsid w:val="00CE110A"/>
    <w:rsid w:val="00D05ED6"/>
    <w:rsid w:val="00D224D1"/>
    <w:rsid w:val="00D3309B"/>
    <w:rsid w:val="00D354ED"/>
    <w:rsid w:val="00D506DD"/>
    <w:rsid w:val="00D94513"/>
    <w:rsid w:val="00DC0CA1"/>
    <w:rsid w:val="00DF1BF7"/>
    <w:rsid w:val="00E06425"/>
    <w:rsid w:val="00E07BBB"/>
    <w:rsid w:val="00E432FF"/>
    <w:rsid w:val="00E649C1"/>
    <w:rsid w:val="00E84F74"/>
    <w:rsid w:val="00EB0EC0"/>
    <w:rsid w:val="00EC2B4D"/>
    <w:rsid w:val="00F018F3"/>
    <w:rsid w:val="00F25F73"/>
    <w:rsid w:val="00F53D6A"/>
    <w:rsid w:val="00F778CD"/>
    <w:rsid w:val="00F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D50"/>
  <w15:chartTrackingRefBased/>
  <w15:docId w15:val="{8618783A-2F5E-464E-9F1B-D274144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4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099"/>
    <w:pPr>
      <w:widowControl/>
      <w:autoSpaceDE/>
      <w:autoSpaceDN/>
      <w:adjustRightInd/>
      <w:spacing w:line="360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4237</Words>
  <Characters>24151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Татьяна Васильевна</dc:creator>
  <cp:keywords/>
  <dc:description/>
  <cp:lastModifiedBy>Новоселова Татьяна Васильевна</cp:lastModifiedBy>
  <cp:revision>5</cp:revision>
  <dcterms:created xsi:type="dcterms:W3CDTF">2025-12-10T21:41:00Z</dcterms:created>
  <dcterms:modified xsi:type="dcterms:W3CDTF">2026-02-19T14:28:00Z</dcterms:modified>
</cp:coreProperties>
</file>